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DC27C" w14:textId="7102A7EB" w:rsidR="0054288B" w:rsidRDefault="0054288B">
      <w:pPr>
        <w:pBdr>
          <w:top w:val="nil"/>
          <w:left w:val="nil"/>
          <w:bottom w:val="nil"/>
          <w:right w:val="nil"/>
          <w:between w:val="nil"/>
        </w:pBdr>
        <w:spacing w:after="0" w:line="240" w:lineRule="auto"/>
        <w:rPr>
          <w:color w:val="000000"/>
        </w:rPr>
      </w:pPr>
    </w:p>
    <w:p w14:paraId="35DACD50" w14:textId="77777777" w:rsidR="0054288B" w:rsidRDefault="00000000">
      <w:pPr>
        <w:rPr>
          <w:b/>
          <w:sz w:val="28"/>
          <w:szCs w:val="28"/>
          <w:u w:val="single"/>
        </w:rPr>
      </w:pPr>
      <w:r>
        <w:rPr>
          <w:noProof/>
        </w:rPr>
        <mc:AlternateContent>
          <mc:Choice Requires="wps">
            <w:drawing>
              <wp:anchor distT="0" distB="0" distL="114300" distR="114300" simplePos="0" relativeHeight="251658240" behindDoc="0" locked="0" layoutInCell="1" hidden="0" allowOverlap="1" wp14:anchorId="6F15A954" wp14:editId="4B4679EA">
                <wp:simplePos x="0" y="0"/>
                <wp:positionH relativeFrom="page">
                  <wp:posOffset>474345</wp:posOffset>
                </wp:positionH>
                <wp:positionV relativeFrom="page">
                  <wp:posOffset>1529715</wp:posOffset>
                </wp:positionV>
                <wp:extent cx="6488430" cy="8061960"/>
                <wp:effectExtent l="0" t="0" r="1270" b="2540"/>
                <wp:wrapNone/>
                <wp:docPr id="195" name="Rectangle 195"/>
                <wp:cNvGraphicFramePr/>
                <a:graphic xmlns:a="http://schemas.openxmlformats.org/drawingml/2006/main">
                  <a:graphicData uri="http://schemas.microsoft.com/office/word/2010/wordprocessingShape">
                    <wps:wsp>
                      <wps:cNvSpPr/>
                      <wps:spPr>
                        <a:xfrm>
                          <a:off x="0" y="0"/>
                          <a:ext cx="6488430" cy="8061960"/>
                        </a:xfrm>
                        <a:prstGeom prst="rect">
                          <a:avLst/>
                        </a:prstGeom>
                        <a:noFill/>
                        <a:ln>
                          <a:noFill/>
                        </a:ln>
                      </wps:spPr>
                      <wps:txbx>
                        <w:txbxContent>
                          <w:p w14:paraId="7E16E609" w14:textId="77777777" w:rsidR="0054288B" w:rsidRDefault="0054288B" w:rsidP="00F31169">
                            <w:pPr>
                              <w:spacing w:after="0" w:line="240" w:lineRule="auto"/>
                              <w:jc w:val="center"/>
                              <w:textDirection w:val="btLr"/>
                            </w:pPr>
                          </w:p>
                          <w:p w14:paraId="5461AF2F" w14:textId="78173259" w:rsidR="00AB436F" w:rsidRDefault="00AB436F" w:rsidP="00F31169">
                            <w:pPr>
                              <w:spacing w:before="120" w:line="258" w:lineRule="auto"/>
                              <w:jc w:val="center"/>
                              <w:textDirection w:val="btLr"/>
                              <w:rPr>
                                <w:color w:val="404040"/>
                                <w:sz w:val="54"/>
                              </w:rPr>
                            </w:pPr>
                            <w:r>
                              <w:rPr>
                                <w:noProof/>
                              </w:rPr>
                              <w:drawing>
                                <wp:inline distT="0" distB="0" distL="0" distR="0" wp14:anchorId="593D0089" wp14:editId="7EFD6507">
                                  <wp:extent cx="3235569" cy="3235569"/>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35569" cy="3235569"/>
                                          </a:xfrm>
                                          <a:prstGeom prst="rect">
                                            <a:avLst/>
                                          </a:prstGeom>
                                        </pic:spPr>
                                      </pic:pic>
                                    </a:graphicData>
                                  </a:graphic>
                                </wp:inline>
                              </w:drawing>
                            </w:r>
                          </w:p>
                          <w:p w14:paraId="77D4A531" w14:textId="77777777" w:rsidR="00AB436F" w:rsidRDefault="00AB436F" w:rsidP="00F31169">
                            <w:pPr>
                              <w:spacing w:before="120" w:line="258" w:lineRule="auto"/>
                              <w:jc w:val="center"/>
                              <w:textDirection w:val="btLr"/>
                              <w:rPr>
                                <w:color w:val="404040"/>
                                <w:sz w:val="54"/>
                              </w:rPr>
                            </w:pPr>
                          </w:p>
                          <w:p w14:paraId="79912D0F" w14:textId="667019B9" w:rsidR="00AB436F" w:rsidRDefault="00AB436F" w:rsidP="00F31169">
                            <w:pPr>
                              <w:spacing w:before="120" w:line="258" w:lineRule="auto"/>
                              <w:jc w:val="center"/>
                              <w:textDirection w:val="btLr"/>
                              <w:rPr>
                                <w:color w:val="404040"/>
                                <w:sz w:val="54"/>
                              </w:rPr>
                            </w:pPr>
                          </w:p>
                          <w:p w14:paraId="4F83F303" w14:textId="4215AB84" w:rsidR="0054288B" w:rsidRDefault="00000000" w:rsidP="00F31169">
                            <w:pPr>
                              <w:spacing w:before="120" w:line="258" w:lineRule="auto"/>
                              <w:jc w:val="center"/>
                              <w:textDirection w:val="btLr"/>
                            </w:pPr>
                            <w:r>
                              <w:rPr>
                                <w:color w:val="404040"/>
                                <w:sz w:val="54"/>
                              </w:rPr>
                              <w:t>Management Plan</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F15A954" id="Rectangle 195" o:spid="_x0000_s1026" style="position:absolute;margin-left:37.35pt;margin-top:120.45pt;width:510.9pt;height:63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" filled="f" stroked="f">
                <v:textbox inset="0,0,0,0">
                  <w:txbxContent>
                    <w:p w14:paraId="7E16E609" w14:textId="77777777" w:rsidR="0054288B" w:rsidRDefault="0054288B" w:rsidP="00F31169">
                      <w:pPr>
                        <w:spacing w:after="0" w:line="240" w:lineRule="auto"/>
                        <w:jc w:val="center"/>
                        <w:textDirection w:val="btLr"/>
                      </w:pPr>
                    </w:p>
                    <w:p w14:paraId="5461AF2F" w14:textId="78173259" w:rsidR="00AB436F" w:rsidRDefault="00AB436F" w:rsidP="00F31169">
                      <w:pPr>
                        <w:spacing w:before="120" w:line="258" w:lineRule="auto"/>
                        <w:jc w:val="center"/>
                        <w:textDirection w:val="btLr"/>
                        <w:rPr>
                          <w:color w:val="404040"/>
                          <w:sz w:val="54"/>
                        </w:rPr>
                      </w:pPr>
                      <w:r>
                        <w:rPr>
                          <w:noProof/>
                        </w:rPr>
                        <w:drawing>
                          <wp:inline distT="0" distB="0" distL="0" distR="0" wp14:anchorId="593D0089" wp14:editId="7EFD6507">
                            <wp:extent cx="3235569" cy="3235569"/>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35569" cy="3235569"/>
                                    </a:xfrm>
                                    <a:prstGeom prst="rect">
                                      <a:avLst/>
                                    </a:prstGeom>
                                  </pic:spPr>
                                </pic:pic>
                              </a:graphicData>
                            </a:graphic>
                          </wp:inline>
                        </w:drawing>
                      </w:r>
                    </w:p>
                    <w:p w14:paraId="77D4A531" w14:textId="77777777" w:rsidR="00AB436F" w:rsidRDefault="00AB436F" w:rsidP="00F31169">
                      <w:pPr>
                        <w:spacing w:before="120" w:line="258" w:lineRule="auto"/>
                        <w:jc w:val="center"/>
                        <w:textDirection w:val="btLr"/>
                        <w:rPr>
                          <w:color w:val="404040"/>
                          <w:sz w:val="54"/>
                        </w:rPr>
                      </w:pPr>
                    </w:p>
                    <w:p w14:paraId="79912D0F" w14:textId="667019B9" w:rsidR="00AB436F" w:rsidRDefault="00AB436F" w:rsidP="00F31169">
                      <w:pPr>
                        <w:spacing w:before="120" w:line="258" w:lineRule="auto"/>
                        <w:jc w:val="center"/>
                        <w:textDirection w:val="btLr"/>
                        <w:rPr>
                          <w:color w:val="404040"/>
                          <w:sz w:val="54"/>
                        </w:rPr>
                      </w:pPr>
                    </w:p>
                    <w:p w14:paraId="4F83F303" w14:textId="4215AB84" w:rsidR="0054288B" w:rsidRDefault="00000000" w:rsidP="00F31169">
                      <w:pPr>
                        <w:spacing w:before="120" w:line="258" w:lineRule="auto"/>
                        <w:jc w:val="center"/>
                        <w:textDirection w:val="btLr"/>
                      </w:pPr>
                      <w:r>
                        <w:rPr>
                          <w:color w:val="404040"/>
                          <w:sz w:val="54"/>
                        </w:rPr>
                        <w:t>Management Plan</w:t>
                      </w:r>
                    </w:p>
                  </w:txbxContent>
                </v:textbox>
                <w10:wrap anchorx="page" anchory="page"/>
              </v:rect>
            </w:pict>
          </mc:Fallback>
        </mc:AlternateContent>
      </w:r>
      <w:r>
        <w:br w:type="page"/>
      </w:r>
    </w:p>
    <w:p w14:paraId="26034DBB" w14:textId="77777777" w:rsidR="0054288B" w:rsidRDefault="00000000">
      <w:pPr>
        <w:keepNext/>
        <w:keepLines/>
        <w:pBdr>
          <w:top w:val="nil"/>
          <w:left w:val="nil"/>
          <w:bottom w:val="nil"/>
          <w:right w:val="nil"/>
          <w:between w:val="nil"/>
        </w:pBdr>
        <w:spacing w:before="240" w:after="0"/>
        <w:rPr>
          <w:b/>
          <w:color w:val="2F5496"/>
          <w:sz w:val="40"/>
          <w:szCs w:val="40"/>
        </w:rPr>
      </w:pPr>
      <w:r>
        <w:rPr>
          <w:b/>
          <w:color w:val="2F5496"/>
          <w:sz w:val="40"/>
          <w:szCs w:val="40"/>
        </w:rPr>
        <w:lastRenderedPageBreak/>
        <w:t>CONTENTS</w:t>
      </w:r>
    </w:p>
    <w:p w14:paraId="67C9C657" w14:textId="77777777" w:rsidR="0054288B" w:rsidRDefault="0054288B"/>
    <w:p w14:paraId="42CAD56A" w14:textId="77777777" w:rsidR="0054288B" w:rsidRDefault="0054288B"/>
    <w:sdt>
      <w:sdtPr>
        <w:id w:val="1784458584"/>
        <w:docPartObj>
          <w:docPartGallery w:val="Table of Contents"/>
          <w:docPartUnique/>
        </w:docPartObj>
      </w:sdtPr>
      <w:sdtContent>
        <w:p w14:paraId="7A6A2D3A" w14:textId="77777777" w:rsidR="0054288B" w:rsidRDefault="00000000">
          <w:pPr>
            <w:pBdr>
              <w:top w:val="nil"/>
              <w:left w:val="nil"/>
              <w:bottom w:val="nil"/>
              <w:right w:val="nil"/>
              <w:between w:val="nil"/>
            </w:pBdr>
            <w:tabs>
              <w:tab w:val="right" w:pos="9016"/>
            </w:tabs>
            <w:spacing w:after="100"/>
            <w:rPr>
              <w:color w:val="000000"/>
            </w:rPr>
          </w:pPr>
          <w:r>
            <w:fldChar w:fldCharType="begin"/>
          </w:r>
          <w:r>
            <w:instrText xml:space="preserve"> TOC \h \u \z \t "Heading 1,1,Heading 2,2,Heading 3,3,"</w:instrText>
          </w:r>
          <w:r>
            <w:fldChar w:fldCharType="separate"/>
          </w:r>
          <w:hyperlink w:anchor="_heading=h.gjdgxs">
            <w:r>
              <w:rPr>
                <w:b/>
                <w:color w:val="000000"/>
                <w:sz w:val="24"/>
                <w:szCs w:val="24"/>
              </w:rPr>
              <w:t>EXECUTIVE SUMMARY</w:t>
            </w:r>
            <w:r>
              <w:rPr>
                <w:b/>
                <w:color w:val="000000"/>
                <w:sz w:val="24"/>
                <w:szCs w:val="24"/>
              </w:rPr>
              <w:tab/>
              <w:t>2</w:t>
            </w:r>
          </w:hyperlink>
        </w:p>
        <w:p w14:paraId="56561596" w14:textId="77777777" w:rsidR="0054288B" w:rsidRDefault="00000000">
          <w:pPr>
            <w:pBdr>
              <w:top w:val="nil"/>
              <w:left w:val="nil"/>
              <w:bottom w:val="nil"/>
              <w:right w:val="nil"/>
              <w:between w:val="nil"/>
            </w:pBdr>
            <w:tabs>
              <w:tab w:val="right" w:leader="dot" w:pos="9016"/>
            </w:tabs>
            <w:spacing w:after="100"/>
            <w:ind w:left="220"/>
            <w:rPr>
              <w:color w:val="000000"/>
            </w:rPr>
          </w:pPr>
          <w:hyperlink w:anchor="_heading=h.30j0zll">
            <w:r>
              <w:rPr>
                <w:b/>
                <w:color w:val="000000"/>
              </w:rPr>
              <w:t>CURRENT BUSINESS PLANS</w:t>
            </w:r>
          </w:hyperlink>
          <w:hyperlink w:anchor="_heading=h.30j0zll">
            <w:r>
              <w:rPr>
                <w:color w:val="000000"/>
              </w:rPr>
              <w:tab/>
              <w:t>2</w:t>
            </w:r>
          </w:hyperlink>
        </w:p>
        <w:p w14:paraId="3F86FD93" w14:textId="77777777" w:rsidR="0054288B" w:rsidRDefault="00000000">
          <w:pPr>
            <w:pBdr>
              <w:top w:val="nil"/>
              <w:left w:val="nil"/>
              <w:bottom w:val="nil"/>
              <w:right w:val="nil"/>
              <w:between w:val="nil"/>
            </w:pBdr>
            <w:tabs>
              <w:tab w:val="right" w:pos="9016"/>
            </w:tabs>
            <w:spacing w:after="100"/>
            <w:rPr>
              <w:color w:val="000000"/>
            </w:rPr>
          </w:pPr>
          <w:hyperlink w:anchor="_heading=h.1fob9te">
            <w:r>
              <w:rPr>
                <w:b/>
                <w:color w:val="000000"/>
                <w:sz w:val="24"/>
                <w:szCs w:val="24"/>
              </w:rPr>
              <w:t>OUR BUSINESS</w:t>
            </w:r>
            <w:r>
              <w:rPr>
                <w:b/>
                <w:color w:val="000000"/>
                <w:sz w:val="24"/>
                <w:szCs w:val="24"/>
              </w:rPr>
              <w:tab/>
              <w:t>2-3</w:t>
            </w:r>
          </w:hyperlink>
        </w:p>
        <w:p w14:paraId="38BAC153" w14:textId="77777777" w:rsidR="0054288B" w:rsidRDefault="00000000">
          <w:pPr>
            <w:pBdr>
              <w:top w:val="nil"/>
              <w:left w:val="nil"/>
              <w:bottom w:val="nil"/>
              <w:right w:val="nil"/>
              <w:between w:val="nil"/>
            </w:pBdr>
            <w:tabs>
              <w:tab w:val="right" w:leader="dot" w:pos="9016"/>
            </w:tabs>
            <w:spacing w:after="100"/>
            <w:ind w:left="220"/>
            <w:rPr>
              <w:color w:val="000000"/>
            </w:rPr>
          </w:pPr>
          <w:hyperlink w:anchor="_heading=h.tyjcwt">
            <w:r>
              <w:rPr>
                <w:b/>
                <w:color w:val="000000"/>
              </w:rPr>
              <w:t>GOALS &amp; OBJECTIVES</w:t>
            </w:r>
          </w:hyperlink>
          <w:hyperlink w:anchor="_heading=h.tyjcwt">
            <w:r>
              <w:rPr>
                <w:color w:val="000000"/>
              </w:rPr>
              <w:tab/>
              <w:t>3</w:t>
            </w:r>
          </w:hyperlink>
        </w:p>
        <w:p w14:paraId="6F976D95" w14:textId="77777777" w:rsidR="0054288B" w:rsidRDefault="00000000">
          <w:pPr>
            <w:pBdr>
              <w:top w:val="nil"/>
              <w:left w:val="nil"/>
              <w:bottom w:val="nil"/>
              <w:right w:val="nil"/>
              <w:between w:val="nil"/>
            </w:pBdr>
            <w:tabs>
              <w:tab w:val="right" w:leader="dot" w:pos="9016"/>
            </w:tabs>
            <w:spacing w:after="100"/>
            <w:ind w:left="220"/>
            <w:rPr>
              <w:color w:val="000000"/>
            </w:rPr>
          </w:pPr>
          <w:hyperlink w:anchor="_heading=h.3dy6vkm">
            <w:r>
              <w:rPr>
                <w:b/>
              </w:rPr>
              <w:t>CORPORATE</w:t>
            </w:r>
          </w:hyperlink>
          <w:hyperlink w:anchor="_heading=h.3dy6vkm">
            <w:r>
              <w:rPr>
                <w:b/>
                <w:color w:val="000000"/>
              </w:rPr>
              <w:t xml:space="preserve"> STRUCTURE</w:t>
            </w:r>
          </w:hyperlink>
          <w:hyperlink w:anchor="_heading=h.3dy6vkm">
            <w:r>
              <w:rPr>
                <w:color w:val="000000"/>
              </w:rPr>
              <w:tab/>
              <w:t>4</w:t>
            </w:r>
          </w:hyperlink>
          <w:r>
            <w:t>-5</w:t>
          </w:r>
        </w:p>
        <w:p w14:paraId="1F53E491" w14:textId="77777777" w:rsidR="0054288B" w:rsidRDefault="00000000">
          <w:pPr>
            <w:pBdr>
              <w:top w:val="nil"/>
              <w:left w:val="nil"/>
              <w:bottom w:val="nil"/>
              <w:right w:val="nil"/>
              <w:between w:val="nil"/>
            </w:pBdr>
            <w:tabs>
              <w:tab w:val="right" w:leader="dot" w:pos="9016"/>
            </w:tabs>
            <w:spacing w:after="100"/>
            <w:ind w:left="220"/>
            <w:rPr>
              <w:color w:val="000000"/>
            </w:rPr>
          </w:pPr>
          <w:hyperlink w:anchor="_heading=h.17dp8vu">
            <w:r>
              <w:rPr>
                <w:b/>
                <w:color w:val="000000"/>
              </w:rPr>
              <w:t>REGULATORY REQUIREMENTS</w:t>
            </w:r>
          </w:hyperlink>
          <w:hyperlink w:anchor="_heading=h.17dp8vu">
            <w:r>
              <w:rPr>
                <w:color w:val="000000"/>
              </w:rPr>
              <w:tab/>
            </w:r>
          </w:hyperlink>
          <w:r>
            <w:t>6</w:t>
          </w:r>
        </w:p>
        <w:p w14:paraId="707456AE" w14:textId="77777777" w:rsidR="0054288B" w:rsidRDefault="00000000">
          <w:pPr>
            <w:pBdr>
              <w:top w:val="nil"/>
              <w:left w:val="nil"/>
              <w:bottom w:val="nil"/>
              <w:right w:val="nil"/>
              <w:between w:val="nil"/>
            </w:pBdr>
            <w:tabs>
              <w:tab w:val="right" w:pos="9016"/>
            </w:tabs>
            <w:spacing w:after="100"/>
          </w:pPr>
          <w:hyperlink w:anchor="_heading=h.3rdcrjn">
            <w:r>
              <w:rPr>
                <w:b/>
                <w:color w:val="000000"/>
                <w:sz w:val="24"/>
                <w:szCs w:val="24"/>
              </w:rPr>
              <w:t>MARKET ANALYSIS</w:t>
            </w:r>
          </w:hyperlink>
          <w:r>
            <w:t xml:space="preserve">                                                                                                                                          6-7</w:t>
          </w:r>
        </w:p>
        <w:p w14:paraId="3A2E4068" w14:textId="77777777" w:rsidR="0054288B" w:rsidRDefault="00000000">
          <w:pPr>
            <w:pBdr>
              <w:top w:val="nil"/>
              <w:left w:val="nil"/>
              <w:bottom w:val="nil"/>
              <w:right w:val="nil"/>
              <w:between w:val="nil"/>
            </w:pBdr>
            <w:tabs>
              <w:tab w:val="right" w:pos="9016"/>
            </w:tabs>
            <w:spacing w:after="100"/>
            <w:rPr>
              <w:color w:val="000000"/>
            </w:rPr>
          </w:pPr>
          <w:r>
            <w:rPr>
              <w:b/>
              <w:sz w:val="24"/>
              <w:szCs w:val="24"/>
            </w:rPr>
            <w:t>STAFFING</w:t>
          </w:r>
          <w:r>
            <w:rPr>
              <w:b/>
              <w:sz w:val="26"/>
              <w:szCs w:val="26"/>
            </w:rPr>
            <w:t xml:space="preserve"> </w:t>
          </w:r>
          <w:r>
            <w:rPr>
              <w:b/>
              <w:sz w:val="24"/>
              <w:szCs w:val="24"/>
            </w:rPr>
            <w:t xml:space="preserve">                                                                                                                                             7-8</w:t>
          </w:r>
        </w:p>
        <w:p w14:paraId="1B699E8A" w14:textId="77777777" w:rsidR="0054288B" w:rsidRDefault="00000000">
          <w:pPr>
            <w:pBdr>
              <w:top w:val="nil"/>
              <w:left w:val="nil"/>
              <w:bottom w:val="nil"/>
              <w:right w:val="nil"/>
              <w:between w:val="nil"/>
            </w:pBdr>
            <w:tabs>
              <w:tab w:val="right" w:pos="9016"/>
            </w:tabs>
            <w:spacing w:after="100"/>
            <w:rPr>
              <w:color w:val="0D0D0D"/>
            </w:rPr>
          </w:pPr>
          <w:hyperlink w:anchor="_heading=h.2jxsxqh">
            <w:r>
              <w:rPr>
                <w:b/>
                <w:color w:val="000000"/>
                <w:sz w:val="24"/>
                <w:szCs w:val="24"/>
              </w:rPr>
              <w:t>SERVICES</w:t>
            </w:r>
          </w:hyperlink>
          <w:r>
            <w:rPr>
              <w:color w:val="0D0D0D"/>
            </w:rPr>
            <w:t xml:space="preserve">                                                                                                                                                          9-10</w:t>
          </w:r>
        </w:p>
        <w:p w14:paraId="3DF3D5EC" w14:textId="77777777" w:rsidR="0054288B" w:rsidRDefault="0054288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rPr>
              <w:color w:val="0D0D0D"/>
            </w:rPr>
          </w:pPr>
        </w:p>
        <w:p w14:paraId="4E6284A4" w14:textId="77777777" w:rsidR="0054288B" w:rsidRDefault="00000000">
          <w:pPr>
            <w:pBdr>
              <w:top w:val="nil"/>
              <w:left w:val="nil"/>
              <w:bottom w:val="nil"/>
              <w:right w:val="nil"/>
              <w:between w:val="nil"/>
            </w:pBdr>
            <w:tabs>
              <w:tab w:val="right" w:pos="9016"/>
            </w:tabs>
            <w:spacing w:after="100"/>
            <w:rPr>
              <w:color w:val="000000"/>
            </w:rPr>
          </w:pPr>
          <w:hyperlink w:anchor="_heading=h.2jxsxqh">
            <w:r>
              <w:rPr>
                <w:b/>
                <w:color w:val="000000"/>
                <w:sz w:val="24"/>
                <w:szCs w:val="24"/>
              </w:rPr>
              <w:tab/>
            </w:r>
          </w:hyperlink>
        </w:p>
        <w:p w14:paraId="3487737A" w14:textId="77777777" w:rsidR="0054288B" w:rsidRDefault="00000000">
          <w:pPr>
            <w:rPr>
              <w:b/>
            </w:rPr>
          </w:pPr>
          <w:r>
            <w:fldChar w:fldCharType="end"/>
          </w:r>
        </w:p>
      </w:sdtContent>
    </w:sdt>
    <w:p w14:paraId="4B65D860" w14:textId="77777777" w:rsidR="0054288B" w:rsidRDefault="0054288B">
      <w:pPr>
        <w:jc w:val="center"/>
        <w:rPr>
          <w:b/>
          <w:sz w:val="40"/>
          <w:szCs w:val="40"/>
        </w:rPr>
      </w:pPr>
    </w:p>
    <w:p w14:paraId="1D2AB88A" w14:textId="77777777" w:rsidR="0054288B" w:rsidRDefault="0054288B">
      <w:pPr>
        <w:jc w:val="center"/>
        <w:rPr>
          <w:b/>
          <w:sz w:val="40"/>
          <w:szCs w:val="40"/>
        </w:rPr>
      </w:pPr>
    </w:p>
    <w:p w14:paraId="0AF63B8F" w14:textId="77777777" w:rsidR="0054288B" w:rsidRDefault="0054288B">
      <w:pPr>
        <w:rPr>
          <w:b/>
          <w:sz w:val="32"/>
          <w:szCs w:val="32"/>
        </w:rPr>
      </w:pPr>
    </w:p>
    <w:p w14:paraId="2357A3FC" w14:textId="77777777" w:rsidR="0054288B" w:rsidRDefault="00000000">
      <w:pPr>
        <w:rPr>
          <w:b/>
          <w:sz w:val="32"/>
          <w:szCs w:val="32"/>
        </w:rPr>
      </w:pPr>
      <w:r>
        <w:br w:type="page"/>
      </w:r>
    </w:p>
    <w:p w14:paraId="743AB583" w14:textId="77777777" w:rsidR="0054288B" w:rsidRDefault="00000000">
      <w:pPr>
        <w:pStyle w:val="Heading1"/>
        <w:rPr>
          <w:b/>
        </w:rPr>
      </w:pPr>
      <w:bookmarkStart w:id="0" w:name="_heading=h.gjdgxs" w:colFirst="0" w:colLast="0"/>
      <w:bookmarkEnd w:id="0"/>
      <w:r>
        <w:rPr>
          <w:b/>
        </w:rPr>
        <w:lastRenderedPageBreak/>
        <w:t>EXECUTIVE SUMMARY</w:t>
      </w:r>
    </w:p>
    <w:p w14:paraId="0B5260EC" w14:textId="77777777" w:rsidR="0054288B" w:rsidRDefault="00000000">
      <w:r>
        <w:t>New Chapters Homes operates within the residential care sector, specialising in providing care for  children looked after. Founded by three qualified social workers and a nurse, our mission is to create a safe and nurturing environment where the welfare of all young people is paramount. We strive to foster positive development and progress by promoting consistent, nurturing care and fostering healthy relationships between staff and residents. Through these positive experiences, we aim to cultivate a sense of belonging and facilitate the growth of young people within our homes.</w:t>
      </w:r>
    </w:p>
    <w:p w14:paraId="725CFAA6" w14:textId="77777777" w:rsidR="0054288B" w:rsidRDefault="00000000">
      <w:pPr>
        <w:pStyle w:val="Heading2"/>
        <w:rPr>
          <w:b/>
        </w:rPr>
      </w:pPr>
      <w:bookmarkStart w:id="1" w:name="_heading=h.30j0zll" w:colFirst="0" w:colLast="0"/>
      <w:bookmarkEnd w:id="1"/>
      <w:r>
        <w:rPr>
          <w:b/>
        </w:rPr>
        <w:t>CURRENT BUSINESS PLANS</w:t>
      </w:r>
    </w:p>
    <w:p w14:paraId="7408A5FE" w14:textId="77777777" w:rsidR="0054288B"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pPr>
      <w:r>
        <w:t>At New Chapters Homes, our goal is to offer a care model that caters to the needs of local children in the Hillingdon area and its surroundings, enabling them to maintain connections with their community, friends, and family.</w:t>
      </w:r>
    </w:p>
    <w:p w14:paraId="0AD4EC80" w14:textId="77777777" w:rsidR="0054288B"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pPr>
      <w:r>
        <w:t xml:space="preserve">Operating as a for-profit limited company, New Chapters Homes is committed to balancing responsibilities for children looked after, supporting staff and collaborators in their development, and achieving business objectives. </w:t>
      </w:r>
      <w:r>
        <w:rPr>
          <w:color w:val="0D0D0D"/>
        </w:rPr>
        <w:t xml:space="preserve">The national statistic main findings states </w:t>
      </w:r>
      <w:r>
        <w:t>C</w:t>
      </w:r>
      <w:r>
        <w:rPr>
          <w:i/>
        </w:rPr>
        <w:t>hildren Social Care in England 2023 reports that the number of children homes in England continues to rise across all regions as from 31st March 2023 there was a 9% increase in the number of children homes (to 2,880) and a 7% increase in the number of places (to 10,818) compared with 31st March 2022.</w:t>
      </w:r>
      <w:r>
        <w:t xml:space="preserve"> The statistics show that there continues to be a need for children's homes to support the increase in children coming into care with complex needs.</w:t>
      </w:r>
    </w:p>
    <w:p w14:paraId="25819B48" w14:textId="77777777" w:rsidR="0054288B"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pPr>
      <w:r>
        <w:t>Chapter One is designed to accommodate up to four children aged 12 to 17, regardless of gender. Chapter One focuses on providing specialised support for children facing emotional and behavioural challenges. Our aim is to create a nurturing environment where children can find stability, guidance, and the resources they need to navigate life successfully, promoting their health and development and fostering positive outcomes.</w:t>
      </w:r>
    </w:p>
    <w:p w14:paraId="782ED625" w14:textId="77777777" w:rsidR="0054288B" w:rsidRDefault="00000000">
      <w:pPr>
        <w:spacing w:line="278" w:lineRule="auto"/>
      </w:pPr>
      <w:r>
        <w:t>The home can accommodate up to four children simultaneously, with a minimum of two staff members present during the night, either with one sleeping and one awake or both awake. During the day, staffing levels, which can reach up to four members, will be adjusted based on the needs of the children and the required staff-to-child ratio, with a manager on-site Monday to Friday. The staffing roster includes eight full-time staff, three part-time staff, and five bank workers. Staff will rest in the dedicated staff room on the top floor, furnished with sleeping facilities. The staff office is conveniently located on the ground floor, next to the front door on the left-hand side. While door locks are installed, access to keys is controlled by staff.</w:t>
      </w:r>
    </w:p>
    <w:p w14:paraId="37DA441A" w14:textId="77777777" w:rsidR="0054288B" w:rsidRDefault="0054288B">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pPr>
    </w:p>
    <w:p w14:paraId="4B735A42" w14:textId="77777777" w:rsidR="0054288B" w:rsidRDefault="00000000">
      <w:pPr>
        <w:pStyle w:val="Heading1"/>
        <w:rPr>
          <w:b/>
        </w:rPr>
      </w:pPr>
      <w:bookmarkStart w:id="2" w:name="_heading=h.1fob9te" w:colFirst="0" w:colLast="0"/>
      <w:bookmarkEnd w:id="2"/>
      <w:r>
        <w:rPr>
          <w:b/>
        </w:rPr>
        <w:t>OUR BUSINESS</w:t>
      </w:r>
    </w:p>
    <w:p w14:paraId="235A7463" w14:textId="77777777" w:rsidR="0054288B" w:rsidRDefault="00000000">
      <w:r>
        <w:t xml:space="preserve">New Chapters Homes, established as a for-profit limited company on March 3, 2024, operates with its registered office at 20 </w:t>
      </w:r>
      <w:proofErr w:type="spellStart"/>
      <w:r>
        <w:t>Wenlock</w:t>
      </w:r>
      <w:proofErr w:type="spellEnd"/>
      <w:r>
        <w:t xml:space="preserve"> Road, N1 7GU. The company has four shareholders:</w:t>
      </w:r>
    </w:p>
    <w:p w14:paraId="602FCEB5" w14:textId="77777777" w:rsidR="0054288B" w:rsidRDefault="00000000">
      <w:pPr>
        <w:rPr>
          <w:b/>
        </w:rPr>
      </w:pPr>
      <w:r>
        <w:rPr>
          <w:b/>
        </w:rPr>
        <w:t xml:space="preserve">Nadine </w:t>
      </w:r>
      <w:proofErr w:type="spellStart"/>
      <w:r>
        <w:rPr>
          <w:b/>
        </w:rPr>
        <w:t>Tokosi</w:t>
      </w:r>
      <w:proofErr w:type="spellEnd"/>
      <w:r>
        <w:rPr>
          <w:b/>
        </w:rPr>
        <w:t xml:space="preserve"> - Director</w:t>
      </w:r>
    </w:p>
    <w:p w14:paraId="2519E04E" w14:textId="77777777" w:rsidR="0054288B" w:rsidRDefault="00000000">
      <w:pPr>
        <w:rPr>
          <w:b/>
        </w:rPr>
      </w:pPr>
      <w:r>
        <w:t xml:space="preserve">Nadine brings over a decade of experience as a qualified social worker, specialising in children and families. With roles ranging from Child Protection to Independent Reviewing Officer across various Local Authorities. Nadine has influenced positive change for vulnerable children. Her senior and </w:t>
      </w:r>
      <w:r>
        <w:lastRenderedPageBreak/>
        <w:t>management positions have equipped her with invaluable insights into the needs of children in care, contributing to the formation of New Chapters Homes.</w:t>
      </w:r>
    </w:p>
    <w:p w14:paraId="6CBECF0C" w14:textId="77777777" w:rsidR="0054288B" w:rsidRDefault="00000000">
      <w:pPr>
        <w:rPr>
          <w:b/>
        </w:rPr>
      </w:pPr>
      <w:r>
        <w:rPr>
          <w:b/>
        </w:rPr>
        <w:t>Beatrice Coker- Director</w:t>
      </w:r>
    </w:p>
    <w:p w14:paraId="6F1A00D5" w14:textId="77777777" w:rsidR="0054288B" w:rsidRDefault="00000000">
      <w:r>
        <w:t>Beatrice is a senior social worker with over 16 years of experience. Beatrice has honed her skills in Child Protection/Court work, Children Looked After, working in partnership with Multi Agency Risk Assessment Conference (MARAC) , and Youth Work within different local authorities.  Beatrice specialises in Parenting Assessments, Risk Assessments, and Child Witness Assessments. Currently, she serves as a Child Protection Advisor at the National Crime Agency, focusing on online safety planning and child sexual exploitation.</w:t>
      </w:r>
    </w:p>
    <w:p w14:paraId="539EE6C9" w14:textId="77777777" w:rsidR="0054288B" w:rsidRDefault="00000000">
      <w:pPr>
        <w:rPr>
          <w:b/>
        </w:rPr>
      </w:pPr>
      <w:r>
        <w:rPr>
          <w:b/>
        </w:rPr>
        <w:t xml:space="preserve">Anita </w:t>
      </w:r>
      <w:proofErr w:type="spellStart"/>
      <w:r>
        <w:rPr>
          <w:b/>
        </w:rPr>
        <w:t>Owusu-Appiah</w:t>
      </w:r>
      <w:proofErr w:type="spellEnd"/>
      <w:r>
        <w:rPr>
          <w:b/>
        </w:rPr>
        <w:t xml:space="preserve"> - Director</w:t>
      </w:r>
    </w:p>
    <w:p w14:paraId="12088D28" w14:textId="77777777" w:rsidR="0054288B" w:rsidRDefault="00000000">
      <w:r>
        <w:t>Anita, an experienced social worker with  a decade of experience, has worked extensively in child protection, assessments and referrals, specialist domestic violence worker, Multi Agency Safeguarding Hub and team manager in Family Support - Early Help. Anita's expertise also extends to independent social work, particularly in fostering assessments and contact supervision. Anita currently works as a Child Protection Advisor at the National Crime Agency specialising within Child Sexual Exploitation work.</w:t>
      </w:r>
    </w:p>
    <w:p w14:paraId="6D1BECBA" w14:textId="77777777" w:rsidR="0054288B" w:rsidRDefault="00000000">
      <w:pPr>
        <w:rPr>
          <w:b/>
        </w:rPr>
      </w:pPr>
      <w:r>
        <w:rPr>
          <w:b/>
        </w:rPr>
        <w:t>Diana Ehigiamusoe - Director</w:t>
      </w:r>
    </w:p>
    <w:p w14:paraId="63559A6C" w14:textId="77777777" w:rsidR="0054288B" w:rsidRDefault="00000000">
      <w:r>
        <w:t>Diana, a qualified Specialist Community Public Health Nurse – Health Visitor, brings over 13 years of experience in the NHS. With a background in providing high-quality patient care to families. Diana specialises in promoting health and preventing illness. Her practical knowledge and expertise in dealing with families from diverse backgrounds ensure tailored care and adherence to evidence-based practices.</w:t>
      </w:r>
    </w:p>
    <w:p w14:paraId="66120F01" w14:textId="77777777" w:rsidR="0054288B" w:rsidRDefault="00000000">
      <w:pPr>
        <w:pStyle w:val="Heading2"/>
        <w:rPr>
          <w:b/>
        </w:rPr>
      </w:pPr>
      <w:bookmarkStart w:id="3" w:name="_heading=h.tyjcwt" w:colFirst="0" w:colLast="0"/>
      <w:bookmarkEnd w:id="3"/>
      <w:r>
        <w:rPr>
          <w:b/>
        </w:rPr>
        <w:t>GOALS &amp; OBJECTIVES</w:t>
      </w:r>
    </w:p>
    <w:p w14:paraId="5DD6772C" w14:textId="77777777" w:rsidR="0054288B" w:rsidRDefault="00000000">
      <w:r>
        <w:t>New Chapters Homes is dedicated to creating a nurturing environment for young people dealing with emotional and behavioural challenges. Our core objective is to ensure the well-being and development of each child while fostering positive relationships among staff, children, and young people.</w:t>
      </w:r>
    </w:p>
    <w:p w14:paraId="07A6BCB6" w14:textId="77777777" w:rsidR="0054288B" w:rsidRDefault="00000000">
      <w:r>
        <w:t>We prioritise individualised care plans tailored to address the specific needs, preferences, and feelings of every young person. By actively involving them in decision-making and advocating for their voices, we empower them to shape their lives and futures.</w:t>
      </w:r>
    </w:p>
    <w:p w14:paraId="22A250E9" w14:textId="77777777" w:rsidR="0054288B" w:rsidRDefault="00000000">
      <w:r>
        <w:t>Our meticulous risk assessment protocols prioritise the safety and welfare of children and young people. We believe in empowering them to participate in risk management, fostering a culture of collaboration and empowerment.</w:t>
      </w:r>
    </w:p>
    <w:p w14:paraId="4806B65D" w14:textId="77777777" w:rsidR="0054288B" w:rsidRDefault="00000000">
      <w:r>
        <w:t>Community engagement and meaningful relationships are central to our approach. We aim to broaden young people's understanding of diverse cultures and beliefs while promoting respectful interactions within their peer groups and the local community.</w:t>
      </w:r>
    </w:p>
    <w:p w14:paraId="448EDEB5" w14:textId="77777777" w:rsidR="0054288B" w:rsidRDefault="00000000">
      <w:r>
        <w:t>Our trained staff provide sensitive, reliable, and consistent support, ensuring that every young person feels a sense of belonging and receives the care they deserve. We are dedicated to their growth, learning, and overall well-being.</w:t>
      </w:r>
    </w:p>
    <w:p w14:paraId="3802A630" w14:textId="77777777" w:rsidR="0054288B" w:rsidRDefault="00000000">
      <w:r>
        <w:lastRenderedPageBreak/>
        <w:t>Our objectives include providing personalised care plans, a family-like environment, access to well-trained staff, and meaningful employment opportunities within the community. We prioritise best practices and safeguarding children's rights while offering career development for our employees.</w:t>
      </w:r>
    </w:p>
    <w:p w14:paraId="58AE5082" w14:textId="77777777" w:rsidR="0054288B" w:rsidRDefault="00000000">
      <w:r>
        <w:t>Initially, we will focus on establishing a strong team at Chapter One in Hillingdon, collaborating closely with the Local Authority and other professionals. As we expand, our aim is to provide additional settings for children facing emotional and behavioural difficulties, both within Hillingdon and beyond.</w:t>
      </w:r>
    </w:p>
    <w:p w14:paraId="32537999" w14:textId="77777777" w:rsidR="0054288B" w:rsidRDefault="00000000">
      <w:pPr>
        <w:pStyle w:val="Heading2"/>
        <w:rPr>
          <w:b/>
        </w:rPr>
      </w:pPr>
      <w:bookmarkStart w:id="4" w:name="_heading=h.3dy6vkm" w:colFirst="0" w:colLast="0"/>
      <w:bookmarkEnd w:id="4"/>
      <w:r>
        <w:rPr>
          <w:b/>
        </w:rPr>
        <w:t>CORPORATE STRUCTURE</w:t>
      </w:r>
    </w:p>
    <w:p w14:paraId="476CAB6A" w14:textId="77777777" w:rsidR="0054288B" w:rsidRDefault="00000000">
      <w:pPr>
        <w:rPr>
          <w:color w:val="000000"/>
        </w:rPr>
      </w:pPr>
      <w:r>
        <w:rPr>
          <w:color w:val="000000"/>
        </w:rPr>
        <w:t>The company hierarchy is laid out below detailing how the company will be structured.</w:t>
      </w:r>
    </w:p>
    <w:p w14:paraId="2EF8CA44" w14:textId="77777777" w:rsidR="0054288B" w:rsidRDefault="00000000">
      <w:r>
        <w:rPr>
          <w:noProof/>
          <w:color w:val="000000"/>
        </w:rPr>
        <mc:AlternateContent>
          <mc:Choice Requires="wpg">
            <w:drawing>
              <wp:inline distT="0" distB="0" distL="0" distR="0" wp14:anchorId="096DD6D3" wp14:editId="55D71C31">
                <wp:extent cx="5657850" cy="3619500"/>
                <wp:effectExtent l="0" t="0" r="0" b="0"/>
                <wp:docPr id="194" name="Group 194"/>
                <wp:cNvGraphicFramePr/>
                <a:graphic xmlns:a="http://schemas.openxmlformats.org/drawingml/2006/main">
                  <a:graphicData uri="http://schemas.microsoft.com/office/word/2010/wordprocessingGroup">
                    <wpg:wgp>
                      <wpg:cNvGrpSpPr/>
                      <wpg:grpSpPr>
                        <a:xfrm>
                          <a:off x="0" y="0"/>
                          <a:ext cx="5657850" cy="3619500"/>
                          <a:chOff x="0" y="0"/>
                          <a:chExt cx="5657850" cy="3623550"/>
                        </a:xfrm>
                      </wpg:grpSpPr>
                      <wpg:grpSp>
                        <wpg:cNvPr id="1" name="Group 1"/>
                        <wpg:cNvGrpSpPr/>
                        <wpg:grpSpPr>
                          <a:xfrm>
                            <a:off x="0" y="0"/>
                            <a:ext cx="5657850" cy="3619500"/>
                            <a:chOff x="0" y="0"/>
                            <a:chExt cx="5657850" cy="3619500"/>
                          </a:xfrm>
                        </wpg:grpSpPr>
                        <wps:wsp>
                          <wps:cNvPr id="2" name="Rectangle 2"/>
                          <wps:cNvSpPr/>
                          <wps:spPr>
                            <a:xfrm>
                              <a:off x="0" y="0"/>
                              <a:ext cx="5657850" cy="3619500"/>
                            </a:xfrm>
                            <a:prstGeom prst="rect">
                              <a:avLst/>
                            </a:prstGeom>
                            <a:noFill/>
                            <a:ln>
                              <a:noFill/>
                            </a:ln>
                          </wps:spPr>
                          <wps:txbx>
                            <w:txbxContent>
                              <w:p w14:paraId="0CEF32EA" w14:textId="77777777" w:rsidR="0054288B" w:rsidRDefault="0054288B">
                                <w:pPr>
                                  <w:spacing w:after="0" w:line="240" w:lineRule="auto"/>
                                  <w:textDirection w:val="btLr"/>
                                </w:pPr>
                              </w:p>
                            </w:txbxContent>
                          </wps:txbx>
                          <wps:bodyPr spcFirstLastPara="1" wrap="square" lIns="91425" tIns="91425" rIns="91425" bIns="91425" anchor="ctr" anchorCtr="0">
                            <a:noAutofit/>
                          </wps:bodyPr>
                        </wps:wsp>
                        <wps:wsp>
                          <wps:cNvPr id="3" name="Rectangle: Rounded Corners 3"/>
                          <wps:cNvSpPr/>
                          <wps:spPr>
                            <a:xfrm>
                              <a:off x="2489813" y="0"/>
                              <a:ext cx="678223" cy="452149"/>
                            </a:xfrm>
                            <a:prstGeom prst="roundRect">
                              <a:avLst>
                                <a:gd name="adj" fmla="val 10000"/>
                              </a:avLst>
                            </a:prstGeom>
                            <a:solidFill>
                              <a:srgbClr val="4372C3"/>
                            </a:solidFill>
                            <a:ln w="12700" cap="flat" cmpd="sng">
                              <a:solidFill>
                                <a:srgbClr val="FFFFFF"/>
                              </a:solidFill>
                              <a:prstDash val="solid"/>
                              <a:miter lim="800000"/>
                              <a:headEnd type="none" w="sm" len="sm"/>
                              <a:tailEnd type="none" w="sm" len="sm"/>
                            </a:ln>
                          </wps:spPr>
                          <wps:txbx>
                            <w:txbxContent>
                              <w:p w14:paraId="20D3D683" w14:textId="77777777" w:rsidR="0054288B" w:rsidRDefault="0054288B">
                                <w:pPr>
                                  <w:spacing w:after="0" w:line="240" w:lineRule="auto"/>
                                  <w:textDirection w:val="btLr"/>
                                </w:pPr>
                              </w:p>
                            </w:txbxContent>
                          </wps:txbx>
                          <wps:bodyPr spcFirstLastPara="1" wrap="square" lIns="91425" tIns="91425" rIns="91425" bIns="91425" anchor="ctr" anchorCtr="0">
                            <a:noAutofit/>
                          </wps:bodyPr>
                        </wps:wsp>
                        <wps:wsp>
                          <wps:cNvPr id="4" name="Text Box 4"/>
                          <wps:cNvSpPr txBox="1"/>
                          <wps:spPr>
                            <a:xfrm>
                              <a:off x="2503056" y="13243"/>
                              <a:ext cx="651737" cy="425663"/>
                            </a:xfrm>
                            <a:prstGeom prst="rect">
                              <a:avLst/>
                            </a:prstGeom>
                            <a:noFill/>
                            <a:ln>
                              <a:noFill/>
                            </a:ln>
                          </wps:spPr>
                          <wps:txbx>
                            <w:txbxContent>
                              <w:p w14:paraId="1C85CDC2" w14:textId="77777777" w:rsidR="0054288B" w:rsidRDefault="00000000">
                                <w:pPr>
                                  <w:spacing w:after="0" w:line="215" w:lineRule="auto"/>
                                  <w:jc w:val="center"/>
                                  <w:textDirection w:val="btLr"/>
                                </w:pPr>
                                <w:r>
                                  <w:rPr>
                                    <w:color w:val="FFFFFF"/>
                                    <w:sz w:val="16"/>
                                  </w:rPr>
                                  <w:t>Directors</w:t>
                                </w:r>
                              </w:p>
                            </w:txbxContent>
                          </wps:txbx>
                          <wps:bodyPr spcFirstLastPara="1" wrap="square" lIns="30475" tIns="30475" rIns="30475" bIns="30475" anchor="ctr" anchorCtr="0">
                            <a:noAutofit/>
                          </wps:bodyPr>
                        </wps:wsp>
                        <wps:wsp>
                          <wps:cNvPr id="5" name="Freeform: Shape 5"/>
                          <wps:cNvSpPr/>
                          <wps:spPr>
                            <a:xfrm>
                              <a:off x="2783205" y="452149"/>
                              <a:ext cx="91440" cy="180859"/>
                            </a:xfrm>
                            <a:custGeom>
                              <a:avLst/>
                              <a:gdLst/>
                              <a:ahLst/>
                              <a:cxnLst/>
                              <a:rect l="l" t="t" r="r" b="b"/>
                              <a:pathLst>
                                <a:path w="120000" h="120000" extrusionOk="0">
                                  <a:moveTo>
                                    <a:pt x="60000" y="0"/>
                                  </a:moveTo>
                                  <a:lnTo>
                                    <a:pt x="6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6" name="Rectangle: Rounded Corners 6"/>
                          <wps:cNvSpPr/>
                          <wps:spPr>
                            <a:xfrm>
                              <a:off x="2489813" y="633008"/>
                              <a:ext cx="678223" cy="452149"/>
                            </a:xfrm>
                            <a:prstGeom prst="roundRect">
                              <a:avLst>
                                <a:gd name="adj" fmla="val 10000"/>
                              </a:avLst>
                            </a:prstGeom>
                            <a:solidFill>
                              <a:srgbClr val="4372C3"/>
                            </a:solidFill>
                            <a:ln w="12700" cap="flat" cmpd="sng">
                              <a:solidFill>
                                <a:srgbClr val="FFFFFF"/>
                              </a:solidFill>
                              <a:prstDash val="solid"/>
                              <a:miter lim="800000"/>
                              <a:headEnd type="none" w="sm" len="sm"/>
                              <a:tailEnd type="none" w="sm" len="sm"/>
                            </a:ln>
                          </wps:spPr>
                          <wps:txbx>
                            <w:txbxContent>
                              <w:p w14:paraId="4E50594F" w14:textId="77777777" w:rsidR="0054288B" w:rsidRDefault="0054288B">
                                <w:pPr>
                                  <w:spacing w:after="0" w:line="240" w:lineRule="auto"/>
                                  <w:textDirection w:val="btLr"/>
                                </w:pPr>
                              </w:p>
                            </w:txbxContent>
                          </wps:txbx>
                          <wps:bodyPr spcFirstLastPara="1" wrap="square" lIns="91425" tIns="91425" rIns="91425" bIns="91425" anchor="ctr" anchorCtr="0">
                            <a:noAutofit/>
                          </wps:bodyPr>
                        </wps:wsp>
                        <wps:wsp>
                          <wps:cNvPr id="7" name="Text Box 7"/>
                          <wps:cNvSpPr txBox="1"/>
                          <wps:spPr>
                            <a:xfrm>
                              <a:off x="2503056" y="646251"/>
                              <a:ext cx="651737" cy="425663"/>
                            </a:xfrm>
                            <a:prstGeom prst="rect">
                              <a:avLst/>
                            </a:prstGeom>
                            <a:noFill/>
                            <a:ln>
                              <a:noFill/>
                            </a:ln>
                          </wps:spPr>
                          <wps:txbx>
                            <w:txbxContent>
                              <w:p w14:paraId="560C6DE3" w14:textId="77777777" w:rsidR="0054288B" w:rsidRDefault="00000000">
                                <w:pPr>
                                  <w:spacing w:after="0" w:line="215" w:lineRule="auto"/>
                                  <w:jc w:val="center"/>
                                  <w:textDirection w:val="btLr"/>
                                </w:pPr>
                                <w:r>
                                  <w:rPr>
                                    <w:color w:val="FFFFFF"/>
                                    <w:sz w:val="16"/>
                                  </w:rPr>
                                  <w:t>Head of Residential Services</w:t>
                                </w:r>
                              </w:p>
                            </w:txbxContent>
                          </wps:txbx>
                          <wps:bodyPr spcFirstLastPara="1" wrap="square" lIns="30475" tIns="30475" rIns="30475" bIns="30475" anchor="ctr" anchorCtr="0">
                            <a:noAutofit/>
                          </wps:bodyPr>
                        </wps:wsp>
                        <wps:wsp>
                          <wps:cNvPr id="8" name="Freeform: Shape 8"/>
                          <wps:cNvSpPr/>
                          <wps:spPr>
                            <a:xfrm>
                              <a:off x="2783205" y="1085157"/>
                              <a:ext cx="91440" cy="180859"/>
                            </a:xfrm>
                            <a:custGeom>
                              <a:avLst/>
                              <a:gdLst/>
                              <a:ahLst/>
                              <a:cxnLst/>
                              <a:rect l="l" t="t" r="r" b="b"/>
                              <a:pathLst>
                                <a:path w="120000" h="120000" extrusionOk="0">
                                  <a:moveTo>
                                    <a:pt x="60000" y="0"/>
                                  </a:moveTo>
                                  <a:lnTo>
                                    <a:pt x="60000" y="120000"/>
                                  </a:lnTo>
                                </a:path>
                              </a:pathLst>
                            </a:custGeom>
                            <a:noFill/>
                            <a:ln w="12700" cap="flat" cmpd="sng">
                              <a:solidFill>
                                <a:srgbClr val="3A66B1"/>
                              </a:solidFill>
                              <a:prstDash val="solid"/>
                              <a:miter lim="800000"/>
                              <a:headEnd type="none" w="sm" len="sm"/>
                              <a:tailEnd type="none" w="sm" len="sm"/>
                            </a:ln>
                          </wps:spPr>
                          <wps:bodyPr spcFirstLastPara="1" wrap="square" lIns="91425" tIns="91425" rIns="91425" bIns="91425" anchor="ctr" anchorCtr="0">
                            <a:noAutofit/>
                          </wps:bodyPr>
                        </wps:wsp>
                        <wps:wsp>
                          <wps:cNvPr id="9" name="Rectangle: Rounded Corners 9"/>
                          <wps:cNvSpPr/>
                          <wps:spPr>
                            <a:xfrm>
                              <a:off x="2489813" y="1266017"/>
                              <a:ext cx="678223" cy="452149"/>
                            </a:xfrm>
                            <a:prstGeom prst="roundRect">
                              <a:avLst>
                                <a:gd name="adj" fmla="val 10000"/>
                              </a:avLst>
                            </a:prstGeom>
                            <a:solidFill>
                              <a:srgbClr val="4372C3"/>
                            </a:solidFill>
                            <a:ln w="12700" cap="flat" cmpd="sng">
                              <a:solidFill>
                                <a:srgbClr val="FFFFFF"/>
                              </a:solidFill>
                              <a:prstDash val="solid"/>
                              <a:miter lim="800000"/>
                              <a:headEnd type="none" w="sm" len="sm"/>
                              <a:tailEnd type="none" w="sm" len="sm"/>
                            </a:ln>
                          </wps:spPr>
                          <wps:txbx>
                            <w:txbxContent>
                              <w:p w14:paraId="7F36BE0A" w14:textId="77777777" w:rsidR="0054288B" w:rsidRDefault="0054288B">
                                <w:pPr>
                                  <w:spacing w:after="0" w:line="240" w:lineRule="auto"/>
                                  <w:textDirection w:val="btLr"/>
                                </w:pPr>
                              </w:p>
                            </w:txbxContent>
                          </wps:txbx>
                          <wps:bodyPr spcFirstLastPara="1" wrap="square" lIns="91425" tIns="91425" rIns="91425" bIns="91425" anchor="ctr" anchorCtr="0">
                            <a:noAutofit/>
                          </wps:bodyPr>
                        </wps:wsp>
                        <wps:wsp>
                          <wps:cNvPr id="10" name="Text Box 10"/>
                          <wps:cNvSpPr txBox="1"/>
                          <wps:spPr>
                            <a:xfrm>
                              <a:off x="2503056" y="1279260"/>
                              <a:ext cx="651737" cy="425663"/>
                            </a:xfrm>
                            <a:prstGeom prst="rect">
                              <a:avLst/>
                            </a:prstGeom>
                            <a:noFill/>
                            <a:ln>
                              <a:noFill/>
                            </a:ln>
                          </wps:spPr>
                          <wps:txbx>
                            <w:txbxContent>
                              <w:p w14:paraId="23ABFE94" w14:textId="77777777" w:rsidR="0054288B" w:rsidRDefault="00000000">
                                <w:pPr>
                                  <w:spacing w:after="0" w:line="215" w:lineRule="auto"/>
                                  <w:jc w:val="center"/>
                                  <w:textDirection w:val="btLr"/>
                                </w:pPr>
                                <w:r>
                                  <w:rPr>
                                    <w:color w:val="FFFFFF"/>
                                    <w:sz w:val="16"/>
                                  </w:rPr>
                                  <w:t>Registered Managers</w:t>
                                </w:r>
                              </w:p>
                            </w:txbxContent>
                          </wps:txbx>
                          <wps:bodyPr spcFirstLastPara="1" wrap="square" lIns="30475" tIns="30475" rIns="30475" bIns="30475" anchor="ctr" anchorCtr="0">
                            <a:noAutofit/>
                          </wps:bodyPr>
                        </wps:wsp>
                        <wps:wsp>
                          <wps:cNvPr id="11" name="Freeform: Shape 11"/>
                          <wps:cNvSpPr/>
                          <wps:spPr>
                            <a:xfrm>
                              <a:off x="2783205" y="1718166"/>
                              <a:ext cx="91440" cy="180859"/>
                            </a:xfrm>
                            <a:custGeom>
                              <a:avLst/>
                              <a:gdLst/>
                              <a:ahLst/>
                              <a:cxnLst/>
                              <a:rect l="l" t="t" r="r" b="b"/>
                              <a:pathLst>
                                <a:path w="120000" h="120000" extrusionOk="0">
                                  <a:moveTo>
                                    <a:pt x="60000" y="0"/>
                                  </a:moveTo>
                                  <a:lnTo>
                                    <a:pt x="60000" y="120000"/>
                                  </a:lnTo>
                                </a:path>
                              </a:pathLst>
                            </a:custGeom>
                            <a:noFill/>
                            <a:ln w="12700" cap="flat" cmpd="sng">
                              <a:solidFill>
                                <a:srgbClr val="3A66B1"/>
                              </a:solidFill>
                              <a:prstDash val="solid"/>
                              <a:miter lim="800000"/>
                              <a:headEnd type="none" w="sm" len="sm"/>
                              <a:tailEnd type="none" w="sm" len="sm"/>
                            </a:ln>
                          </wps:spPr>
                          <wps:bodyPr spcFirstLastPara="1" wrap="square" lIns="91425" tIns="91425" rIns="91425" bIns="91425" anchor="ctr" anchorCtr="0">
                            <a:noAutofit/>
                          </wps:bodyPr>
                        </wps:wsp>
                        <wps:wsp>
                          <wps:cNvPr id="12" name="Rectangle: Rounded Corners 12"/>
                          <wps:cNvSpPr/>
                          <wps:spPr>
                            <a:xfrm>
                              <a:off x="2489813" y="1899026"/>
                              <a:ext cx="678223" cy="452149"/>
                            </a:xfrm>
                            <a:prstGeom prst="roundRect">
                              <a:avLst>
                                <a:gd name="adj" fmla="val 10000"/>
                              </a:avLst>
                            </a:prstGeom>
                            <a:solidFill>
                              <a:srgbClr val="4372C3"/>
                            </a:solidFill>
                            <a:ln w="12700" cap="flat" cmpd="sng">
                              <a:solidFill>
                                <a:srgbClr val="FFFFFF"/>
                              </a:solidFill>
                              <a:prstDash val="solid"/>
                              <a:miter lim="800000"/>
                              <a:headEnd type="none" w="sm" len="sm"/>
                              <a:tailEnd type="none" w="sm" len="sm"/>
                            </a:ln>
                          </wps:spPr>
                          <wps:txbx>
                            <w:txbxContent>
                              <w:p w14:paraId="25E2E2BA" w14:textId="77777777" w:rsidR="0054288B" w:rsidRDefault="0054288B">
                                <w:pPr>
                                  <w:spacing w:after="0" w:line="240" w:lineRule="auto"/>
                                  <w:textDirection w:val="btLr"/>
                                </w:pPr>
                              </w:p>
                            </w:txbxContent>
                          </wps:txbx>
                          <wps:bodyPr spcFirstLastPara="1" wrap="square" lIns="91425" tIns="91425" rIns="91425" bIns="91425" anchor="ctr" anchorCtr="0">
                            <a:noAutofit/>
                          </wps:bodyPr>
                        </wps:wsp>
                        <wps:wsp>
                          <wps:cNvPr id="13" name="Text Box 13"/>
                          <wps:cNvSpPr txBox="1"/>
                          <wps:spPr>
                            <a:xfrm>
                              <a:off x="2503056" y="1912269"/>
                              <a:ext cx="651737" cy="425663"/>
                            </a:xfrm>
                            <a:prstGeom prst="rect">
                              <a:avLst/>
                            </a:prstGeom>
                            <a:noFill/>
                            <a:ln>
                              <a:noFill/>
                            </a:ln>
                          </wps:spPr>
                          <wps:txbx>
                            <w:txbxContent>
                              <w:p w14:paraId="609AC8FD" w14:textId="77777777" w:rsidR="0054288B" w:rsidRDefault="00000000">
                                <w:pPr>
                                  <w:spacing w:after="0" w:line="215" w:lineRule="auto"/>
                                  <w:jc w:val="center"/>
                                  <w:textDirection w:val="btLr"/>
                                </w:pPr>
                                <w:r>
                                  <w:rPr>
                                    <w:color w:val="FFFFFF"/>
                                    <w:sz w:val="16"/>
                                  </w:rPr>
                                  <w:t>Deputy Managers</w:t>
                                </w:r>
                              </w:p>
                            </w:txbxContent>
                          </wps:txbx>
                          <wps:bodyPr spcFirstLastPara="1" wrap="square" lIns="30475" tIns="30475" rIns="30475" bIns="30475" anchor="ctr" anchorCtr="0">
                            <a:noAutofit/>
                          </wps:bodyPr>
                        </wps:wsp>
                        <wps:wsp>
                          <wps:cNvPr id="14" name="Freeform: Shape 14"/>
                          <wps:cNvSpPr/>
                          <wps:spPr>
                            <a:xfrm>
                              <a:off x="1506388" y="2351175"/>
                              <a:ext cx="1322536" cy="180859"/>
                            </a:xfrm>
                            <a:custGeom>
                              <a:avLst/>
                              <a:gdLst/>
                              <a:ahLst/>
                              <a:cxnLst/>
                              <a:rect l="l" t="t" r="r" b="b"/>
                              <a:pathLst>
                                <a:path w="120000" h="120000" extrusionOk="0">
                                  <a:moveTo>
                                    <a:pt x="120000" y="0"/>
                                  </a:moveTo>
                                  <a:lnTo>
                                    <a:pt x="120000" y="60000"/>
                                  </a:lnTo>
                                  <a:lnTo>
                                    <a:pt x="0" y="60000"/>
                                  </a:lnTo>
                                  <a:lnTo>
                                    <a:pt x="0" y="120000"/>
                                  </a:lnTo>
                                </a:path>
                              </a:pathLst>
                            </a:custGeom>
                            <a:noFill/>
                            <a:ln w="12700" cap="flat" cmpd="sng">
                              <a:solidFill>
                                <a:srgbClr val="3A66B1"/>
                              </a:solidFill>
                              <a:prstDash val="solid"/>
                              <a:miter lim="800000"/>
                              <a:headEnd type="none" w="sm" len="sm"/>
                              <a:tailEnd type="none" w="sm" len="sm"/>
                            </a:ln>
                          </wps:spPr>
                          <wps:bodyPr spcFirstLastPara="1" wrap="square" lIns="91425" tIns="91425" rIns="91425" bIns="91425" anchor="ctr" anchorCtr="0">
                            <a:noAutofit/>
                          </wps:bodyPr>
                        </wps:wsp>
                        <wps:wsp>
                          <wps:cNvPr id="15" name="Rectangle: Rounded Corners 15"/>
                          <wps:cNvSpPr/>
                          <wps:spPr>
                            <a:xfrm>
                              <a:off x="1167276" y="2532035"/>
                              <a:ext cx="678223" cy="452149"/>
                            </a:xfrm>
                            <a:prstGeom prst="roundRect">
                              <a:avLst>
                                <a:gd name="adj" fmla="val 10000"/>
                              </a:avLst>
                            </a:prstGeom>
                            <a:solidFill>
                              <a:srgbClr val="4372C3"/>
                            </a:solidFill>
                            <a:ln w="12700" cap="flat" cmpd="sng">
                              <a:solidFill>
                                <a:srgbClr val="FFFFFF"/>
                              </a:solidFill>
                              <a:prstDash val="solid"/>
                              <a:miter lim="800000"/>
                              <a:headEnd type="none" w="sm" len="sm"/>
                              <a:tailEnd type="none" w="sm" len="sm"/>
                            </a:ln>
                          </wps:spPr>
                          <wps:txbx>
                            <w:txbxContent>
                              <w:p w14:paraId="61058505" w14:textId="77777777" w:rsidR="0054288B" w:rsidRDefault="0054288B">
                                <w:pPr>
                                  <w:spacing w:after="0" w:line="240" w:lineRule="auto"/>
                                  <w:textDirection w:val="btLr"/>
                                </w:pPr>
                              </w:p>
                            </w:txbxContent>
                          </wps:txbx>
                          <wps:bodyPr spcFirstLastPara="1" wrap="square" lIns="91425" tIns="91425" rIns="91425" bIns="91425" anchor="ctr" anchorCtr="0">
                            <a:noAutofit/>
                          </wps:bodyPr>
                        </wps:wsp>
                        <wps:wsp>
                          <wps:cNvPr id="16" name="Text Box 16"/>
                          <wps:cNvSpPr txBox="1"/>
                          <wps:spPr>
                            <a:xfrm>
                              <a:off x="1180519" y="2545278"/>
                              <a:ext cx="651737" cy="425663"/>
                            </a:xfrm>
                            <a:prstGeom prst="rect">
                              <a:avLst/>
                            </a:prstGeom>
                            <a:noFill/>
                            <a:ln>
                              <a:noFill/>
                            </a:ln>
                          </wps:spPr>
                          <wps:txbx>
                            <w:txbxContent>
                              <w:p w14:paraId="6F0E03CE" w14:textId="77777777" w:rsidR="0054288B" w:rsidRDefault="00000000">
                                <w:pPr>
                                  <w:spacing w:after="0" w:line="215" w:lineRule="auto"/>
                                  <w:jc w:val="center"/>
                                  <w:textDirection w:val="btLr"/>
                                </w:pPr>
                                <w:r>
                                  <w:rPr>
                                    <w:color w:val="FFFFFF"/>
                                    <w:sz w:val="16"/>
                                  </w:rPr>
                                  <w:t>Senior Residential Support Worker</w:t>
                                </w:r>
                              </w:p>
                            </w:txbxContent>
                          </wps:txbx>
                          <wps:bodyPr spcFirstLastPara="1" wrap="square" lIns="30475" tIns="30475" rIns="30475" bIns="30475" anchor="ctr" anchorCtr="0">
                            <a:noAutofit/>
                          </wps:bodyPr>
                        </wps:wsp>
                        <wps:wsp>
                          <wps:cNvPr id="17" name="Freeform: Shape 17"/>
                          <wps:cNvSpPr/>
                          <wps:spPr>
                            <a:xfrm>
                              <a:off x="624697" y="2984184"/>
                              <a:ext cx="881690" cy="180859"/>
                            </a:xfrm>
                            <a:custGeom>
                              <a:avLst/>
                              <a:gdLst/>
                              <a:ahLst/>
                              <a:cxnLst/>
                              <a:rect l="l" t="t" r="r" b="b"/>
                              <a:pathLst>
                                <a:path w="120000" h="120000" extrusionOk="0">
                                  <a:moveTo>
                                    <a:pt x="120000" y="0"/>
                                  </a:moveTo>
                                  <a:lnTo>
                                    <a:pt x="120000" y="60000"/>
                                  </a:lnTo>
                                  <a:lnTo>
                                    <a:pt x="0" y="60000"/>
                                  </a:lnTo>
                                  <a:lnTo>
                                    <a:pt x="0" y="120000"/>
                                  </a:lnTo>
                                </a:path>
                              </a:pathLst>
                            </a:custGeom>
                            <a:noFill/>
                            <a:ln w="12700" cap="flat" cmpd="sng">
                              <a:solidFill>
                                <a:srgbClr val="3A66B1"/>
                              </a:solidFill>
                              <a:prstDash val="solid"/>
                              <a:miter lim="800000"/>
                              <a:headEnd type="none" w="sm" len="sm"/>
                              <a:tailEnd type="none" w="sm" len="sm"/>
                            </a:ln>
                          </wps:spPr>
                          <wps:bodyPr spcFirstLastPara="1" wrap="square" lIns="91425" tIns="91425" rIns="91425" bIns="91425" anchor="ctr" anchorCtr="0">
                            <a:noAutofit/>
                          </wps:bodyPr>
                        </wps:wsp>
                        <wps:wsp>
                          <wps:cNvPr id="18" name="Rectangle: Rounded Corners 18"/>
                          <wps:cNvSpPr/>
                          <wps:spPr>
                            <a:xfrm>
                              <a:off x="285586" y="3165044"/>
                              <a:ext cx="678223" cy="452149"/>
                            </a:xfrm>
                            <a:prstGeom prst="roundRect">
                              <a:avLst>
                                <a:gd name="adj" fmla="val 10000"/>
                              </a:avLst>
                            </a:prstGeom>
                            <a:solidFill>
                              <a:srgbClr val="4372C3"/>
                            </a:solidFill>
                            <a:ln w="12700" cap="flat" cmpd="sng">
                              <a:solidFill>
                                <a:srgbClr val="FFFFFF"/>
                              </a:solidFill>
                              <a:prstDash val="solid"/>
                              <a:miter lim="800000"/>
                              <a:headEnd type="none" w="sm" len="sm"/>
                              <a:tailEnd type="none" w="sm" len="sm"/>
                            </a:ln>
                          </wps:spPr>
                          <wps:txbx>
                            <w:txbxContent>
                              <w:p w14:paraId="41D18C17" w14:textId="77777777" w:rsidR="0054288B" w:rsidRDefault="0054288B">
                                <w:pPr>
                                  <w:spacing w:after="0" w:line="240" w:lineRule="auto"/>
                                  <w:textDirection w:val="btLr"/>
                                </w:pPr>
                              </w:p>
                            </w:txbxContent>
                          </wps:txbx>
                          <wps:bodyPr spcFirstLastPara="1" wrap="square" lIns="91425" tIns="91425" rIns="91425" bIns="91425" anchor="ctr" anchorCtr="0">
                            <a:noAutofit/>
                          </wps:bodyPr>
                        </wps:wsp>
                        <wps:wsp>
                          <wps:cNvPr id="19" name="Text Box 19"/>
                          <wps:cNvSpPr txBox="1"/>
                          <wps:spPr>
                            <a:xfrm>
                              <a:off x="298829" y="3178287"/>
                              <a:ext cx="651737" cy="425663"/>
                            </a:xfrm>
                            <a:prstGeom prst="rect">
                              <a:avLst/>
                            </a:prstGeom>
                            <a:noFill/>
                            <a:ln>
                              <a:noFill/>
                            </a:ln>
                          </wps:spPr>
                          <wps:txbx>
                            <w:txbxContent>
                              <w:p w14:paraId="3144B6AC" w14:textId="77777777" w:rsidR="0054288B" w:rsidRDefault="00000000">
                                <w:pPr>
                                  <w:spacing w:after="0" w:line="215" w:lineRule="auto"/>
                                  <w:jc w:val="center"/>
                                  <w:textDirection w:val="btLr"/>
                                </w:pPr>
                                <w:r>
                                  <w:rPr>
                                    <w:color w:val="FFFFFF"/>
                                    <w:sz w:val="16"/>
                                  </w:rPr>
                                  <w:t>Residential Support Worker</w:t>
                                </w:r>
                              </w:p>
                            </w:txbxContent>
                          </wps:txbx>
                          <wps:bodyPr spcFirstLastPara="1" wrap="square" lIns="30475" tIns="30475" rIns="30475" bIns="30475" anchor="ctr" anchorCtr="0">
                            <a:noAutofit/>
                          </wps:bodyPr>
                        </wps:wsp>
                        <wps:wsp>
                          <wps:cNvPr id="20" name="Freeform: Shape 20"/>
                          <wps:cNvSpPr/>
                          <wps:spPr>
                            <a:xfrm>
                              <a:off x="1460668" y="2984184"/>
                              <a:ext cx="91440" cy="180859"/>
                            </a:xfrm>
                            <a:custGeom>
                              <a:avLst/>
                              <a:gdLst/>
                              <a:ahLst/>
                              <a:cxnLst/>
                              <a:rect l="l" t="t" r="r" b="b"/>
                              <a:pathLst>
                                <a:path w="120000" h="120000" extrusionOk="0">
                                  <a:moveTo>
                                    <a:pt x="60000" y="0"/>
                                  </a:moveTo>
                                  <a:lnTo>
                                    <a:pt x="60000" y="120000"/>
                                  </a:lnTo>
                                </a:path>
                              </a:pathLst>
                            </a:custGeom>
                            <a:noFill/>
                            <a:ln w="12700" cap="flat" cmpd="sng">
                              <a:solidFill>
                                <a:srgbClr val="3A66B1"/>
                              </a:solidFill>
                              <a:prstDash val="solid"/>
                              <a:miter lim="800000"/>
                              <a:headEnd type="none" w="sm" len="sm"/>
                              <a:tailEnd type="none" w="sm" len="sm"/>
                            </a:ln>
                          </wps:spPr>
                          <wps:bodyPr spcFirstLastPara="1" wrap="square" lIns="91425" tIns="91425" rIns="91425" bIns="91425" anchor="ctr" anchorCtr="0">
                            <a:noAutofit/>
                          </wps:bodyPr>
                        </wps:wsp>
                        <wps:wsp>
                          <wps:cNvPr id="21" name="Rectangle: Rounded Corners 21"/>
                          <wps:cNvSpPr/>
                          <wps:spPr>
                            <a:xfrm>
                              <a:off x="1167276" y="3165044"/>
                              <a:ext cx="678223" cy="452149"/>
                            </a:xfrm>
                            <a:prstGeom prst="roundRect">
                              <a:avLst>
                                <a:gd name="adj" fmla="val 10000"/>
                              </a:avLst>
                            </a:prstGeom>
                            <a:solidFill>
                              <a:srgbClr val="4372C3"/>
                            </a:solidFill>
                            <a:ln w="12700" cap="flat" cmpd="sng">
                              <a:solidFill>
                                <a:srgbClr val="FFFFFF"/>
                              </a:solidFill>
                              <a:prstDash val="solid"/>
                              <a:miter lim="800000"/>
                              <a:headEnd type="none" w="sm" len="sm"/>
                              <a:tailEnd type="none" w="sm" len="sm"/>
                            </a:ln>
                          </wps:spPr>
                          <wps:txbx>
                            <w:txbxContent>
                              <w:p w14:paraId="6751E666" w14:textId="77777777" w:rsidR="0054288B" w:rsidRDefault="0054288B">
                                <w:pPr>
                                  <w:spacing w:after="0" w:line="240" w:lineRule="auto"/>
                                  <w:textDirection w:val="btLr"/>
                                </w:pPr>
                              </w:p>
                            </w:txbxContent>
                          </wps:txbx>
                          <wps:bodyPr spcFirstLastPara="1" wrap="square" lIns="91425" tIns="91425" rIns="91425" bIns="91425" anchor="ctr" anchorCtr="0">
                            <a:noAutofit/>
                          </wps:bodyPr>
                        </wps:wsp>
                        <wps:wsp>
                          <wps:cNvPr id="22" name="Text Box 22"/>
                          <wps:cNvSpPr txBox="1"/>
                          <wps:spPr>
                            <a:xfrm>
                              <a:off x="1180519" y="3178287"/>
                              <a:ext cx="651737" cy="425663"/>
                            </a:xfrm>
                            <a:prstGeom prst="rect">
                              <a:avLst/>
                            </a:prstGeom>
                            <a:noFill/>
                            <a:ln>
                              <a:noFill/>
                            </a:ln>
                          </wps:spPr>
                          <wps:txbx>
                            <w:txbxContent>
                              <w:p w14:paraId="56323D73" w14:textId="77777777" w:rsidR="0054288B" w:rsidRDefault="00000000">
                                <w:pPr>
                                  <w:spacing w:after="0" w:line="215" w:lineRule="auto"/>
                                  <w:jc w:val="center"/>
                                  <w:textDirection w:val="btLr"/>
                                </w:pPr>
                                <w:r>
                                  <w:rPr>
                                    <w:color w:val="FFFFFF"/>
                                    <w:sz w:val="16"/>
                                  </w:rPr>
                                  <w:t>Residential Support Worker</w:t>
                                </w:r>
                              </w:p>
                            </w:txbxContent>
                          </wps:txbx>
                          <wps:bodyPr spcFirstLastPara="1" wrap="square" lIns="30475" tIns="30475" rIns="30475" bIns="30475" anchor="ctr" anchorCtr="0">
                            <a:noAutofit/>
                          </wps:bodyPr>
                        </wps:wsp>
                        <wps:wsp>
                          <wps:cNvPr id="23" name="Freeform: Shape 23"/>
                          <wps:cNvSpPr/>
                          <wps:spPr>
                            <a:xfrm>
                              <a:off x="1506388" y="2984184"/>
                              <a:ext cx="881690" cy="180859"/>
                            </a:xfrm>
                            <a:custGeom>
                              <a:avLst/>
                              <a:gdLst/>
                              <a:ahLst/>
                              <a:cxnLst/>
                              <a:rect l="l" t="t" r="r" b="b"/>
                              <a:pathLst>
                                <a:path w="120000" h="120000" extrusionOk="0">
                                  <a:moveTo>
                                    <a:pt x="0" y="0"/>
                                  </a:moveTo>
                                  <a:lnTo>
                                    <a:pt x="0" y="60000"/>
                                  </a:lnTo>
                                  <a:lnTo>
                                    <a:pt x="120000" y="60000"/>
                                  </a:lnTo>
                                  <a:lnTo>
                                    <a:pt x="120000" y="120000"/>
                                  </a:lnTo>
                                </a:path>
                              </a:pathLst>
                            </a:custGeom>
                            <a:noFill/>
                            <a:ln w="12700" cap="flat" cmpd="sng">
                              <a:solidFill>
                                <a:srgbClr val="3A66B1"/>
                              </a:solidFill>
                              <a:prstDash val="solid"/>
                              <a:miter lim="800000"/>
                              <a:headEnd type="none" w="sm" len="sm"/>
                              <a:tailEnd type="none" w="sm" len="sm"/>
                            </a:ln>
                          </wps:spPr>
                          <wps:bodyPr spcFirstLastPara="1" wrap="square" lIns="91425" tIns="91425" rIns="91425" bIns="91425" anchor="ctr" anchorCtr="0">
                            <a:noAutofit/>
                          </wps:bodyPr>
                        </wps:wsp>
                        <wps:wsp>
                          <wps:cNvPr id="24" name="Rectangle: Rounded Corners 24"/>
                          <wps:cNvSpPr/>
                          <wps:spPr>
                            <a:xfrm>
                              <a:off x="2048967" y="3165044"/>
                              <a:ext cx="678223" cy="452149"/>
                            </a:xfrm>
                            <a:prstGeom prst="roundRect">
                              <a:avLst>
                                <a:gd name="adj" fmla="val 10000"/>
                              </a:avLst>
                            </a:prstGeom>
                            <a:solidFill>
                              <a:srgbClr val="4372C3"/>
                            </a:solidFill>
                            <a:ln w="12700" cap="flat" cmpd="sng">
                              <a:solidFill>
                                <a:srgbClr val="FFFFFF"/>
                              </a:solidFill>
                              <a:prstDash val="solid"/>
                              <a:miter lim="800000"/>
                              <a:headEnd type="none" w="sm" len="sm"/>
                              <a:tailEnd type="none" w="sm" len="sm"/>
                            </a:ln>
                          </wps:spPr>
                          <wps:txbx>
                            <w:txbxContent>
                              <w:p w14:paraId="373FFBD1" w14:textId="77777777" w:rsidR="0054288B" w:rsidRDefault="0054288B">
                                <w:pPr>
                                  <w:spacing w:after="0" w:line="240" w:lineRule="auto"/>
                                  <w:textDirection w:val="btLr"/>
                                </w:pPr>
                              </w:p>
                            </w:txbxContent>
                          </wps:txbx>
                          <wps:bodyPr spcFirstLastPara="1" wrap="square" lIns="91425" tIns="91425" rIns="91425" bIns="91425" anchor="ctr" anchorCtr="0">
                            <a:noAutofit/>
                          </wps:bodyPr>
                        </wps:wsp>
                        <wps:wsp>
                          <wps:cNvPr id="25" name="Text Box 25"/>
                          <wps:cNvSpPr txBox="1"/>
                          <wps:spPr>
                            <a:xfrm>
                              <a:off x="2062210" y="3178287"/>
                              <a:ext cx="651737" cy="425663"/>
                            </a:xfrm>
                            <a:prstGeom prst="rect">
                              <a:avLst/>
                            </a:prstGeom>
                            <a:noFill/>
                            <a:ln>
                              <a:noFill/>
                            </a:ln>
                          </wps:spPr>
                          <wps:txbx>
                            <w:txbxContent>
                              <w:p w14:paraId="6987D55E" w14:textId="77777777" w:rsidR="0054288B" w:rsidRDefault="00000000">
                                <w:pPr>
                                  <w:spacing w:after="0" w:line="215" w:lineRule="auto"/>
                                  <w:jc w:val="center"/>
                                  <w:textDirection w:val="btLr"/>
                                </w:pPr>
                                <w:r>
                                  <w:rPr>
                                    <w:color w:val="FFFFFF"/>
                                    <w:sz w:val="16"/>
                                  </w:rPr>
                                  <w:t>Waking Night &amp; Bank Staff</w:t>
                                </w:r>
                              </w:p>
                            </w:txbxContent>
                          </wps:txbx>
                          <wps:bodyPr spcFirstLastPara="1" wrap="square" lIns="30475" tIns="30475" rIns="30475" bIns="30475" anchor="ctr" anchorCtr="0">
                            <a:noAutofit/>
                          </wps:bodyPr>
                        </wps:wsp>
                        <wps:wsp>
                          <wps:cNvPr id="26" name="Freeform: Shape 26"/>
                          <wps:cNvSpPr/>
                          <wps:spPr>
                            <a:xfrm>
                              <a:off x="2828925" y="2351175"/>
                              <a:ext cx="1322536" cy="180859"/>
                            </a:xfrm>
                            <a:custGeom>
                              <a:avLst/>
                              <a:gdLst/>
                              <a:ahLst/>
                              <a:cxnLst/>
                              <a:rect l="l" t="t" r="r" b="b"/>
                              <a:pathLst>
                                <a:path w="120000" h="120000" extrusionOk="0">
                                  <a:moveTo>
                                    <a:pt x="0" y="0"/>
                                  </a:moveTo>
                                  <a:lnTo>
                                    <a:pt x="0" y="60000"/>
                                  </a:lnTo>
                                  <a:lnTo>
                                    <a:pt x="120000" y="60000"/>
                                  </a:lnTo>
                                  <a:lnTo>
                                    <a:pt x="120000" y="120000"/>
                                  </a:lnTo>
                                </a:path>
                              </a:pathLst>
                            </a:custGeom>
                            <a:noFill/>
                            <a:ln w="12700" cap="flat" cmpd="sng">
                              <a:solidFill>
                                <a:srgbClr val="3A66B1"/>
                              </a:solidFill>
                              <a:prstDash val="solid"/>
                              <a:miter lim="800000"/>
                              <a:headEnd type="none" w="sm" len="sm"/>
                              <a:tailEnd type="none" w="sm" len="sm"/>
                            </a:ln>
                          </wps:spPr>
                          <wps:bodyPr spcFirstLastPara="1" wrap="square" lIns="91425" tIns="91425" rIns="91425" bIns="91425" anchor="ctr" anchorCtr="0">
                            <a:noAutofit/>
                          </wps:bodyPr>
                        </wps:wsp>
                        <wps:wsp>
                          <wps:cNvPr id="27" name="Rectangle: Rounded Corners 27"/>
                          <wps:cNvSpPr/>
                          <wps:spPr>
                            <a:xfrm>
                              <a:off x="3812349" y="2532035"/>
                              <a:ext cx="678223" cy="452149"/>
                            </a:xfrm>
                            <a:prstGeom prst="roundRect">
                              <a:avLst>
                                <a:gd name="adj" fmla="val 10000"/>
                              </a:avLst>
                            </a:prstGeom>
                            <a:solidFill>
                              <a:srgbClr val="4372C3"/>
                            </a:solidFill>
                            <a:ln w="12700" cap="flat" cmpd="sng">
                              <a:solidFill>
                                <a:srgbClr val="FFFFFF"/>
                              </a:solidFill>
                              <a:prstDash val="solid"/>
                              <a:miter lim="800000"/>
                              <a:headEnd type="none" w="sm" len="sm"/>
                              <a:tailEnd type="none" w="sm" len="sm"/>
                            </a:ln>
                          </wps:spPr>
                          <wps:txbx>
                            <w:txbxContent>
                              <w:p w14:paraId="045F5470" w14:textId="77777777" w:rsidR="0054288B" w:rsidRDefault="0054288B">
                                <w:pPr>
                                  <w:spacing w:after="0" w:line="240" w:lineRule="auto"/>
                                  <w:textDirection w:val="btLr"/>
                                </w:pPr>
                              </w:p>
                            </w:txbxContent>
                          </wps:txbx>
                          <wps:bodyPr spcFirstLastPara="1" wrap="square" lIns="91425" tIns="91425" rIns="91425" bIns="91425" anchor="ctr" anchorCtr="0">
                            <a:noAutofit/>
                          </wps:bodyPr>
                        </wps:wsp>
                        <wps:wsp>
                          <wps:cNvPr id="28" name="Text Box 28"/>
                          <wps:cNvSpPr txBox="1"/>
                          <wps:spPr>
                            <a:xfrm>
                              <a:off x="3825592" y="2545278"/>
                              <a:ext cx="651737" cy="425663"/>
                            </a:xfrm>
                            <a:prstGeom prst="rect">
                              <a:avLst/>
                            </a:prstGeom>
                            <a:noFill/>
                            <a:ln>
                              <a:noFill/>
                            </a:ln>
                          </wps:spPr>
                          <wps:txbx>
                            <w:txbxContent>
                              <w:p w14:paraId="4FAC8CD6" w14:textId="77777777" w:rsidR="0054288B" w:rsidRDefault="00000000">
                                <w:pPr>
                                  <w:spacing w:after="0" w:line="215" w:lineRule="auto"/>
                                  <w:jc w:val="center"/>
                                  <w:textDirection w:val="btLr"/>
                                </w:pPr>
                                <w:r>
                                  <w:rPr>
                                    <w:color w:val="FFFFFF"/>
                                    <w:sz w:val="16"/>
                                  </w:rPr>
                                  <w:t>Senior Residential Support Worker</w:t>
                                </w:r>
                              </w:p>
                            </w:txbxContent>
                          </wps:txbx>
                          <wps:bodyPr spcFirstLastPara="1" wrap="square" lIns="30475" tIns="30475" rIns="30475" bIns="30475" anchor="ctr" anchorCtr="0">
                            <a:noAutofit/>
                          </wps:bodyPr>
                        </wps:wsp>
                        <wps:wsp>
                          <wps:cNvPr id="29" name="Freeform: Shape 29"/>
                          <wps:cNvSpPr/>
                          <wps:spPr>
                            <a:xfrm>
                              <a:off x="3269770" y="2984184"/>
                              <a:ext cx="881690" cy="180859"/>
                            </a:xfrm>
                            <a:custGeom>
                              <a:avLst/>
                              <a:gdLst/>
                              <a:ahLst/>
                              <a:cxnLst/>
                              <a:rect l="l" t="t" r="r" b="b"/>
                              <a:pathLst>
                                <a:path w="120000" h="120000" extrusionOk="0">
                                  <a:moveTo>
                                    <a:pt x="120000" y="0"/>
                                  </a:moveTo>
                                  <a:lnTo>
                                    <a:pt x="120000" y="60000"/>
                                  </a:lnTo>
                                  <a:lnTo>
                                    <a:pt x="0" y="60000"/>
                                  </a:lnTo>
                                  <a:lnTo>
                                    <a:pt x="0" y="120000"/>
                                  </a:lnTo>
                                </a:path>
                              </a:pathLst>
                            </a:custGeom>
                            <a:noFill/>
                            <a:ln w="12700" cap="flat" cmpd="sng">
                              <a:solidFill>
                                <a:srgbClr val="3A66B1"/>
                              </a:solidFill>
                              <a:prstDash val="solid"/>
                              <a:miter lim="800000"/>
                              <a:headEnd type="none" w="sm" len="sm"/>
                              <a:tailEnd type="none" w="sm" len="sm"/>
                            </a:ln>
                          </wps:spPr>
                          <wps:bodyPr spcFirstLastPara="1" wrap="square" lIns="91425" tIns="91425" rIns="91425" bIns="91425" anchor="ctr" anchorCtr="0">
                            <a:noAutofit/>
                          </wps:bodyPr>
                        </wps:wsp>
                        <wps:wsp>
                          <wps:cNvPr id="30" name="Rectangle: Rounded Corners 30"/>
                          <wps:cNvSpPr/>
                          <wps:spPr>
                            <a:xfrm>
                              <a:off x="2930658" y="3165044"/>
                              <a:ext cx="678223" cy="452149"/>
                            </a:xfrm>
                            <a:prstGeom prst="roundRect">
                              <a:avLst>
                                <a:gd name="adj" fmla="val 10000"/>
                              </a:avLst>
                            </a:prstGeom>
                            <a:solidFill>
                              <a:srgbClr val="4372C3"/>
                            </a:solidFill>
                            <a:ln w="12700" cap="flat" cmpd="sng">
                              <a:solidFill>
                                <a:srgbClr val="FFFFFF"/>
                              </a:solidFill>
                              <a:prstDash val="solid"/>
                              <a:miter lim="800000"/>
                              <a:headEnd type="none" w="sm" len="sm"/>
                              <a:tailEnd type="none" w="sm" len="sm"/>
                            </a:ln>
                          </wps:spPr>
                          <wps:txbx>
                            <w:txbxContent>
                              <w:p w14:paraId="0C54837C" w14:textId="77777777" w:rsidR="0054288B" w:rsidRDefault="0054288B">
                                <w:pPr>
                                  <w:spacing w:after="0" w:line="240" w:lineRule="auto"/>
                                  <w:textDirection w:val="btLr"/>
                                </w:pPr>
                              </w:p>
                            </w:txbxContent>
                          </wps:txbx>
                          <wps:bodyPr spcFirstLastPara="1" wrap="square" lIns="91425" tIns="91425" rIns="91425" bIns="91425" anchor="ctr" anchorCtr="0">
                            <a:noAutofit/>
                          </wps:bodyPr>
                        </wps:wsp>
                        <wps:wsp>
                          <wps:cNvPr id="31" name="Text Box 31"/>
                          <wps:cNvSpPr txBox="1"/>
                          <wps:spPr>
                            <a:xfrm>
                              <a:off x="2943901" y="3178287"/>
                              <a:ext cx="651737" cy="425663"/>
                            </a:xfrm>
                            <a:prstGeom prst="rect">
                              <a:avLst/>
                            </a:prstGeom>
                            <a:noFill/>
                            <a:ln>
                              <a:noFill/>
                            </a:ln>
                          </wps:spPr>
                          <wps:txbx>
                            <w:txbxContent>
                              <w:p w14:paraId="69CFCE65" w14:textId="77777777" w:rsidR="0054288B" w:rsidRDefault="00000000">
                                <w:pPr>
                                  <w:spacing w:after="0" w:line="215" w:lineRule="auto"/>
                                  <w:jc w:val="center"/>
                                  <w:textDirection w:val="btLr"/>
                                </w:pPr>
                                <w:r>
                                  <w:rPr>
                                    <w:color w:val="FFFFFF"/>
                                    <w:sz w:val="16"/>
                                  </w:rPr>
                                  <w:t>Residential Support Worker</w:t>
                                </w:r>
                              </w:p>
                            </w:txbxContent>
                          </wps:txbx>
                          <wps:bodyPr spcFirstLastPara="1" wrap="square" lIns="30475" tIns="30475" rIns="30475" bIns="30475" anchor="ctr" anchorCtr="0">
                            <a:noAutofit/>
                          </wps:bodyPr>
                        </wps:wsp>
                        <wps:wsp>
                          <wps:cNvPr id="32" name="Freeform: Shape 32"/>
                          <wps:cNvSpPr/>
                          <wps:spPr>
                            <a:xfrm>
                              <a:off x="4105741" y="2984184"/>
                              <a:ext cx="91440" cy="180859"/>
                            </a:xfrm>
                            <a:custGeom>
                              <a:avLst/>
                              <a:gdLst/>
                              <a:ahLst/>
                              <a:cxnLst/>
                              <a:rect l="l" t="t" r="r" b="b"/>
                              <a:pathLst>
                                <a:path w="120000" h="120000" extrusionOk="0">
                                  <a:moveTo>
                                    <a:pt x="60000" y="0"/>
                                  </a:moveTo>
                                  <a:lnTo>
                                    <a:pt x="60000" y="120000"/>
                                  </a:lnTo>
                                </a:path>
                              </a:pathLst>
                            </a:custGeom>
                            <a:noFill/>
                            <a:ln w="12700" cap="flat" cmpd="sng">
                              <a:solidFill>
                                <a:srgbClr val="3A66B1"/>
                              </a:solidFill>
                              <a:prstDash val="solid"/>
                              <a:miter lim="800000"/>
                              <a:headEnd type="none" w="sm" len="sm"/>
                              <a:tailEnd type="none" w="sm" len="sm"/>
                            </a:ln>
                          </wps:spPr>
                          <wps:bodyPr spcFirstLastPara="1" wrap="square" lIns="91425" tIns="91425" rIns="91425" bIns="91425" anchor="ctr" anchorCtr="0">
                            <a:noAutofit/>
                          </wps:bodyPr>
                        </wps:wsp>
                        <wps:wsp>
                          <wps:cNvPr id="33" name="Rectangle: Rounded Corners 33"/>
                          <wps:cNvSpPr/>
                          <wps:spPr>
                            <a:xfrm>
                              <a:off x="3812349" y="3165044"/>
                              <a:ext cx="678223" cy="452149"/>
                            </a:xfrm>
                            <a:prstGeom prst="roundRect">
                              <a:avLst>
                                <a:gd name="adj" fmla="val 10000"/>
                              </a:avLst>
                            </a:prstGeom>
                            <a:solidFill>
                              <a:srgbClr val="4372C3"/>
                            </a:solidFill>
                            <a:ln w="12700" cap="flat" cmpd="sng">
                              <a:solidFill>
                                <a:srgbClr val="FFFFFF"/>
                              </a:solidFill>
                              <a:prstDash val="solid"/>
                              <a:miter lim="800000"/>
                              <a:headEnd type="none" w="sm" len="sm"/>
                              <a:tailEnd type="none" w="sm" len="sm"/>
                            </a:ln>
                          </wps:spPr>
                          <wps:txbx>
                            <w:txbxContent>
                              <w:p w14:paraId="4DF8114F" w14:textId="77777777" w:rsidR="0054288B" w:rsidRDefault="0054288B">
                                <w:pPr>
                                  <w:spacing w:after="0" w:line="240" w:lineRule="auto"/>
                                  <w:textDirection w:val="btLr"/>
                                </w:pPr>
                              </w:p>
                            </w:txbxContent>
                          </wps:txbx>
                          <wps:bodyPr spcFirstLastPara="1" wrap="square" lIns="91425" tIns="91425" rIns="91425" bIns="91425" anchor="ctr" anchorCtr="0">
                            <a:noAutofit/>
                          </wps:bodyPr>
                        </wps:wsp>
                        <wps:wsp>
                          <wps:cNvPr id="34" name="Text Box 34"/>
                          <wps:cNvSpPr txBox="1"/>
                          <wps:spPr>
                            <a:xfrm>
                              <a:off x="3825592" y="3178287"/>
                              <a:ext cx="651737" cy="425663"/>
                            </a:xfrm>
                            <a:prstGeom prst="rect">
                              <a:avLst/>
                            </a:prstGeom>
                            <a:noFill/>
                            <a:ln>
                              <a:noFill/>
                            </a:ln>
                          </wps:spPr>
                          <wps:txbx>
                            <w:txbxContent>
                              <w:p w14:paraId="29C51AB6" w14:textId="77777777" w:rsidR="0054288B" w:rsidRDefault="00000000">
                                <w:pPr>
                                  <w:spacing w:after="0" w:line="215" w:lineRule="auto"/>
                                  <w:jc w:val="center"/>
                                  <w:textDirection w:val="btLr"/>
                                </w:pPr>
                                <w:r>
                                  <w:rPr>
                                    <w:color w:val="FFFFFF"/>
                                    <w:sz w:val="16"/>
                                  </w:rPr>
                                  <w:t>Residential Support Worker</w:t>
                                </w:r>
                              </w:p>
                            </w:txbxContent>
                          </wps:txbx>
                          <wps:bodyPr spcFirstLastPara="1" wrap="square" lIns="30475" tIns="30475" rIns="30475" bIns="30475" anchor="ctr" anchorCtr="0">
                            <a:noAutofit/>
                          </wps:bodyPr>
                        </wps:wsp>
                        <wps:wsp>
                          <wps:cNvPr id="35" name="Freeform: Shape 35"/>
                          <wps:cNvSpPr/>
                          <wps:spPr>
                            <a:xfrm>
                              <a:off x="4151461" y="2984184"/>
                              <a:ext cx="881690" cy="180859"/>
                            </a:xfrm>
                            <a:custGeom>
                              <a:avLst/>
                              <a:gdLst/>
                              <a:ahLst/>
                              <a:cxnLst/>
                              <a:rect l="l" t="t" r="r" b="b"/>
                              <a:pathLst>
                                <a:path w="120000" h="120000" extrusionOk="0">
                                  <a:moveTo>
                                    <a:pt x="0" y="0"/>
                                  </a:moveTo>
                                  <a:lnTo>
                                    <a:pt x="0" y="60000"/>
                                  </a:lnTo>
                                  <a:lnTo>
                                    <a:pt x="120000" y="60000"/>
                                  </a:lnTo>
                                  <a:lnTo>
                                    <a:pt x="120000" y="120000"/>
                                  </a:lnTo>
                                </a:path>
                              </a:pathLst>
                            </a:custGeom>
                            <a:noFill/>
                            <a:ln w="12700" cap="flat" cmpd="sng">
                              <a:solidFill>
                                <a:srgbClr val="3A66B1"/>
                              </a:solidFill>
                              <a:prstDash val="solid"/>
                              <a:miter lim="800000"/>
                              <a:headEnd type="none" w="sm" len="sm"/>
                              <a:tailEnd type="none" w="sm" len="sm"/>
                            </a:ln>
                          </wps:spPr>
                          <wps:bodyPr spcFirstLastPara="1" wrap="square" lIns="91425" tIns="91425" rIns="91425" bIns="91425" anchor="ctr" anchorCtr="0">
                            <a:noAutofit/>
                          </wps:bodyPr>
                        </wps:wsp>
                        <wps:wsp>
                          <wps:cNvPr id="36" name="Rectangle: Rounded Corners 36"/>
                          <wps:cNvSpPr/>
                          <wps:spPr>
                            <a:xfrm>
                              <a:off x="4694040" y="3165044"/>
                              <a:ext cx="678223" cy="452149"/>
                            </a:xfrm>
                            <a:prstGeom prst="roundRect">
                              <a:avLst>
                                <a:gd name="adj" fmla="val 10000"/>
                              </a:avLst>
                            </a:prstGeom>
                            <a:solidFill>
                              <a:srgbClr val="4372C3"/>
                            </a:solidFill>
                            <a:ln w="12700" cap="flat" cmpd="sng">
                              <a:solidFill>
                                <a:srgbClr val="FFFFFF"/>
                              </a:solidFill>
                              <a:prstDash val="solid"/>
                              <a:miter lim="800000"/>
                              <a:headEnd type="none" w="sm" len="sm"/>
                              <a:tailEnd type="none" w="sm" len="sm"/>
                            </a:ln>
                          </wps:spPr>
                          <wps:txbx>
                            <w:txbxContent>
                              <w:p w14:paraId="1F2D8566" w14:textId="77777777" w:rsidR="0054288B" w:rsidRDefault="0054288B">
                                <w:pPr>
                                  <w:spacing w:after="0" w:line="240" w:lineRule="auto"/>
                                  <w:textDirection w:val="btLr"/>
                                </w:pPr>
                              </w:p>
                            </w:txbxContent>
                          </wps:txbx>
                          <wps:bodyPr spcFirstLastPara="1" wrap="square" lIns="91425" tIns="91425" rIns="91425" bIns="91425" anchor="ctr" anchorCtr="0">
                            <a:noAutofit/>
                          </wps:bodyPr>
                        </wps:wsp>
                        <wps:wsp>
                          <wps:cNvPr id="37" name="Text Box 37"/>
                          <wps:cNvSpPr txBox="1"/>
                          <wps:spPr>
                            <a:xfrm>
                              <a:off x="4707283" y="3178287"/>
                              <a:ext cx="651737" cy="425663"/>
                            </a:xfrm>
                            <a:prstGeom prst="rect">
                              <a:avLst/>
                            </a:prstGeom>
                            <a:noFill/>
                            <a:ln>
                              <a:noFill/>
                            </a:ln>
                          </wps:spPr>
                          <wps:txbx>
                            <w:txbxContent>
                              <w:p w14:paraId="703CE290" w14:textId="77777777" w:rsidR="0054288B" w:rsidRDefault="00000000">
                                <w:pPr>
                                  <w:spacing w:after="0" w:line="215" w:lineRule="auto"/>
                                  <w:jc w:val="center"/>
                                  <w:textDirection w:val="btLr"/>
                                </w:pPr>
                                <w:r>
                                  <w:rPr>
                                    <w:color w:val="FFFFFF"/>
                                    <w:sz w:val="16"/>
                                  </w:rPr>
                                  <w:t>Waking Night &amp; Bank Staff</w:t>
                                </w:r>
                              </w:p>
                            </w:txbxContent>
                          </wps:txbx>
                          <wps:bodyPr spcFirstLastPara="1" wrap="square" lIns="30475" tIns="30475" rIns="30475" bIns="30475" anchor="ctr" anchorCtr="0">
                            <a:noAutofit/>
                          </wps:bodyPr>
                        </wps:w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5657850" cy="3619500"/>
                <wp:effectExtent b="0" l="0" r="0" t="0"/>
                <wp:docPr id="194"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657850" cy="3619500"/>
                        </a:xfrm>
                        <a:prstGeom prst="rect"/>
                        <a:ln/>
                      </pic:spPr>
                    </pic:pic>
                  </a:graphicData>
                </a:graphic>
              </wp:inline>
            </w:drawing>
          </mc:Fallback>
        </mc:AlternateContent>
      </w:r>
    </w:p>
    <w:p w14:paraId="1974547E" w14:textId="77777777" w:rsidR="0054288B" w:rsidRDefault="00000000">
      <w:pPr>
        <w:rPr>
          <w:b/>
          <w:u w:val="single"/>
        </w:rPr>
      </w:pPr>
      <w:r>
        <w:rPr>
          <w:b/>
          <w:u w:val="single"/>
        </w:rPr>
        <w:t>Director of Residential Services</w:t>
      </w:r>
    </w:p>
    <w:p w14:paraId="1EDA2BAF" w14:textId="77777777" w:rsidR="0054288B" w:rsidRDefault="00000000">
      <w:pPr>
        <w:rPr>
          <w:b/>
        </w:rPr>
      </w:pPr>
      <w:r>
        <w:rPr>
          <w:b/>
        </w:rPr>
        <w:t xml:space="preserve">Nadine </w:t>
      </w:r>
      <w:proofErr w:type="spellStart"/>
      <w:r>
        <w:rPr>
          <w:b/>
        </w:rPr>
        <w:t>Tokosi</w:t>
      </w:r>
      <w:proofErr w:type="spellEnd"/>
      <w:r>
        <w:rPr>
          <w:b/>
        </w:rPr>
        <w:t xml:space="preserve">, Anita </w:t>
      </w:r>
      <w:proofErr w:type="spellStart"/>
      <w:r>
        <w:rPr>
          <w:b/>
        </w:rPr>
        <w:t>Owusu-Appiah</w:t>
      </w:r>
      <w:proofErr w:type="spellEnd"/>
      <w:r>
        <w:rPr>
          <w:b/>
        </w:rPr>
        <w:t>, Beatrice Coker, Diana Ehigiamusoe</w:t>
      </w:r>
    </w:p>
    <w:p w14:paraId="32CA9E1C" w14:textId="77777777" w:rsidR="0054288B" w:rsidRDefault="00000000">
      <w:pPr>
        <w:numPr>
          <w:ilvl w:val="0"/>
          <w:numId w:val="3"/>
        </w:numPr>
        <w:pBdr>
          <w:top w:val="nil"/>
          <w:left w:val="nil"/>
          <w:bottom w:val="nil"/>
          <w:right w:val="nil"/>
          <w:between w:val="nil"/>
        </w:pBdr>
        <w:spacing w:after="0"/>
      </w:pPr>
      <w:r>
        <w:rPr>
          <w:color w:val="000000"/>
        </w:rPr>
        <w:t xml:space="preserve">Business development with </w:t>
      </w:r>
      <w:r>
        <w:t>administrating</w:t>
      </w:r>
      <w:r>
        <w:rPr>
          <w:color w:val="000000"/>
        </w:rPr>
        <w:t xml:space="preserve"> authorities.</w:t>
      </w:r>
    </w:p>
    <w:p w14:paraId="2220613B" w14:textId="77777777" w:rsidR="0054288B" w:rsidRDefault="00000000">
      <w:pPr>
        <w:numPr>
          <w:ilvl w:val="0"/>
          <w:numId w:val="3"/>
        </w:numPr>
        <w:pBdr>
          <w:top w:val="nil"/>
          <w:left w:val="nil"/>
          <w:bottom w:val="nil"/>
          <w:right w:val="nil"/>
          <w:between w:val="nil"/>
        </w:pBdr>
        <w:spacing w:after="0"/>
      </w:pPr>
      <w:r>
        <w:rPr>
          <w:color w:val="000000"/>
        </w:rPr>
        <w:t>Oversight of the Registered Managers practice and development.</w:t>
      </w:r>
    </w:p>
    <w:p w14:paraId="4F3ECBBB" w14:textId="77777777" w:rsidR="0054288B" w:rsidRDefault="00000000">
      <w:pPr>
        <w:numPr>
          <w:ilvl w:val="0"/>
          <w:numId w:val="3"/>
        </w:numPr>
        <w:pBdr>
          <w:top w:val="nil"/>
          <w:left w:val="nil"/>
          <w:bottom w:val="nil"/>
          <w:right w:val="nil"/>
          <w:between w:val="nil"/>
        </w:pBdr>
      </w:pPr>
      <w:r>
        <w:rPr>
          <w:color w:val="000000"/>
        </w:rPr>
        <w:t>Development of policies and procedures.</w:t>
      </w:r>
    </w:p>
    <w:p w14:paraId="371AA0B9" w14:textId="77777777" w:rsidR="0054288B" w:rsidRDefault="00000000">
      <w:pPr>
        <w:rPr>
          <w:b/>
          <w:u w:val="single"/>
        </w:rPr>
      </w:pPr>
      <w:r>
        <w:rPr>
          <w:b/>
          <w:u w:val="single"/>
        </w:rPr>
        <w:t>Director of operations</w:t>
      </w:r>
    </w:p>
    <w:p w14:paraId="1394A03E" w14:textId="77777777" w:rsidR="0054288B" w:rsidRDefault="00000000">
      <w:pPr>
        <w:rPr>
          <w:b/>
        </w:rPr>
      </w:pPr>
      <w:r>
        <w:rPr>
          <w:b/>
        </w:rPr>
        <w:t xml:space="preserve">Nadine </w:t>
      </w:r>
      <w:proofErr w:type="spellStart"/>
      <w:r>
        <w:rPr>
          <w:b/>
        </w:rPr>
        <w:t>Tokosi</w:t>
      </w:r>
      <w:proofErr w:type="spellEnd"/>
      <w:r>
        <w:rPr>
          <w:b/>
        </w:rPr>
        <w:t xml:space="preserve">, Anita </w:t>
      </w:r>
      <w:proofErr w:type="spellStart"/>
      <w:r>
        <w:rPr>
          <w:b/>
        </w:rPr>
        <w:t>Owusu-Appiah</w:t>
      </w:r>
      <w:proofErr w:type="spellEnd"/>
      <w:r>
        <w:rPr>
          <w:b/>
        </w:rPr>
        <w:t>, Beatrice Coker, Diana Ehigiamusoe</w:t>
      </w:r>
    </w:p>
    <w:p w14:paraId="47D4257E" w14:textId="77777777" w:rsidR="0054288B" w:rsidRDefault="00000000">
      <w:pPr>
        <w:numPr>
          <w:ilvl w:val="0"/>
          <w:numId w:val="4"/>
        </w:numPr>
        <w:pBdr>
          <w:top w:val="nil"/>
          <w:left w:val="nil"/>
          <w:bottom w:val="nil"/>
          <w:right w:val="nil"/>
          <w:between w:val="nil"/>
        </w:pBdr>
        <w:spacing w:after="0"/>
      </w:pPr>
      <w:r>
        <w:rPr>
          <w:color w:val="000000"/>
        </w:rPr>
        <w:t xml:space="preserve">Financial resources management </w:t>
      </w:r>
    </w:p>
    <w:p w14:paraId="30AF2ABE" w14:textId="77777777" w:rsidR="0054288B" w:rsidRDefault="00000000">
      <w:pPr>
        <w:numPr>
          <w:ilvl w:val="0"/>
          <w:numId w:val="2"/>
        </w:numPr>
        <w:pBdr>
          <w:top w:val="nil"/>
          <w:left w:val="nil"/>
          <w:bottom w:val="nil"/>
          <w:right w:val="nil"/>
          <w:between w:val="nil"/>
        </w:pBdr>
        <w:spacing w:after="0"/>
      </w:pPr>
      <w:bookmarkStart w:id="5" w:name="_heading=h.1t3h5sf" w:colFirst="0" w:colLast="0"/>
      <w:bookmarkEnd w:id="5"/>
      <w:r>
        <w:rPr>
          <w:color w:val="000000"/>
        </w:rPr>
        <w:t>Business development with administrating authorities.</w:t>
      </w:r>
    </w:p>
    <w:p w14:paraId="4B0777F1" w14:textId="77777777" w:rsidR="0054288B" w:rsidRDefault="00000000">
      <w:pPr>
        <w:numPr>
          <w:ilvl w:val="0"/>
          <w:numId w:val="2"/>
        </w:numPr>
        <w:pBdr>
          <w:top w:val="nil"/>
          <w:left w:val="nil"/>
          <w:bottom w:val="nil"/>
          <w:right w:val="nil"/>
          <w:between w:val="nil"/>
        </w:pBdr>
      </w:pPr>
      <w:r>
        <w:rPr>
          <w:color w:val="000000"/>
        </w:rPr>
        <w:t>Managing contracts.</w:t>
      </w:r>
    </w:p>
    <w:p w14:paraId="789125E0" w14:textId="77777777" w:rsidR="0054288B" w:rsidRDefault="00000000">
      <w:pPr>
        <w:rPr>
          <w:b/>
          <w:u w:val="single"/>
        </w:rPr>
      </w:pPr>
      <w:r>
        <w:rPr>
          <w:b/>
          <w:u w:val="single"/>
        </w:rPr>
        <w:t>Head of Residential services</w:t>
      </w:r>
    </w:p>
    <w:p w14:paraId="7366ED98" w14:textId="77777777" w:rsidR="0054288B" w:rsidRDefault="00000000">
      <w:r>
        <w:t>This role is currently filled by Diana Ehigiamusoe who has gained a comprehensive understanding of what the role requires.</w:t>
      </w:r>
    </w:p>
    <w:p w14:paraId="4EB5DDB9" w14:textId="77777777" w:rsidR="0054288B" w:rsidRDefault="00000000">
      <w:r>
        <w:lastRenderedPageBreak/>
        <w:t xml:space="preserve">The responsibilities include: </w:t>
      </w:r>
    </w:p>
    <w:p w14:paraId="3207E5A3" w14:textId="77777777" w:rsidR="0054288B" w:rsidRDefault="00000000">
      <w:pPr>
        <w:numPr>
          <w:ilvl w:val="0"/>
          <w:numId w:val="2"/>
        </w:numPr>
        <w:pBdr>
          <w:top w:val="nil"/>
          <w:left w:val="nil"/>
          <w:bottom w:val="nil"/>
          <w:right w:val="nil"/>
          <w:between w:val="nil"/>
        </w:pBdr>
        <w:spacing w:after="0"/>
      </w:pPr>
      <w:r>
        <w:rPr>
          <w:color w:val="000000"/>
        </w:rPr>
        <w:t>Registering as the Responsible Individual for</w:t>
      </w:r>
      <w:r>
        <w:t xml:space="preserve"> Chapter One</w:t>
      </w:r>
      <w:r>
        <w:rPr>
          <w:color w:val="000000"/>
        </w:rPr>
        <w:t>.</w:t>
      </w:r>
    </w:p>
    <w:p w14:paraId="7401797A" w14:textId="77777777" w:rsidR="0054288B" w:rsidRDefault="00000000">
      <w:pPr>
        <w:numPr>
          <w:ilvl w:val="0"/>
          <w:numId w:val="2"/>
        </w:numPr>
        <w:pBdr>
          <w:top w:val="nil"/>
          <w:left w:val="nil"/>
          <w:bottom w:val="nil"/>
          <w:right w:val="nil"/>
          <w:between w:val="nil"/>
        </w:pBdr>
        <w:spacing w:after="0"/>
      </w:pPr>
      <w:r>
        <w:rPr>
          <w:color w:val="000000"/>
        </w:rPr>
        <w:t xml:space="preserve">To liaise with the Local Authorities and other </w:t>
      </w:r>
      <w:r>
        <w:t>p</w:t>
      </w:r>
      <w:r>
        <w:rPr>
          <w:color w:val="000000"/>
        </w:rPr>
        <w:t>rofessionals to ensure the most effective service provision.</w:t>
      </w:r>
    </w:p>
    <w:p w14:paraId="779E204C" w14:textId="77777777" w:rsidR="0054288B" w:rsidRDefault="00000000">
      <w:pPr>
        <w:numPr>
          <w:ilvl w:val="0"/>
          <w:numId w:val="2"/>
        </w:numPr>
        <w:pBdr>
          <w:top w:val="nil"/>
          <w:left w:val="nil"/>
          <w:bottom w:val="nil"/>
          <w:right w:val="nil"/>
          <w:between w:val="nil"/>
        </w:pBdr>
        <w:spacing w:after="0"/>
      </w:pPr>
      <w:bookmarkStart w:id="6" w:name="_heading=h.4d34og8" w:colFirst="0" w:colLast="0"/>
      <w:bookmarkEnd w:id="6"/>
      <w:r>
        <w:rPr>
          <w:color w:val="000000"/>
        </w:rPr>
        <w:t>To liaise with the Local Authority Social Workers to assess the needs and requirements of potential service users, enabling us to provide a comprehensive care and support package and agree appropriate fees.</w:t>
      </w:r>
    </w:p>
    <w:p w14:paraId="084A01DE" w14:textId="77777777" w:rsidR="0054288B" w:rsidRDefault="00000000">
      <w:pPr>
        <w:numPr>
          <w:ilvl w:val="0"/>
          <w:numId w:val="2"/>
        </w:numPr>
        <w:pBdr>
          <w:top w:val="nil"/>
          <w:left w:val="nil"/>
          <w:bottom w:val="nil"/>
          <w:right w:val="nil"/>
          <w:between w:val="nil"/>
        </w:pBdr>
        <w:spacing w:after="0"/>
      </w:pPr>
      <w:r>
        <w:rPr>
          <w:color w:val="000000"/>
        </w:rPr>
        <w:t>To monitor and ensure our homes comply with company policies including H&amp;S, fire and safeguarding etc.</w:t>
      </w:r>
    </w:p>
    <w:p w14:paraId="1A3657AD" w14:textId="77777777" w:rsidR="0054288B" w:rsidRDefault="00000000">
      <w:pPr>
        <w:numPr>
          <w:ilvl w:val="0"/>
          <w:numId w:val="2"/>
        </w:numPr>
        <w:pBdr>
          <w:top w:val="nil"/>
          <w:left w:val="nil"/>
          <w:bottom w:val="nil"/>
          <w:right w:val="nil"/>
          <w:between w:val="nil"/>
        </w:pBdr>
        <w:spacing w:after="0"/>
      </w:pPr>
      <w:r>
        <w:rPr>
          <w:color w:val="000000"/>
        </w:rPr>
        <w:t xml:space="preserve">To ensure compliance with </w:t>
      </w:r>
    </w:p>
    <w:p w14:paraId="31CE39E7" w14:textId="77777777" w:rsidR="0054288B" w:rsidRDefault="00000000">
      <w:pPr>
        <w:numPr>
          <w:ilvl w:val="1"/>
          <w:numId w:val="2"/>
        </w:numPr>
        <w:pBdr>
          <w:top w:val="nil"/>
          <w:left w:val="nil"/>
          <w:bottom w:val="nil"/>
          <w:right w:val="nil"/>
          <w:between w:val="nil"/>
        </w:pBdr>
        <w:spacing w:after="0"/>
      </w:pPr>
      <w:r>
        <w:rPr>
          <w:color w:val="000000"/>
        </w:rPr>
        <w:t>Data Protection regulations</w:t>
      </w:r>
    </w:p>
    <w:p w14:paraId="4F901348" w14:textId="77777777" w:rsidR="0054288B" w:rsidRDefault="00000000">
      <w:pPr>
        <w:numPr>
          <w:ilvl w:val="1"/>
          <w:numId w:val="2"/>
        </w:numPr>
        <w:pBdr>
          <w:top w:val="nil"/>
          <w:left w:val="nil"/>
          <w:bottom w:val="nil"/>
          <w:right w:val="nil"/>
          <w:between w:val="nil"/>
        </w:pBdr>
        <w:spacing w:after="0"/>
      </w:pPr>
      <w:r>
        <w:rPr>
          <w:color w:val="000000"/>
        </w:rPr>
        <w:t>Health and Safety regulations</w:t>
      </w:r>
    </w:p>
    <w:p w14:paraId="65408C1E" w14:textId="77777777" w:rsidR="0054288B" w:rsidRDefault="00000000">
      <w:pPr>
        <w:numPr>
          <w:ilvl w:val="1"/>
          <w:numId w:val="2"/>
        </w:numPr>
        <w:pBdr>
          <w:top w:val="nil"/>
          <w:left w:val="nil"/>
          <w:bottom w:val="nil"/>
          <w:right w:val="nil"/>
          <w:between w:val="nil"/>
        </w:pBdr>
        <w:spacing w:after="0"/>
      </w:pPr>
      <w:r>
        <w:rPr>
          <w:color w:val="000000"/>
        </w:rPr>
        <w:t>Protection from abuse/DOH</w:t>
      </w:r>
    </w:p>
    <w:p w14:paraId="784C485E" w14:textId="77777777" w:rsidR="0054288B" w:rsidRDefault="00000000">
      <w:pPr>
        <w:numPr>
          <w:ilvl w:val="1"/>
          <w:numId w:val="2"/>
        </w:numPr>
        <w:pBdr>
          <w:top w:val="nil"/>
          <w:left w:val="nil"/>
          <w:bottom w:val="nil"/>
          <w:right w:val="nil"/>
          <w:between w:val="nil"/>
        </w:pBdr>
        <w:spacing w:after="0"/>
      </w:pPr>
      <w:r>
        <w:rPr>
          <w:color w:val="000000"/>
        </w:rPr>
        <w:t>Employment Regulations</w:t>
      </w:r>
    </w:p>
    <w:p w14:paraId="21812673" w14:textId="77777777" w:rsidR="0054288B" w:rsidRDefault="00000000">
      <w:pPr>
        <w:numPr>
          <w:ilvl w:val="1"/>
          <w:numId w:val="2"/>
        </w:numPr>
        <w:pBdr>
          <w:top w:val="nil"/>
          <w:left w:val="nil"/>
          <w:bottom w:val="nil"/>
          <w:right w:val="nil"/>
          <w:between w:val="nil"/>
        </w:pBdr>
        <w:spacing w:after="0"/>
      </w:pPr>
      <w:r>
        <w:rPr>
          <w:color w:val="000000"/>
        </w:rPr>
        <w:t>Ensuring equality and diversity in all aspects of the business</w:t>
      </w:r>
    </w:p>
    <w:p w14:paraId="72ACDD9F" w14:textId="77777777" w:rsidR="0054288B" w:rsidRDefault="00000000">
      <w:pPr>
        <w:numPr>
          <w:ilvl w:val="0"/>
          <w:numId w:val="2"/>
        </w:numPr>
        <w:pBdr>
          <w:top w:val="nil"/>
          <w:left w:val="nil"/>
          <w:bottom w:val="nil"/>
          <w:right w:val="nil"/>
          <w:between w:val="nil"/>
        </w:pBdr>
        <w:spacing w:after="0"/>
      </w:pPr>
      <w:r>
        <w:rPr>
          <w:color w:val="000000"/>
        </w:rPr>
        <w:t>To undertake staff recruitment and to ensure suitable support and training is provided.</w:t>
      </w:r>
    </w:p>
    <w:p w14:paraId="6CBF006A" w14:textId="77777777" w:rsidR="0054288B" w:rsidRDefault="00000000">
      <w:pPr>
        <w:numPr>
          <w:ilvl w:val="0"/>
          <w:numId w:val="2"/>
        </w:numPr>
        <w:pBdr>
          <w:top w:val="nil"/>
          <w:left w:val="nil"/>
          <w:bottom w:val="nil"/>
          <w:right w:val="nil"/>
          <w:between w:val="nil"/>
        </w:pBdr>
      </w:pPr>
      <w:r>
        <w:rPr>
          <w:color w:val="000000"/>
        </w:rPr>
        <w:t>To oversee the Registered Managers work and to provide reflective supervision.</w:t>
      </w:r>
    </w:p>
    <w:p w14:paraId="767FD2AC" w14:textId="77777777" w:rsidR="0054288B" w:rsidRDefault="00000000">
      <w:pPr>
        <w:rPr>
          <w:b/>
          <w:u w:val="single"/>
        </w:rPr>
      </w:pPr>
      <w:r>
        <w:rPr>
          <w:b/>
          <w:u w:val="single"/>
        </w:rPr>
        <w:t>Registered Manager</w:t>
      </w:r>
    </w:p>
    <w:p w14:paraId="20C20D8B" w14:textId="77777777" w:rsidR="0054288B" w:rsidRDefault="00000000">
      <w:r>
        <w:t xml:space="preserve">Beatrice Coker, the registered manager will have responsibility for all aspects of the daily management of the home.  They will need to ensure a safe and good quality home environment is provided, that has an excellent level of care, nurture and understanding of each child’s individual needs.  They will need to ensure that children have the best possible experiences and opportunities and to ensure they have the right support to enable the best possible outcomes.  They will need to understand children with complex needs. </w:t>
      </w:r>
    </w:p>
    <w:p w14:paraId="4F8E471E" w14:textId="77777777" w:rsidR="0054288B" w:rsidRDefault="00000000">
      <w:r>
        <w:t>This role will entail:</w:t>
      </w:r>
    </w:p>
    <w:p w14:paraId="204B1787" w14:textId="77777777" w:rsidR="0054288B" w:rsidRDefault="00000000">
      <w:pPr>
        <w:numPr>
          <w:ilvl w:val="0"/>
          <w:numId w:val="1"/>
        </w:numPr>
        <w:pBdr>
          <w:top w:val="nil"/>
          <w:left w:val="nil"/>
          <w:bottom w:val="nil"/>
          <w:right w:val="nil"/>
          <w:between w:val="nil"/>
        </w:pBdr>
        <w:spacing w:after="0"/>
      </w:pPr>
      <w:r>
        <w:rPr>
          <w:color w:val="000000"/>
        </w:rPr>
        <w:t>Management of the homes staff team including supervision and development.</w:t>
      </w:r>
    </w:p>
    <w:p w14:paraId="7BD25069" w14:textId="77777777" w:rsidR="0054288B" w:rsidRDefault="00000000">
      <w:pPr>
        <w:numPr>
          <w:ilvl w:val="0"/>
          <w:numId w:val="1"/>
        </w:numPr>
        <w:pBdr>
          <w:top w:val="nil"/>
          <w:left w:val="nil"/>
          <w:bottom w:val="nil"/>
          <w:right w:val="nil"/>
          <w:between w:val="nil"/>
        </w:pBdr>
        <w:spacing w:after="0"/>
      </w:pPr>
      <w:r>
        <w:rPr>
          <w:color w:val="000000"/>
        </w:rPr>
        <w:t xml:space="preserve">The preparation of staff rotas </w:t>
      </w:r>
    </w:p>
    <w:p w14:paraId="4E63B917" w14:textId="77777777" w:rsidR="0054288B" w:rsidRDefault="00000000">
      <w:pPr>
        <w:numPr>
          <w:ilvl w:val="0"/>
          <w:numId w:val="1"/>
        </w:numPr>
        <w:pBdr>
          <w:top w:val="nil"/>
          <w:left w:val="nil"/>
          <w:bottom w:val="nil"/>
          <w:right w:val="nil"/>
          <w:between w:val="nil"/>
        </w:pBdr>
        <w:spacing w:after="0"/>
      </w:pPr>
      <w:r>
        <w:rPr>
          <w:color w:val="000000"/>
        </w:rPr>
        <w:t>Administrative responsibility for the house</w:t>
      </w:r>
    </w:p>
    <w:p w14:paraId="62C0853D" w14:textId="77777777" w:rsidR="0054288B" w:rsidRDefault="00000000">
      <w:pPr>
        <w:numPr>
          <w:ilvl w:val="0"/>
          <w:numId w:val="1"/>
        </w:numPr>
        <w:pBdr>
          <w:top w:val="nil"/>
          <w:left w:val="nil"/>
          <w:bottom w:val="nil"/>
          <w:right w:val="nil"/>
          <w:between w:val="nil"/>
        </w:pBdr>
        <w:spacing w:after="0"/>
      </w:pPr>
      <w:r>
        <w:rPr>
          <w:color w:val="000000"/>
        </w:rPr>
        <w:t>Management of the home’s funds and spending</w:t>
      </w:r>
    </w:p>
    <w:p w14:paraId="0EC465DB" w14:textId="77777777" w:rsidR="0054288B" w:rsidRDefault="00000000">
      <w:pPr>
        <w:numPr>
          <w:ilvl w:val="0"/>
          <w:numId w:val="1"/>
        </w:numPr>
        <w:pBdr>
          <w:top w:val="nil"/>
          <w:left w:val="nil"/>
          <w:bottom w:val="nil"/>
          <w:right w:val="nil"/>
          <w:between w:val="nil"/>
        </w:pBdr>
        <w:spacing w:after="0"/>
      </w:pPr>
      <w:r>
        <w:rPr>
          <w:color w:val="000000"/>
        </w:rPr>
        <w:t>Quality Assurance and monitoring</w:t>
      </w:r>
    </w:p>
    <w:p w14:paraId="1F843D3B" w14:textId="77777777" w:rsidR="0054288B" w:rsidRDefault="00000000">
      <w:pPr>
        <w:numPr>
          <w:ilvl w:val="0"/>
          <w:numId w:val="1"/>
        </w:numPr>
        <w:pBdr>
          <w:top w:val="nil"/>
          <w:left w:val="nil"/>
          <w:bottom w:val="nil"/>
          <w:right w:val="nil"/>
          <w:between w:val="nil"/>
        </w:pBdr>
        <w:spacing w:after="0"/>
      </w:pPr>
      <w:r>
        <w:rPr>
          <w:color w:val="000000"/>
        </w:rPr>
        <w:t>Ensuring appropriate ongoing staff training is provided.</w:t>
      </w:r>
    </w:p>
    <w:p w14:paraId="2F2DBC87" w14:textId="77777777" w:rsidR="0054288B" w:rsidRDefault="00000000">
      <w:pPr>
        <w:numPr>
          <w:ilvl w:val="0"/>
          <w:numId w:val="1"/>
        </w:numPr>
        <w:pBdr>
          <w:top w:val="nil"/>
          <w:left w:val="nil"/>
          <w:bottom w:val="nil"/>
          <w:right w:val="nil"/>
          <w:between w:val="nil"/>
        </w:pBdr>
      </w:pPr>
      <w:r>
        <w:rPr>
          <w:color w:val="000000"/>
        </w:rPr>
        <w:t>Overseeing children’s care.</w:t>
      </w:r>
    </w:p>
    <w:p w14:paraId="08A65473" w14:textId="77777777" w:rsidR="0054288B" w:rsidRDefault="00000000">
      <w:pPr>
        <w:rPr>
          <w:b/>
          <w:u w:val="single"/>
        </w:rPr>
      </w:pPr>
      <w:r>
        <w:rPr>
          <w:b/>
          <w:u w:val="single"/>
        </w:rPr>
        <w:t>Deputy Manager</w:t>
      </w:r>
    </w:p>
    <w:p w14:paraId="7002653D" w14:textId="77777777" w:rsidR="0054288B" w:rsidRDefault="00000000">
      <w:r>
        <w:t xml:space="preserve">Anita </w:t>
      </w:r>
      <w:proofErr w:type="spellStart"/>
      <w:r>
        <w:t>Owusu-Appiah</w:t>
      </w:r>
      <w:proofErr w:type="spellEnd"/>
      <w:r>
        <w:t xml:space="preserve"> and Nadine will be the deputy managers responsible for the daily management of the home particularly in the absence of the registered manager, with the assistance of the responsible individual. They will be working towards their Level 5 Diploma and moving to become the Registered Manager of a future home within the company.  </w:t>
      </w:r>
    </w:p>
    <w:p w14:paraId="26F2CE79" w14:textId="77777777" w:rsidR="0054288B" w:rsidRDefault="00000000">
      <w:pPr>
        <w:rPr>
          <w:b/>
          <w:u w:val="single"/>
        </w:rPr>
      </w:pPr>
      <w:r>
        <w:rPr>
          <w:b/>
          <w:u w:val="single"/>
        </w:rPr>
        <w:t>Senior Residential Support Workers</w:t>
      </w:r>
    </w:p>
    <w:p w14:paraId="4BE7AE6E" w14:textId="77777777" w:rsidR="0054288B" w:rsidRDefault="00000000">
      <w:pPr>
        <w:rPr>
          <w:b/>
          <w:u w:val="single"/>
        </w:rPr>
      </w:pPr>
      <w:bookmarkStart w:id="7" w:name="_heading=h.2s8eyo1" w:colFirst="0" w:colLast="0"/>
      <w:bookmarkEnd w:id="7"/>
      <w:r>
        <w:t xml:space="preserve">Senior RSW will be responsible for working as part of a team reporting directly to the Registered Manager and Deputy Manager of the home.  They will Lead shifts and supervise a team of Support Workers. The Senior RSW will also mentor and assist the residential support workers in providing a supportive and nurturing environment, and demonstrating a positive role model for the children placed in our Children’s Homes. They will work to a 3-week rolling rota, including weekends and </w:t>
      </w:r>
      <w:r>
        <w:lastRenderedPageBreak/>
        <w:t>sleep in shifts.  They will hold a</w:t>
      </w:r>
      <w:r>
        <w:rPr>
          <w:rFonts w:ascii="Arial" w:eastAsia="Arial" w:hAnsi="Arial" w:cs="Arial"/>
          <w:highlight w:val="white"/>
        </w:rPr>
        <w:t xml:space="preserve"> </w:t>
      </w:r>
      <w:r>
        <w:rPr>
          <w:highlight w:val="white"/>
        </w:rPr>
        <w:t>Level 3 NVQ in residential Childcare or equivalent qualification and have been working in the position for at least 1 year. Senior RSW will undergo ongoing training to develop their learning and skills.</w:t>
      </w:r>
    </w:p>
    <w:p w14:paraId="121B8DD3" w14:textId="77777777" w:rsidR="0054288B" w:rsidRDefault="00000000">
      <w:pPr>
        <w:rPr>
          <w:b/>
          <w:u w:val="single"/>
        </w:rPr>
      </w:pPr>
      <w:r>
        <w:rPr>
          <w:b/>
          <w:u w:val="single"/>
        </w:rPr>
        <w:t>Residential Support Workers</w:t>
      </w:r>
    </w:p>
    <w:p w14:paraId="461CA5A7" w14:textId="77777777" w:rsidR="0054288B" w:rsidRDefault="00000000">
      <w:pPr>
        <w:rPr>
          <w:b/>
          <w:u w:val="single"/>
        </w:rPr>
      </w:pPr>
      <w:r>
        <w:t xml:space="preserve">The RSW will be responsible for working as part of a team to provide a supportive and nurturing environment and demonstrating a positive role model for the children and young people placed in our Children’s Homes. They will work to a 3-week rolling rota, including weekends and sleep in shifts.  It is a requirement for them to be working towards or already hold their Level 3 NVQ in residential Childcare. </w:t>
      </w:r>
      <w:r>
        <w:rPr>
          <w:highlight w:val="white"/>
        </w:rPr>
        <w:t>RSW will undergo ongoing training to develop their learning and  skills.</w:t>
      </w:r>
    </w:p>
    <w:p w14:paraId="540BD4E1" w14:textId="77777777" w:rsidR="0054288B" w:rsidRDefault="00000000">
      <w:pPr>
        <w:rPr>
          <w:b/>
          <w:u w:val="single"/>
        </w:rPr>
      </w:pPr>
      <w:r>
        <w:rPr>
          <w:b/>
          <w:u w:val="single"/>
        </w:rPr>
        <w:t>Waking Night &amp; Bank Staff</w:t>
      </w:r>
    </w:p>
    <w:p w14:paraId="64F29414" w14:textId="77777777" w:rsidR="0054288B" w:rsidRDefault="00000000">
      <w:r>
        <w:t>Part time staff on casual contracts who offer support during absences/illness etc.</w:t>
      </w:r>
    </w:p>
    <w:p w14:paraId="4927A306" w14:textId="77777777" w:rsidR="0054288B" w:rsidRDefault="00000000">
      <w:pPr>
        <w:pStyle w:val="Heading2"/>
        <w:rPr>
          <w:b/>
        </w:rPr>
      </w:pPr>
      <w:bookmarkStart w:id="8" w:name="_heading=h.17dp8vu" w:colFirst="0" w:colLast="0"/>
      <w:bookmarkEnd w:id="8"/>
      <w:r>
        <w:rPr>
          <w:b/>
        </w:rPr>
        <w:t>REGULATORY REQUIREMENTS</w:t>
      </w:r>
    </w:p>
    <w:p w14:paraId="10A5FC44" w14:textId="77777777" w:rsidR="0054288B" w:rsidRDefault="00000000">
      <w:r>
        <w:t>Insurance for New Chapters Homes will be a minimum of:</w:t>
      </w:r>
    </w:p>
    <w:p w14:paraId="4ACB836F" w14:textId="77777777" w:rsidR="0054288B" w:rsidRDefault="00000000">
      <w:pPr>
        <w:spacing w:after="0"/>
      </w:pPr>
      <w:r>
        <w:t>£10,000,000 Public Liability</w:t>
      </w:r>
    </w:p>
    <w:p w14:paraId="7C7E2525" w14:textId="77777777" w:rsidR="0054288B" w:rsidRDefault="00000000">
      <w:pPr>
        <w:spacing w:after="0"/>
      </w:pPr>
      <w:r>
        <w:t>£10,000,000 Employers Liability</w:t>
      </w:r>
    </w:p>
    <w:p w14:paraId="0E63E4E5" w14:textId="77777777" w:rsidR="0054288B" w:rsidRDefault="00000000">
      <w:r>
        <w:t xml:space="preserve">£5,000,000 Professional Indemnity </w:t>
      </w:r>
    </w:p>
    <w:p w14:paraId="2950E09C" w14:textId="77777777" w:rsidR="0054288B" w:rsidRDefault="00000000">
      <w:r>
        <w:t>New Chapters Homes also outsources consultancy as needed from the following providers.</w:t>
      </w:r>
    </w:p>
    <w:p w14:paraId="1EC59C16" w14:textId="77777777" w:rsidR="0054288B" w:rsidRDefault="00000000">
      <w:pPr>
        <w:spacing w:after="0"/>
        <w:rPr>
          <w:b/>
        </w:rPr>
      </w:pPr>
      <w:r>
        <w:t>Regulation 44 Compliance                                    Y</w:t>
      </w:r>
      <w:r>
        <w:rPr>
          <w:b/>
        </w:rPr>
        <w:t>et to employ</w:t>
      </w:r>
    </w:p>
    <w:p w14:paraId="1E01C28C" w14:textId="77777777" w:rsidR="0054288B" w:rsidRDefault="00000000">
      <w:pPr>
        <w:spacing w:after="0"/>
      </w:pPr>
      <w:r>
        <w:t>Human Resources &amp; Employment Law</w:t>
      </w:r>
      <w:r>
        <w:tab/>
      </w:r>
      <w:r>
        <w:tab/>
        <w:t>Field Fisher</w:t>
      </w:r>
    </w:p>
    <w:p w14:paraId="4491446F" w14:textId="77777777" w:rsidR="0054288B" w:rsidRDefault="00000000">
      <w:pPr>
        <w:spacing w:after="0"/>
      </w:pPr>
      <w:r>
        <w:t>Accountancy &amp; Finance</w:t>
      </w:r>
      <w:r>
        <w:tab/>
      </w:r>
      <w:r>
        <w:tab/>
      </w:r>
      <w:r>
        <w:tab/>
      </w:r>
      <w:r>
        <w:tab/>
        <w:t>Regis and Co</w:t>
      </w:r>
    </w:p>
    <w:p w14:paraId="13FB2C6B" w14:textId="77777777" w:rsidR="0054288B" w:rsidRDefault="00000000">
      <w:pPr>
        <w:pStyle w:val="Heading1"/>
        <w:rPr>
          <w:b/>
        </w:rPr>
      </w:pPr>
      <w:bookmarkStart w:id="9" w:name="_heading=h.3rdcrjn" w:colFirst="0" w:colLast="0"/>
      <w:bookmarkEnd w:id="9"/>
      <w:r>
        <w:rPr>
          <w:b/>
        </w:rPr>
        <w:t>MARKET ANALYSIS</w:t>
      </w:r>
    </w:p>
    <w:p w14:paraId="25E3D366" w14:textId="77777777" w:rsidR="0054288B" w:rsidRDefault="00000000">
      <w:pPr>
        <w:shd w:val="clear" w:color="auto" w:fill="FFFFFF"/>
        <w:spacing w:after="0"/>
        <w:rPr>
          <w:color w:val="242424"/>
        </w:rPr>
      </w:pPr>
      <w:r>
        <w:rPr>
          <w:color w:val="242424"/>
        </w:rPr>
        <w:t>In the year ending 31 March 2023, the number of children looked after (CLA) by local authorities in England increased by 2% to 83,840, continuing the trend of recent years. This translates to a rate of 71 children looked after per 10,000 children, up from 70 the previous year. Both the numbers of CLA starting and ceasing to be looked after have risen, with CLA starting during the year increasing by 6% to 33,000, and CLA ceasing during the year increasing by 5% to 31,680. However, the number of CLA who were adopted decreased by 2% to 2,960. The notable increase in unaccompanied asylum-seeking children (UASC) this year, up by 29%, follows a 37% increase seen last year. UASC have influenced many of the changes seen in the figures this year due to their distinct characteristics, such as being generally male and aged 16 years or older. These figures are sourced from the Department of Education.</w:t>
      </w:r>
    </w:p>
    <w:p w14:paraId="3031B152" w14:textId="77777777" w:rsidR="0054288B" w:rsidRDefault="0054288B">
      <w:pPr>
        <w:shd w:val="clear" w:color="auto" w:fill="FFFFFF"/>
        <w:spacing w:after="0"/>
        <w:rPr>
          <w:color w:val="242424"/>
        </w:rPr>
      </w:pPr>
    </w:p>
    <w:p w14:paraId="7D6C5247" w14:textId="77777777" w:rsidR="0054288B" w:rsidRDefault="00000000">
      <w:pPr>
        <w:shd w:val="clear" w:color="auto" w:fill="FFFFFF"/>
        <w:spacing w:after="0"/>
        <w:rPr>
          <w:color w:val="242424"/>
        </w:rPr>
      </w:pPr>
      <w:r>
        <w:rPr>
          <w:color w:val="242424"/>
        </w:rPr>
        <w:t>Children’s home providers and places as of 31 March 2023 according to the Department for Education (DfE) data, reporting that there were 2,880 children’s homes as of 31 March 2023, a 9% increase (238 homes) from the previous year (2,642). These 2,880 homes were registered for 10,818 places, a 7% increase from 10,113 at 31 March 2022. Both the number of homes and places had a faster rate of growth this year than the rate in 2022, when the number of homes grew by 7% and places by 4%. This was accounted for by 365 homes opening and 116 homes closing.</w:t>
      </w:r>
    </w:p>
    <w:p w14:paraId="3F9D768A" w14:textId="77777777" w:rsidR="0054288B" w:rsidRDefault="0054288B">
      <w:pPr>
        <w:shd w:val="clear" w:color="auto" w:fill="FFFFFF"/>
        <w:spacing w:after="0"/>
        <w:rPr>
          <w:color w:val="242424"/>
        </w:rPr>
      </w:pPr>
    </w:p>
    <w:p w14:paraId="16D952A5" w14:textId="77777777" w:rsidR="0054288B" w:rsidRDefault="00000000">
      <w:pPr>
        <w:shd w:val="clear" w:color="auto" w:fill="FFFFFF"/>
        <w:spacing w:after="0"/>
        <w:rPr>
          <w:color w:val="242424"/>
        </w:rPr>
      </w:pPr>
      <w:r>
        <w:rPr>
          <w:color w:val="242424"/>
        </w:rPr>
        <w:t xml:space="preserve">Although all regions had an increase in the number of children’s homes this year, homes are still not evenly distributed across England. All regions saw an increase in homes and places. As at 31 March </w:t>
      </w:r>
      <w:r>
        <w:rPr>
          <w:color w:val="242424"/>
        </w:rPr>
        <w:lastRenderedPageBreak/>
        <w:t>2023, the North West had the most children’s homes (746) and places (2,458), while London had the fewest settings (164), and the South West had the fewest places (600).</w:t>
      </w:r>
    </w:p>
    <w:p w14:paraId="2A44347F" w14:textId="77777777" w:rsidR="0054288B" w:rsidRDefault="0054288B">
      <w:pPr>
        <w:shd w:val="clear" w:color="auto" w:fill="FFFFFF"/>
        <w:spacing w:after="0"/>
        <w:rPr>
          <w:color w:val="242424"/>
        </w:rPr>
      </w:pPr>
    </w:p>
    <w:p w14:paraId="159EBA97" w14:textId="77777777" w:rsidR="0054288B" w:rsidRDefault="00000000">
      <w:pPr>
        <w:shd w:val="clear" w:color="auto" w:fill="FFFFFF"/>
        <w:spacing w:after="0"/>
        <w:rPr>
          <w:b/>
          <w:color w:val="242424"/>
        </w:rPr>
      </w:pPr>
      <w:r>
        <w:rPr>
          <w:b/>
          <w:color w:val="242424"/>
        </w:rPr>
        <w:t>Table 3: The number of children’s homes and the number of places as at 31 March 2023, by region</w:t>
      </w:r>
    </w:p>
    <w:tbl>
      <w:tblPr>
        <w:tblStyle w:val="a"/>
        <w:tblW w:w="8880" w:type="dxa"/>
        <w:tblBorders>
          <w:top w:val="nil"/>
          <w:left w:val="nil"/>
          <w:bottom w:val="nil"/>
          <w:right w:val="nil"/>
          <w:insideH w:val="nil"/>
          <w:insideV w:val="nil"/>
        </w:tblBorders>
        <w:tblLayout w:type="fixed"/>
        <w:tblLook w:val="0600" w:firstRow="0" w:lastRow="0" w:firstColumn="0" w:lastColumn="0" w:noHBand="1" w:noVBand="1"/>
      </w:tblPr>
      <w:tblGrid>
        <w:gridCol w:w="1785"/>
        <w:gridCol w:w="1620"/>
        <w:gridCol w:w="1800"/>
        <w:gridCol w:w="1755"/>
        <w:gridCol w:w="1920"/>
      </w:tblGrid>
      <w:tr w:rsidR="0054288B" w14:paraId="47BF662F" w14:textId="77777777">
        <w:trPr>
          <w:trHeight w:val="1005"/>
        </w:trPr>
        <w:tc>
          <w:tcPr>
            <w:tcW w:w="1785"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0568ED27" w14:textId="77777777" w:rsidR="0054288B" w:rsidRDefault="00000000">
            <w:pPr>
              <w:spacing w:after="0"/>
              <w:rPr>
                <w:b/>
                <w:color w:val="242424"/>
              </w:rPr>
            </w:pPr>
            <w:r>
              <w:rPr>
                <w:b/>
                <w:color w:val="242424"/>
              </w:rPr>
              <w:t>Region</w:t>
            </w:r>
          </w:p>
        </w:tc>
        <w:tc>
          <w:tcPr>
            <w:tcW w:w="162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255EB0C9" w14:textId="77777777" w:rsidR="0054288B" w:rsidRDefault="00000000">
            <w:pPr>
              <w:spacing w:after="0"/>
              <w:rPr>
                <w:b/>
                <w:color w:val="242424"/>
              </w:rPr>
            </w:pPr>
            <w:r>
              <w:rPr>
                <w:b/>
                <w:color w:val="242424"/>
              </w:rPr>
              <w:t>Number of children’s homes</w:t>
            </w:r>
          </w:p>
        </w:tc>
        <w:tc>
          <w:tcPr>
            <w:tcW w:w="180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3CB0CAAA" w14:textId="77777777" w:rsidR="0054288B" w:rsidRDefault="00000000">
            <w:pPr>
              <w:spacing w:after="0"/>
              <w:rPr>
                <w:b/>
                <w:color w:val="242424"/>
              </w:rPr>
            </w:pPr>
            <w:r>
              <w:rPr>
                <w:b/>
                <w:color w:val="242424"/>
              </w:rPr>
              <w:t>Percentage of children’s homes</w:t>
            </w:r>
          </w:p>
        </w:tc>
        <w:tc>
          <w:tcPr>
            <w:tcW w:w="1755"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655BA5B6" w14:textId="77777777" w:rsidR="0054288B" w:rsidRDefault="00000000">
            <w:pPr>
              <w:spacing w:after="0"/>
              <w:rPr>
                <w:b/>
                <w:color w:val="242424"/>
              </w:rPr>
            </w:pPr>
            <w:r>
              <w:rPr>
                <w:b/>
                <w:color w:val="242424"/>
              </w:rPr>
              <w:t>Number of children’s home places</w:t>
            </w:r>
          </w:p>
        </w:tc>
        <w:tc>
          <w:tcPr>
            <w:tcW w:w="192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07F11BAD" w14:textId="77777777" w:rsidR="0054288B" w:rsidRDefault="00000000">
            <w:pPr>
              <w:spacing w:after="0"/>
              <w:rPr>
                <w:b/>
                <w:color w:val="242424"/>
              </w:rPr>
            </w:pPr>
            <w:r>
              <w:rPr>
                <w:b/>
                <w:color w:val="242424"/>
              </w:rPr>
              <w:t>Percentage of children’s home places</w:t>
            </w:r>
          </w:p>
        </w:tc>
      </w:tr>
      <w:tr w:rsidR="0054288B" w14:paraId="0A33C483" w14:textId="77777777">
        <w:trPr>
          <w:trHeight w:val="405"/>
        </w:trPr>
        <w:tc>
          <w:tcPr>
            <w:tcW w:w="1785"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14BFE49B" w14:textId="77777777" w:rsidR="0054288B" w:rsidRDefault="00000000">
            <w:pPr>
              <w:spacing w:after="0"/>
              <w:rPr>
                <w:color w:val="242424"/>
              </w:rPr>
            </w:pPr>
            <w:r>
              <w:rPr>
                <w:color w:val="242424"/>
              </w:rPr>
              <w:t>North West</w:t>
            </w:r>
          </w:p>
        </w:tc>
        <w:tc>
          <w:tcPr>
            <w:tcW w:w="162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20B1C562" w14:textId="77777777" w:rsidR="0054288B" w:rsidRDefault="00000000">
            <w:pPr>
              <w:spacing w:after="0"/>
              <w:rPr>
                <w:color w:val="242424"/>
              </w:rPr>
            </w:pPr>
            <w:r>
              <w:rPr>
                <w:color w:val="242424"/>
              </w:rPr>
              <w:t>746</w:t>
            </w:r>
          </w:p>
        </w:tc>
        <w:tc>
          <w:tcPr>
            <w:tcW w:w="180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5EEE077B" w14:textId="77777777" w:rsidR="0054288B" w:rsidRDefault="00000000">
            <w:pPr>
              <w:spacing w:after="0"/>
              <w:rPr>
                <w:color w:val="242424"/>
              </w:rPr>
            </w:pPr>
            <w:r>
              <w:rPr>
                <w:color w:val="242424"/>
              </w:rPr>
              <w:t>26%</w:t>
            </w:r>
          </w:p>
        </w:tc>
        <w:tc>
          <w:tcPr>
            <w:tcW w:w="1755"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6CA1F371" w14:textId="77777777" w:rsidR="0054288B" w:rsidRDefault="00000000">
            <w:pPr>
              <w:spacing w:after="0"/>
              <w:rPr>
                <w:color w:val="242424"/>
              </w:rPr>
            </w:pPr>
            <w:r>
              <w:rPr>
                <w:color w:val="242424"/>
              </w:rPr>
              <w:t>2,458</w:t>
            </w:r>
          </w:p>
        </w:tc>
        <w:tc>
          <w:tcPr>
            <w:tcW w:w="192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1C051643" w14:textId="77777777" w:rsidR="0054288B" w:rsidRDefault="00000000">
            <w:pPr>
              <w:spacing w:after="0"/>
              <w:rPr>
                <w:color w:val="242424"/>
              </w:rPr>
            </w:pPr>
            <w:r>
              <w:rPr>
                <w:color w:val="242424"/>
              </w:rPr>
              <w:t>23%</w:t>
            </w:r>
          </w:p>
        </w:tc>
      </w:tr>
      <w:tr w:rsidR="0054288B" w14:paraId="1BC291C7" w14:textId="77777777">
        <w:trPr>
          <w:trHeight w:val="405"/>
        </w:trPr>
        <w:tc>
          <w:tcPr>
            <w:tcW w:w="1785"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7F068398" w14:textId="77777777" w:rsidR="0054288B" w:rsidRDefault="00000000">
            <w:pPr>
              <w:spacing w:after="0"/>
              <w:rPr>
                <w:color w:val="242424"/>
              </w:rPr>
            </w:pPr>
            <w:r>
              <w:rPr>
                <w:color w:val="242424"/>
              </w:rPr>
              <w:t>West Midlands</w:t>
            </w:r>
          </w:p>
        </w:tc>
        <w:tc>
          <w:tcPr>
            <w:tcW w:w="162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37F34C4A" w14:textId="77777777" w:rsidR="0054288B" w:rsidRDefault="00000000">
            <w:pPr>
              <w:spacing w:after="0"/>
              <w:rPr>
                <w:color w:val="242424"/>
              </w:rPr>
            </w:pPr>
            <w:r>
              <w:rPr>
                <w:color w:val="242424"/>
              </w:rPr>
              <w:t>475</w:t>
            </w:r>
          </w:p>
        </w:tc>
        <w:tc>
          <w:tcPr>
            <w:tcW w:w="180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0BC28648" w14:textId="77777777" w:rsidR="0054288B" w:rsidRDefault="00000000">
            <w:pPr>
              <w:spacing w:after="0"/>
              <w:rPr>
                <w:color w:val="242424"/>
              </w:rPr>
            </w:pPr>
            <w:r>
              <w:rPr>
                <w:color w:val="242424"/>
              </w:rPr>
              <w:t>16%</w:t>
            </w:r>
          </w:p>
        </w:tc>
        <w:tc>
          <w:tcPr>
            <w:tcW w:w="1755"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40A63200" w14:textId="77777777" w:rsidR="0054288B" w:rsidRDefault="00000000">
            <w:pPr>
              <w:spacing w:after="0"/>
              <w:rPr>
                <w:color w:val="242424"/>
              </w:rPr>
            </w:pPr>
            <w:r>
              <w:rPr>
                <w:color w:val="242424"/>
              </w:rPr>
              <w:t>1,672</w:t>
            </w:r>
          </w:p>
        </w:tc>
        <w:tc>
          <w:tcPr>
            <w:tcW w:w="192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42D90C88" w14:textId="77777777" w:rsidR="0054288B" w:rsidRDefault="00000000">
            <w:pPr>
              <w:spacing w:after="0"/>
              <w:rPr>
                <w:color w:val="242424"/>
              </w:rPr>
            </w:pPr>
            <w:r>
              <w:rPr>
                <w:color w:val="242424"/>
              </w:rPr>
              <w:t>15%</w:t>
            </w:r>
          </w:p>
        </w:tc>
      </w:tr>
      <w:tr w:rsidR="0054288B" w14:paraId="19CD9C04" w14:textId="77777777">
        <w:trPr>
          <w:trHeight w:val="1005"/>
        </w:trPr>
        <w:tc>
          <w:tcPr>
            <w:tcW w:w="1785"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125F4701" w14:textId="77777777" w:rsidR="0054288B" w:rsidRDefault="00000000">
            <w:pPr>
              <w:spacing w:after="0"/>
              <w:rPr>
                <w:color w:val="242424"/>
              </w:rPr>
            </w:pPr>
            <w:r>
              <w:rPr>
                <w:color w:val="242424"/>
              </w:rPr>
              <w:t>North East, Yorkshire and the Humber</w:t>
            </w:r>
          </w:p>
        </w:tc>
        <w:tc>
          <w:tcPr>
            <w:tcW w:w="162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6C339E51" w14:textId="77777777" w:rsidR="0054288B" w:rsidRDefault="00000000">
            <w:pPr>
              <w:spacing w:after="0"/>
              <w:rPr>
                <w:color w:val="242424"/>
              </w:rPr>
            </w:pPr>
            <w:r>
              <w:rPr>
                <w:color w:val="242424"/>
              </w:rPr>
              <w:t>430</w:t>
            </w:r>
          </w:p>
        </w:tc>
        <w:tc>
          <w:tcPr>
            <w:tcW w:w="180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134D8908" w14:textId="77777777" w:rsidR="0054288B" w:rsidRDefault="00000000">
            <w:pPr>
              <w:spacing w:after="0"/>
              <w:rPr>
                <w:color w:val="242424"/>
              </w:rPr>
            </w:pPr>
            <w:r>
              <w:rPr>
                <w:color w:val="242424"/>
              </w:rPr>
              <w:t>15%</w:t>
            </w:r>
          </w:p>
        </w:tc>
        <w:tc>
          <w:tcPr>
            <w:tcW w:w="1755"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208EB846" w14:textId="77777777" w:rsidR="0054288B" w:rsidRDefault="00000000">
            <w:pPr>
              <w:spacing w:after="0"/>
              <w:rPr>
                <w:color w:val="242424"/>
              </w:rPr>
            </w:pPr>
            <w:r>
              <w:rPr>
                <w:color w:val="242424"/>
              </w:rPr>
              <w:t>1,612</w:t>
            </w:r>
          </w:p>
        </w:tc>
        <w:tc>
          <w:tcPr>
            <w:tcW w:w="192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1E400A08" w14:textId="77777777" w:rsidR="0054288B" w:rsidRDefault="00000000">
            <w:pPr>
              <w:spacing w:after="0"/>
              <w:rPr>
                <w:color w:val="242424"/>
              </w:rPr>
            </w:pPr>
            <w:r>
              <w:rPr>
                <w:color w:val="242424"/>
              </w:rPr>
              <w:t>15%</w:t>
            </w:r>
          </w:p>
        </w:tc>
      </w:tr>
      <w:tr w:rsidR="0054288B" w14:paraId="1D27F27D" w14:textId="77777777">
        <w:trPr>
          <w:trHeight w:val="405"/>
        </w:trPr>
        <w:tc>
          <w:tcPr>
            <w:tcW w:w="1785"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7FE70763" w14:textId="77777777" w:rsidR="0054288B" w:rsidRDefault="00000000">
            <w:pPr>
              <w:spacing w:after="0"/>
              <w:rPr>
                <w:color w:val="242424"/>
              </w:rPr>
            </w:pPr>
            <w:r>
              <w:rPr>
                <w:color w:val="242424"/>
              </w:rPr>
              <w:t>East Midlands</w:t>
            </w:r>
          </w:p>
        </w:tc>
        <w:tc>
          <w:tcPr>
            <w:tcW w:w="162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5D135B2C" w14:textId="77777777" w:rsidR="0054288B" w:rsidRDefault="00000000">
            <w:pPr>
              <w:spacing w:after="0"/>
              <w:rPr>
                <w:color w:val="242424"/>
              </w:rPr>
            </w:pPr>
            <w:r>
              <w:rPr>
                <w:color w:val="242424"/>
              </w:rPr>
              <w:t>331</w:t>
            </w:r>
          </w:p>
        </w:tc>
        <w:tc>
          <w:tcPr>
            <w:tcW w:w="180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4A9D8AB7" w14:textId="77777777" w:rsidR="0054288B" w:rsidRDefault="00000000">
            <w:pPr>
              <w:spacing w:after="0"/>
              <w:rPr>
                <w:color w:val="242424"/>
              </w:rPr>
            </w:pPr>
            <w:r>
              <w:rPr>
                <w:color w:val="242424"/>
              </w:rPr>
              <w:t>11%</w:t>
            </w:r>
          </w:p>
        </w:tc>
        <w:tc>
          <w:tcPr>
            <w:tcW w:w="1755"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18DF5F42" w14:textId="77777777" w:rsidR="0054288B" w:rsidRDefault="00000000">
            <w:pPr>
              <w:spacing w:after="0"/>
              <w:rPr>
                <w:color w:val="242424"/>
              </w:rPr>
            </w:pPr>
            <w:r>
              <w:rPr>
                <w:color w:val="242424"/>
              </w:rPr>
              <w:t>1,218</w:t>
            </w:r>
          </w:p>
        </w:tc>
        <w:tc>
          <w:tcPr>
            <w:tcW w:w="192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4C56131C" w14:textId="77777777" w:rsidR="0054288B" w:rsidRDefault="00000000">
            <w:pPr>
              <w:spacing w:after="0"/>
              <w:rPr>
                <w:color w:val="242424"/>
              </w:rPr>
            </w:pPr>
            <w:r>
              <w:rPr>
                <w:color w:val="242424"/>
              </w:rPr>
              <w:t>11%</w:t>
            </w:r>
          </w:p>
        </w:tc>
      </w:tr>
      <w:tr w:rsidR="0054288B" w14:paraId="4129F288" w14:textId="77777777">
        <w:trPr>
          <w:trHeight w:val="405"/>
        </w:trPr>
        <w:tc>
          <w:tcPr>
            <w:tcW w:w="1785"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208E6CAB" w14:textId="77777777" w:rsidR="0054288B" w:rsidRDefault="00000000">
            <w:pPr>
              <w:spacing w:after="0"/>
              <w:rPr>
                <w:color w:val="242424"/>
              </w:rPr>
            </w:pPr>
            <w:r>
              <w:rPr>
                <w:color w:val="242424"/>
              </w:rPr>
              <w:t>South East</w:t>
            </w:r>
          </w:p>
        </w:tc>
        <w:tc>
          <w:tcPr>
            <w:tcW w:w="162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12EBABFF" w14:textId="77777777" w:rsidR="0054288B" w:rsidRDefault="00000000">
            <w:pPr>
              <w:spacing w:after="0"/>
              <w:rPr>
                <w:color w:val="242424"/>
              </w:rPr>
            </w:pPr>
            <w:r>
              <w:rPr>
                <w:color w:val="242424"/>
              </w:rPr>
              <w:t>303</w:t>
            </w:r>
          </w:p>
        </w:tc>
        <w:tc>
          <w:tcPr>
            <w:tcW w:w="180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7632213D" w14:textId="77777777" w:rsidR="0054288B" w:rsidRDefault="00000000">
            <w:pPr>
              <w:spacing w:after="0"/>
              <w:rPr>
                <w:color w:val="242424"/>
              </w:rPr>
            </w:pPr>
            <w:r>
              <w:rPr>
                <w:color w:val="242424"/>
              </w:rPr>
              <w:t>11%</w:t>
            </w:r>
          </w:p>
        </w:tc>
        <w:tc>
          <w:tcPr>
            <w:tcW w:w="1755"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7C320590" w14:textId="77777777" w:rsidR="0054288B" w:rsidRDefault="00000000">
            <w:pPr>
              <w:spacing w:after="0"/>
              <w:rPr>
                <w:color w:val="242424"/>
              </w:rPr>
            </w:pPr>
            <w:r>
              <w:rPr>
                <w:color w:val="242424"/>
              </w:rPr>
              <w:t>1,461</w:t>
            </w:r>
          </w:p>
        </w:tc>
        <w:tc>
          <w:tcPr>
            <w:tcW w:w="192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260C4E70" w14:textId="77777777" w:rsidR="0054288B" w:rsidRDefault="00000000">
            <w:pPr>
              <w:spacing w:after="0"/>
              <w:rPr>
                <w:color w:val="242424"/>
              </w:rPr>
            </w:pPr>
            <w:r>
              <w:rPr>
                <w:color w:val="242424"/>
              </w:rPr>
              <w:t>13%</w:t>
            </w:r>
          </w:p>
        </w:tc>
      </w:tr>
      <w:tr w:rsidR="0054288B" w14:paraId="7DB96F49" w14:textId="77777777">
        <w:trPr>
          <w:trHeight w:val="405"/>
        </w:trPr>
        <w:tc>
          <w:tcPr>
            <w:tcW w:w="1785"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014A2F11" w14:textId="77777777" w:rsidR="0054288B" w:rsidRDefault="00000000">
            <w:pPr>
              <w:spacing w:after="0"/>
              <w:rPr>
                <w:color w:val="242424"/>
              </w:rPr>
            </w:pPr>
            <w:r>
              <w:rPr>
                <w:color w:val="242424"/>
              </w:rPr>
              <w:t>East of England</w:t>
            </w:r>
          </w:p>
        </w:tc>
        <w:tc>
          <w:tcPr>
            <w:tcW w:w="162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15FC429F" w14:textId="77777777" w:rsidR="0054288B" w:rsidRDefault="00000000">
            <w:pPr>
              <w:spacing w:after="0"/>
              <w:rPr>
                <w:color w:val="242424"/>
              </w:rPr>
            </w:pPr>
            <w:r>
              <w:rPr>
                <w:color w:val="242424"/>
              </w:rPr>
              <w:t>230</w:t>
            </w:r>
          </w:p>
        </w:tc>
        <w:tc>
          <w:tcPr>
            <w:tcW w:w="180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09947E05" w14:textId="77777777" w:rsidR="0054288B" w:rsidRDefault="00000000">
            <w:pPr>
              <w:spacing w:after="0"/>
              <w:rPr>
                <w:color w:val="242424"/>
              </w:rPr>
            </w:pPr>
            <w:r>
              <w:rPr>
                <w:color w:val="242424"/>
              </w:rPr>
              <w:t>8%</w:t>
            </w:r>
          </w:p>
        </w:tc>
        <w:tc>
          <w:tcPr>
            <w:tcW w:w="1755"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20B343E6" w14:textId="77777777" w:rsidR="0054288B" w:rsidRDefault="00000000">
            <w:pPr>
              <w:spacing w:after="0"/>
              <w:rPr>
                <w:color w:val="242424"/>
              </w:rPr>
            </w:pPr>
            <w:r>
              <w:rPr>
                <w:color w:val="242424"/>
              </w:rPr>
              <w:t>1,010</w:t>
            </w:r>
          </w:p>
        </w:tc>
        <w:tc>
          <w:tcPr>
            <w:tcW w:w="192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1840819F" w14:textId="77777777" w:rsidR="0054288B" w:rsidRDefault="00000000">
            <w:pPr>
              <w:spacing w:after="0"/>
              <w:rPr>
                <w:color w:val="242424"/>
              </w:rPr>
            </w:pPr>
            <w:r>
              <w:rPr>
                <w:color w:val="242424"/>
              </w:rPr>
              <w:t>9%</w:t>
            </w:r>
          </w:p>
        </w:tc>
      </w:tr>
      <w:tr w:rsidR="0054288B" w14:paraId="31D584AC" w14:textId="77777777">
        <w:trPr>
          <w:trHeight w:val="405"/>
        </w:trPr>
        <w:tc>
          <w:tcPr>
            <w:tcW w:w="1785"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4DEF46C2" w14:textId="77777777" w:rsidR="0054288B" w:rsidRDefault="00000000">
            <w:pPr>
              <w:spacing w:after="0"/>
              <w:rPr>
                <w:color w:val="242424"/>
              </w:rPr>
            </w:pPr>
            <w:r>
              <w:rPr>
                <w:color w:val="242424"/>
              </w:rPr>
              <w:t>South West</w:t>
            </w:r>
          </w:p>
        </w:tc>
        <w:tc>
          <w:tcPr>
            <w:tcW w:w="162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6F7A4CAD" w14:textId="77777777" w:rsidR="0054288B" w:rsidRDefault="00000000">
            <w:pPr>
              <w:spacing w:after="0"/>
              <w:rPr>
                <w:color w:val="242424"/>
              </w:rPr>
            </w:pPr>
            <w:r>
              <w:rPr>
                <w:color w:val="242424"/>
              </w:rPr>
              <w:t>201</w:t>
            </w:r>
          </w:p>
        </w:tc>
        <w:tc>
          <w:tcPr>
            <w:tcW w:w="180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41DC7EA3" w14:textId="77777777" w:rsidR="0054288B" w:rsidRDefault="00000000">
            <w:pPr>
              <w:spacing w:after="0"/>
              <w:rPr>
                <w:color w:val="242424"/>
              </w:rPr>
            </w:pPr>
            <w:r>
              <w:rPr>
                <w:color w:val="242424"/>
              </w:rPr>
              <w:t>7%</w:t>
            </w:r>
          </w:p>
        </w:tc>
        <w:tc>
          <w:tcPr>
            <w:tcW w:w="1755"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42F2FB5F" w14:textId="77777777" w:rsidR="0054288B" w:rsidRDefault="00000000">
            <w:pPr>
              <w:spacing w:after="0"/>
              <w:rPr>
                <w:color w:val="242424"/>
              </w:rPr>
            </w:pPr>
            <w:r>
              <w:rPr>
                <w:color w:val="242424"/>
              </w:rPr>
              <w:t>600</w:t>
            </w:r>
          </w:p>
        </w:tc>
        <w:tc>
          <w:tcPr>
            <w:tcW w:w="192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7EA24246" w14:textId="77777777" w:rsidR="0054288B" w:rsidRDefault="00000000">
            <w:pPr>
              <w:spacing w:after="0"/>
              <w:rPr>
                <w:color w:val="242424"/>
              </w:rPr>
            </w:pPr>
            <w:r>
              <w:rPr>
                <w:color w:val="242424"/>
              </w:rPr>
              <w:t>6%</w:t>
            </w:r>
          </w:p>
        </w:tc>
      </w:tr>
      <w:tr w:rsidR="0054288B" w14:paraId="18D37E9D" w14:textId="77777777">
        <w:trPr>
          <w:trHeight w:val="405"/>
        </w:trPr>
        <w:tc>
          <w:tcPr>
            <w:tcW w:w="1785"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674F7D18" w14:textId="77777777" w:rsidR="0054288B" w:rsidRDefault="00000000">
            <w:pPr>
              <w:spacing w:after="0"/>
              <w:rPr>
                <w:color w:val="242424"/>
              </w:rPr>
            </w:pPr>
            <w:r>
              <w:rPr>
                <w:color w:val="242424"/>
              </w:rPr>
              <w:t>London</w:t>
            </w:r>
          </w:p>
        </w:tc>
        <w:tc>
          <w:tcPr>
            <w:tcW w:w="162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6F7EEDEA" w14:textId="77777777" w:rsidR="0054288B" w:rsidRDefault="00000000">
            <w:pPr>
              <w:spacing w:after="0"/>
              <w:rPr>
                <w:color w:val="242424"/>
              </w:rPr>
            </w:pPr>
            <w:r>
              <w:rPr>
                <w:color w:val="242424"/>
              </w:rPr>
              <w:t>164</w:t>
            </w:r>
          </w:p>
        </w:tc>
        <w:tc>
          <w:tcPr>
            <w:tcW w:w="180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737A0EEF" w14:textId="77777777" w:rsidR="0054288B" w:rsidRDefault="00000000">
            <w:pPr>
              <w:spacing w:after="0"/>
              <w:rPr>
                <w:color w:val="242424"/>
              </w:rPr>
            </w:pPr>
            <w:r>
              <w:rPr>
                <w:color w:val="242424"/>
              </w:rPr>
              <w:t>6%</w:t>
            </w:r>
          </w:p>
        </w:tc>
        <w:tc>
          <w:tcPr>
            <w:tcW w:w="1755"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2C9BDA71" w14:textId="77777777" w:rsidR="0054288B" w:rsidRDefault="00000000">
            <w:pPr>
              <w:spacing w:after="0"/>
              <w:rPr>
                <w:color w:val="242424"/>
              </w:rPr>
            </w:pPr>
            <w:r>
              <w:rPr>
                <w:color w:val="242424"/>
              </w:rPr>
              <w:t>787</w:t>
            </w:r>
          </w:p>
        </w:tc>
        <w:tc>
          <w:tcPr>
            <w:tcW w:w="192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7217DF04" w14:textId="77777777" w:rsidR="0054288B" w:rsidRDefault="00000000">
            <w:pPr>
              <w:spacing w:after="0"/>
              <w:rPr>
                <w:color w:val="242424"/>
              </w:rPr>
            </w:pPr>
            <w:r>
              <w:rPr>
                <w:color w:val="242424"/>
              </w:rPr>
              <w:t>7%</w:t>
            </w:r>
          </w:p>
        </w:tc>
      </w:tr>
      <w:tr w:rsidR="0054288B" w14:paraId="6DD62079" w14:textId="77777777">
        <w:trPr>
          <w:trHeight w:val="405"/>
        </w:trPr>
        <w:tc>
          <w:tcPr>
            <w:tcW w:w="1785"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04ACFE91" w14:textId="77777777" w:rsidR="0054288B" w:rsidRDefault="00000000">
            <w:pPr>
              <w:spacing w:after="0"/>
              <w:rPr>
                <w:color w:val="242424"/>
              </w:rPr>
            </w:pPr>
            <w:r>
              <w:rPr>
                <w:color w:val="242424"/>
              </w:rPr>
              <w:t>England</w:t>
            </w:r>
          </w:p>
        </w:tc>
        <w:tc>
          <w:tcPr>
            <w:tcW w:w="162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7BAEB69F" w14:textId="77777777" w:rsidR="0054288B" w:rsidRDefault="00000000">
            <w:pPr>
              <w:spacing w:after="0"/>
              <w:rPr>
                <w:color w:val="242424"/>
              </w:rPr>
            </w:pPr>
            <w:r>
              <w:rPr>
                <w:color w:val="242424"/>
              </w:rPr>
              <w:t>2,880</w:t>
            </w:r>
          </w:p>
        </w:tc>
        <w:tc>
          <w:tcPr>
            <w:tcW w:w="180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78A0E992" w14:textId="77777777" w:rsidR="0054288B" w:rsidRDefault="00000000">
            <w:pPr>
              <w:spacing w:after="0"/>
              <w:rPr>
                <w:color w:val="242424"/>
              </w:rPr>
            </w:pPr>
            <w:r>
              <w:rPr>
                <w:color w:val="242424"/>
              </w:rPr>
              <w:t>100%</w:t>
            </w:r>
          </w:p>
        </w:tc>
        <w:tc>
          <w:tcPr>
            <w:tcW w:w="1755"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502D70F6" w14:textId="77777777" w:rsidR="0054288B" w:rsidRDefault="00000000">
            <w:pPr>
              <w:spacing w:after="0"/>
              <w:rPr>
                <w:color w:val="242424"/>
              </w:rPr>
            </w:pPr>
            <w:r>
              <w:rPr>
                <w:color w:val="242424"/>
              </w:rPr>
              <w:t>10,818</w:t>
            </w:r>
          </w:p>
        </w:tc>
        <w:tc>
          <w:tcPr>
            <w:tcW w:w="1920"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tcPr>
          <w:p w14:paraId="7A536EFF" w14:textId="77777777" w:rsidR="0054288B" w:rsidRDefault="00000000">
            <w:pPr>
              <w:spacing w:after="0"/>
              <w:rPr>
                <w:color w:val="242424"/>
              </w:rPr>
            </w:pPr>
            <w:r>
              <w:rPr>
                <w:color w:val="242424"/>
              </w:rPr>
              <w:t>100%</w:t>
            </w:r>
          </w:p>
        </w:tc>
      </w:tr>
    </w:tbl>
    <w:p w14:paraId="4AA8BB1E" w14:textId="77777777" w:rsidR="0054288B" w:rsidRDefault="0054288B">
      <w:pPr>
        <w:shd w:val="clear" w:color="auto" w:fill="FFFFFF"/>
        <w:spacing w:after="0"/>
        <w:rPr>
          <w:color w:val="242424"/>
        </w:rPr>
      </w:pPr>
    </w:p>
    <w:p w14:paraId="461F3CCC" w14:textId="77777777" w:rsidR="0054288B" w:rsidRDefault="00000000">
      <w:pPr>
        <w:shd w:val="clear" w:color="auto" w:fill="FFFFFF"/>
        <w:spacing w:after="0"/>
        <w:rPr>
          <w:color w:val="242424"/>
        </w:rPr>
      </w:pPr>
      <w:r>
        <w:rPr>
          <w:color w:val="242424"/>
        </w:rPr>
        <w:t>Note: Due to rounding, percentages might not add up to 100.</w:t>
      </w:r>
    </w:p>
    <w:p w14:paraId="376C4237" w14:textId="77777777" w:rsidR="0054288B" w:rsidRDefault="0054288B">
      <w:pPr>
        <w:shd w:val="clear" w:color="auto" w:fill="FFFFFF"/>
        <w:spacing w:after="0"/>
        <w:rPr>
          <w:color w:val="242424"/>
        </w:rPr>
      </w:pPr>
    </w:p>
    <w:p w14:paraId="4F35053B" w14:textId="77777777" w:rsidR="0054288B" w:rsidRDefault="00000000">
      <w:pPr>
        <w:shd w:val="clear" w:color="auto" w:fill="FFFFFF"/>
        <w:spacing w:after="0"/>
        <w:rPr>
          <w:color w:val="242424"/>
        </w:rPr>
      </w:pPr>
      <w:r>
        <w:rPr>
          <w:color w:val="242424"/>
        </w:rPr>
        <w:t>The regions with the most substantial growth in the number of settings over the last year were East Midlands (15%), East of England (13%) and London (12%). East Midlands and East of England saw the largest proportional increase in places (12% and 10%, respectively).</w:t>
      </w:r>
    </w:p>
    <w:p w14:paraId="40168CB0" w14:textId="77777777" w:rsidR="0054288B" w:rsidRDefault="0054288B">
      <w:pPr>
        <w:shd w:val="clear" w:color="auto" w:fill="FFFFFF"/>
        <w:spacing w:after="0"/>
        <w:rPr>
          <w:color w:val="242424"/>
        </w:rPr>
      </w:pPr>
    </w:p>
    <w:p w14:paraId="3C201720" w14:textId="77777777" w:rsidR="0054288B" w:rsidRDefault="00000000">
      <w:pPr>
        <w:shd w:val="clear" w:color="auto" w:fill="FFFFFF"/>
        <w:spacing w:after="0"/>
        <w:rPr>
          <w:color w:val="242424"/>
        </w:rPr>
      </w:pPr>
      <w:r>
        <w:rPr>
          <w:color w:val="242424"/>
        </w:rPr>
        <w:t>Although net change in the North West was relatively low, this region accounted for the highest number of newly registered children’s homes (88, 24%) and places (273, 22%), which is roughly in line with the previous year. This region also accounted for nearly a quarter of both closed homes (29, 24%) and places (121, 23%).</w:t>
      </w:r>
    </w:p>
    <w:p w14:paraId="362402A3" w14:textId="77777777" w:rsidR="0054288B" w:rsidRDefault="00000000">
      <w:pPr>
        <w:shd w:val="clear" w:color="auto" w:fill="FFFFFF"/>
        <w:spacing w:after="0"/>
        <w:rPr>
          <w:color w:val="0D0D0D"/>
          <w:highlight w:val="white"/>
        </w:rPr>
      </w:pPr>
      <w:r>
        <w:rPr>
          <w:color w:val="242424"/>
        </w:rPr>
        <w:t>The data continues to highlight a need for children's homes in London, as London has the fewest children’s homes setting and places. The data further highlights the increase trend in children becoming looked after and therefore the n</w:t>
      </w:r>
      <w:r>
        <w:rPr>
          <w:color w:val="0D0D0D"/>
          <w:highlight w:val="white"/>
        </w:rPr>
        <w:t>eed for properly regulated and effectively managed children's homes across London.</w:t>
      </w:r>
    </w:p>
    <w:p w14:paraId="1E860327" w14:textId="77777777" w:rsidR="0054288B" w:rsidRDefault="0054288B">
      <w:pPr>
        <w:shd w:val="clear" w:color="auto" w:fill="FFFFFF"/>
        <w:spacing w:after="0"/>
        <w:rPr>
          <w:color w:val="0D0D0D"/>
          <w:highlight w:val="white"/>
        </w:rPr>
      </w:pPr>
    </w:p>
    <w:p w14:paraId="1633C424" w14:textId="77777777" w:rsidR="0054288B" w:rsidRDefault="00000000">
      <w:pPr>
        <w:pStyle w:val="Heading1"/>
      </w:pPr>
      <w:bookmarkStart w:id="10" w:name="_heading=h.f2rtgt44j4bk" w:colFirst="0" w:colLast="0"/>
      <w:bookmarkEnd w:id="10"/>
      <w:r>
        <w:rPr>
          <w:b/>
        </w:rPr>
        <w:t>Staffing</w:t>
      </w:r>
    </w:p>
    <w:p w14:paraId="5AF84BCE" w14:textId="77777777" w:rsidR="0054288B" w:rsidRDefault="00000000">
      <w:pPr>
        <w:rPr>
          <w:color w:val="0D0D0D"/>
        </w:rPr>
      </w:pPr>
      <w:r>
        <w:rPr>
          <w:color w:val="0D0D0D"/>
          <w:highlight w:val="white"/>
        </w:rPr>
        <w:t xml:space="preserve">All staff receive training to effectively manage and de-escalate challenging behaviour. A staff ratio of 2 adults to 1 child will be maintained, however children with low level needs will have support from 1 key worker. There will be a Senior Manager along with 3 workers on site during the day and 2 staff members during the night. While the facility has the capacity for up to four children, the risk </w:t>
      </w:r>
      <w:r>
        <w:rPr>
          <w:color w:val="0D0D0D"/>
          <w:highlight w:val="white"/>
        </w:rPr>
        <w:lastRenderedPageBreak/>
        <w:t>management and individual needs of each child will determine the number of children accommodated at any given time, ensuring that the facility remains within its capacity and maintains a suitable staff-to-child ratio</w:t>
      </w:r>
      <w:r>
        <w:rPr>
          <w:color w:val="0D0D0D"/>
          <w:sz w:val="24"/>
          <w:szCs w:val="24"/>
          <w:highlight w:val="white"/>
        </w:rPr>
        <w:t>.</w:t>
      </w:r>
    </w:p>
    <w:p w14:paraId="0280F68E" w14:textId="77777777" w:rsidR="0054288B" w:rsidRDefault="00000000">
      <w:pPr>
        <w:rPr>
          <w:color w:val="0D0D0D"/>
        </w:rPr>
      </w:pPr>
      <w:r>
        <w:rPr>
          <w:color w:val="0D0D0D"/>
        </w:rPr>
        <w:t>As the facility is a detached house, noise levels are expected to remain within typical residential standards.</w:t>
      </w:r>
    </w:p>
    <w:p w14:paraId="287F5B76" w14:textId="77777777" w:rsidR="0054288B"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color w:val="0D0D0D"/>
        </w:rPr>
      </w:pPr>
      <w:r>
        <w:rPr>
          <w:color w:val="0D0D0D"/>
          <w:highlight w:val="white"/>
        </w:rPr>
        <w:t>A dedicated bedroom will be provided for staff to sleep in, alongside a separate room designated as a staff office. This office will securely store essential documents and medications.</w:t>
      </w:r>
    </w:p>
    <w:p w14:paraId="38E48859" w14:textId="77777777" w:rsidR="0054288B"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color w:val="0D0D0D"/>
        </w:rPr>
      </w:pPr>
      <w:r>
        <w:rPr>
          <w:color w:val="0D0D0D"/>
        </w:rPr>
        <w:t>In addition to on-site staff, oversight will be provided by a Registered Manager and Responsible Individual as per OFSTED guidelines. On-call support will be available 24/7 for emergencies.</w:t>
      </w:r>
    </w:p>
    <w:p w14:paraId="324F9DF1" w14:textId="77777777" w:rsidR="0054288B"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pPr>
      <w:r>
        <w:rPr>
          <w:color w:val="0D0D0D"/>
        </w:rPr>
        <w:t xml:space="preserve">Staff are encouraged to commute via their own transport, public transit, or walking. Car-sharing is promoted for environmental sustainability. </w:t>
      </w:r>
      <w:r>
        <w:t xml:space="preserve">The property is set back from the roadside, providing ample front space for staff and visitor parking. </w:t>
      </w:r>
    </w:p>
    <w:p w14:paraId="336AF7B3" w14:textId="77777777" w:rsidR="0054288B"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color w:val="0D0D0D"/>
        </w:rPr>
      </w:pPr>
      <w:r>
        <w:rPr>
          <w:color w:val="0D0D0D"/>
        </w:rPr>
        <w:t>It is expected that staff will remain on-site overnight and potentially follow a schedule of 3 days on and 4 days off, although the specific shifts will vary to cater to the individual needs of the children residing here.</w:t>
      </w:r>
    </w:p>
    <w:p w14:paraId="29AD5D01" w14:textId="77777777" w:rsidR="0054288B"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color w:val="0D0D0D"/>
        </w:rPr>
      </w:pPr>
      <w:r>
        <w:rPr>
          <w:color w:val="0D0D0D"/>
        </w:rPr>
        <w:t>Each child or young person will receive supervision from at least one responsible, trained, and skilled adult at all times. The decision to establish this property as a permanent residence for these children will be made upon its availability. Imposing restrictions at this early stage could undermine its suitability for the intended purpose. Similarly, determining staffing levels and the number or ages of children in need prematurely would be impractical, as this may be influenced by the progression of the planning process.</w:t>
      </w:r>
    </w:p>
    <w:p w14:paraId="7AD5B412" w14:textId="77777777" w:rsidR="0054288B"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color w:val="0D0D0D"/>
        </w:rPr>
      </w:pPr>
      <w:r>
        <w:rPr>
          <w:color w:val="0D0D0D"/>
        </w:rPr>
        <w:t>In general, the staffing schedule may follow this pattern:</w:t>
      </w:r>
    </w:p>
    <w:p w14:paraId="736A0608" w14:textId="77777777" w:rsidR="0054288B" w:rsidRDefault="00000000">
      <w:pPr>
        <w:numPr>
          <w:ilvl w:val="0"/>
          <w:numId w:val="6"/>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pPr>
      <w:r>
        <w:rPr>
          <w:color w:val="0D0D0D"/>
        </w:rPr>
        <w:t>Day 1: Start time 08:00 – End time 23:00 (staff sleep over on-site)</w:t>
      </w:r>
    </w:p>
    <w:p w14:paraId="45764589" w14:textId="77777777" w:rsidR="0054288B" w:rsidRDefault="00000000">
      <w:pPr>
        <w:numPr>
          <w:ilvl w:val="0"/>
          <w:numId w:val="6"/>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pPr>
      <w:r>
        <w:rPr>
          <w:color w:val="0D0D0D"/>
        </w:rPr>
        <w:t>Day 2: Start time 07:30 – End time 23:00 (staff sleep over on-site)</w:t>
      </w:r>
    </w:p>
    <w:p w14:paraId="65567082" w14:textId="77777777" w:rsidR="0054288B" w:rsidRDefault="00000000">
      <w:pPr>
        <w:numPr>
          <w:ilvl w:val="0"/>
          <w:numId w:val="6"/>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pPr>
      <w:r>
        <w:rPr>
          <w:color w:val="0D0D0D"/>
        </w:rPr>
        <w:t>Day 3: Start time 07:30 – End time 08:00 (staff return home).</w:t>
      </w:r>
    </w:p>
    <w:p w14:paraId="40271FF7" w14:textId="77777777" w:rsidR="0054288B"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rPr>
          <w:color w:val="0D0D0D"/>
        </w:rPr>
      </w:pPr>
      <w:r>
        <w:rPr>
          <w:color w:val="0D0D0D"/>
        </w:rPr>
        <w:t>This rotation allows for a 'three days on, four days off' schedule, ensuring that staff can fulfil full-time hours over a month. The longer shifts promote consistency for the children and reduce disruptions caused by staff changes, fostering a stable environment and reducing noise level to the neighbours.</w:t>
      </w:r>
    </w:p>
    <w:p w14:paraId="3802206C" w14:textId="77777777" w:rsidR="0054288B"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rPr>
          <w:b/>
          <w:color w:val="0D0D0D"/>
          <w:sz w:val="30"/>
          <w:szCs w:val="30"/>
        </w:rPr>
      </w:pPr>
      <w:r>
        <w:rPr>
          <w:b/>
          <w:color w:val="0D0D0D"/>
          <w:sz w:val="30"/>
          <w:szCs w:val="30"/>
        </w:rPr>
        <w:t>Staff Rota</w:t>
      </w:r>
    </w:p>
    <w:tbl>
      <w:tblPr>
        <w:tblStyle w:val="a0"/>
        <w:tblW w:w="10260"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1020"/>
        <w:gridCol w:w="1125"/>
        <w:gridCol w:w="1395"/>
        <w:gridCol w:w="1140"/>
        <w:gridCol w:w="1095"/>
        <w:gridCol w:w="1260"/>
        <w:gridCol w:w="1650"/>
      </w:tblGrid>
      <w:tr w:rsidR="0054288B" w14:paraId="46D3BCE8" w14:textId="77777777">
        <w:tc>
          <w:tcPr>
            <w:tcW w:w="1575" w:type="dxa"/>
            <w:shd w:val="clear" w:color="auto" w:fill="auto"/>
            <w:tcMar>
              <w:top w:w="100" w:type="dxa"/>
              <w:left w:w="100" w:type="dxa"/>
              <w:bottom w:w="100" w:type="dxa"/>
              <w:right w:w="100" w:type="dxa"/>
            </w:tcMar>
          </w:tcPr>
          <w:p w14:paraId="44A292F8" w14:textId="77777777" w:rsidR="0054288B" w:rsidRDefault="0054288B">
            <w:pPr>
              <w:widowControl w:val="0"/>
              <w:pBdr>
                <w:top w:val="nil"/>
                <w:left w:val="nil"/>
                <w:bottom w:val="nil"/>
                <w:right w:val="nil"/>
                <w:between w:val="nil"/>
              </w:pBdr>
              <w:spacing w:after="0" w:line="240" w:lineRule="auto"/>
              <w:rPr>
                <w:color w:val="0D0D0D"/>
              </w:rPr>
            </w:pPr>
          </w:p>
        </w:tc>
        <w:tc>
          <w:tcPr>
            <w:tcW w:w="1020" w:type="dxa"/>
            <w:shd w:val="clear" w:color="auto" w:fill="auto"/>
            <w:tcMar>
              <w:top w:w="100" w:type="dxa"/>
              <w:left w:w="100" w:type="dxa"/>
              <w:bottom w:w="100" w:type="dxa"/>
              <w:right w:w="100" w:type="dxa"/>
            </w:tcMar>
          </w:tcPr>
          <w:p w14:paraId="2BED15BA" w14:textId="77777777" w:rsidR="0054288B" w:rsidRDefault="00000000">
            <w:pPr>
              <w:widowControl w:val="0"/>
              <w:pBdr>
                <w:top w:val="nil"/>
                <w:left w:val="nil"/>
                <w:bottom w:val="nil"/>
                <w:right w:val="nil"/>
                <w:between w:val="nil"/>
              </w:pBdr>
              <w:spacing w:after="0" w:line="240" w:lineRule="auto"/>
              <w:rPr>
                <w:color w:val="0D0D0D"/>
              </w:rPr>
            </w:pPr>
            <w:r>
              <w:rPr>
                <w:color w:val="0D0D0D"/>
              </w:rPr>
              <w:t>Monday</w:t>
            </w:r>
          </w:p>
        </w:tc>
        <w:tc>
          <w:tcPr>
            <w:tcW w:w="1125" w:type="dxa"/>
            <w:shd w:val="clear" w:color="auto" w:fill="auto"/>
            <w:tcMar>
              <w:top w:w="100" w:type="dxa"/>
              <w:left w:w="100" w:type="dxa"/>
              <w:bottom w:w="100" w:type="dxa"/>
              <w:right w:w="100" w:type="dxa"/>
            </w:tcMar>
          </w:tcPr>
          <w:p w14:paraId="41674E0C" w14:textId="77777777" w:rsidR="0054288B" w:rsidRDefault="00000000">
            <w:pPr>
              <w:widowControl w:val="0"/>
              <w:pBdr>
                <w:top w:val="nil"/>
                <w:left w:val="nil"/>
                <w:bottom w:val="nil"/>
                <w:right w:val="nil"/>
                <w:between w:val="nil"/>
              </w:pBdr>
              <w:spacing w:after="0" w:line="240" w:lineRule="auto"/>
              <w:rPr>
                <w:color w:val="0D0D0D"/>
              </w:rPr>
            </w:pPr>
            <w:r>
              <w:rPr>
                <w:color w:val="0D0D0D"/>
              </w:rPr>
              <w:t>Tuesday</w:t>
            </w:r>
          </w:p>
        </w:tc>
        <w:tc>
          <w:tcPr>
            <w:tcW w:w="1395" w:type="dxa"/>
            <w:shd w:val="clear" w:color="auto" w:fill="auto"/>
            <w:tcMar>
              <w:top w:w="100" w:type="dxa"/>
              <w:left w:w="100" w:type="dxa"/>
              <w:bottom w:w="100" w:type="dxa"/>
              <w:right w:w="100" w:type="dxa"/>
            </w:tcMar>
          </w:tcPr>
          <w:p w14:paraId="3329F528" w14:textId="77777777" w:rsidR="0054288B" w:rsidRDefault="00000000">
            <w:pPr>
              <w:widowControl w:val="0"/>
              <w:pBdr>
                <w:top w:val="nil"/>
                <w:left w:val="nil"/>
                <w:bottom w:val="nil"/>
                <w:right w:val="nil"/>
                <w:between w:val="nil"/>
              </w:pBdr>
              <w:spacing w:after="0" w:line="240" w:lineRule="auto"/>
              <w:rPr>
                <w:color w:val="0D0D0D"/>
              </w:rPr>
            </w:pPr>
            <w:r>
              <w:rPr>
                <w:color w:val="0D0D0D"/>
              </w:rPr>
              <w:t>Wednesday</w:t>
            </w:r>
          </w:p>
        </w:tc>
        <w:tc>
          <w:tcPr>
            <w:tcW w:w="1140" w:type="dxa"/>
            <w:shd w:val="clear" w:color="auto" w:fill="auto"/>
            <w:tcMar>
              <w:top w:w="100" w:type="dxa"/>
              <w:left w:w="100" w:type="dxa"/>
              <w:bottom w:w="100" w:type="dxa"/>
              <w:right w:w="100" w:type="dxa"/>
            </w:tcMar>
          </w:tcPr>
          <w:p w14:paraId="6BAECE5A" w14:textId="77777777" w:rsidR="0054288B" w:rsidRDefault="00000000">
            <w:pPr>
              <w:widowControl w:val="0"/>
              <w:pBdr>
                <w:top w:val="nil"/>
                <w:left w:val="nil"/>
                <w:bottom w:val="nil"/>
                <w:right w:val="nil"/>
                <w:between w:val="nil"/>
              </w:pBdr>
              <w:spacing w:after="0" w:line="240" w:lineRule="auto"/>
              <w:rPr>
                <w:color w:val="0D0D0D"/>
              </w:rPr>
            </w:pPr>
            <w:r>
              <w:rPr>
                <w:color w:val="0D0D0D"/>
              </w:rPr>
              <w:t>Thursday</w:t>
            </w:r>
          </w:p>
        </w:tc>
        <w:tc>
          <w:tcPr>
            <w:tcW w:w="1095" w:type="dxa"/>
            <w:shd w:val="clear" w:color="auto" w:fill="auto"/>
            <w:tcMar>
              <w:top w:w="100" w:type="dxa"/>
              <w:left w:w="100" w:type="dxa"/>
              <w:bottom w:w="100" w:type="dxa"/>
              <w:right w:w="100" w:type="dxa"/>
            </w:tcMar>
          </w:tcPr>
          <w:p w14:paraId="2C2F5632" w14:textId="77777777" w:rsidR="0054288B" w:rsidRDefault="00000000">
            <w:pPr>
              <w:widowControl w:val="0"/>
              <w:pBdr>
                <w:top w:val="nil"/>
                <w:left w:val="nil"/>
                <w:bottom w:val="nil"/>
                <w:right w:val="nil"/>
                <w:between w:val="nil"/>
              </w:pBdr>
              <w:spacing w:after="0" w:line="240" w:lineRule="auto"/>
              <w:rPr>
                <w:color w:val="0D0D0D"/>
              </w:rPr>
            </w:pPr>
            <w:r>
              <w:rPr>
                <w:color w:val="0D0D0D"/>
              </w:rPr>
              <w:t>Friday</w:t>
            </w:r>
          </w:p>
        </w:tc>
        <w:tc>
          <w:tcPr>
            <w:tcW w:w="1260" w:type="dxa"/>
            <w:shd w:val="clear" w:color="auto" w:fill="auto"/>
            <w:tcMar>
              <w:top w:w="100" w:type="dxa"/>
              <w:left w:w="100" w:type="dxa"/>
              <w:bottom w:w="100" w:type="dxa"/>
              <w:right w:w="100" w:type="dxa"/>
            </w:tcMar>
          </w:tcPr>
          <w:p w14:paraId="2F0A8D9D" w14:textId="77777777" w:rsidR="0054288B" w:rsidRDefault="00000000">
            <w:pPr>
              <w:widowControl w:val="0"/>
              <w:pBdr>
                <w:top w:val="nil"/>
                <w:left w:val="nil"/>
                <w:bottom w:val="nil"/>
                <w:right w:val="nil"/>
                <w:between w:val="nil"/>
              </w:pBdr>
              <w:spacing w:after="0" w:line="240" w:lineRule="auto"/>
              <w:rPr>
                <w:color w:val="0D0D0D"/>
              </w:rPr>
            </w:pPr>
            <w:r>
              <w:rPr>
                <w:color w:val="0D0D0D"/>
              </w:rPr>
              <w:t>Saturday</w:t>
            </w:r>
          </w:p>
        </w:tc>
        <w:tc>
          <w:tcPr>
            <w:tcW w:w="1650" w:type="dxa"/>
            <w:shd w:val="clear" w:color="auto" w:fill="auto"/>
            <w:tcMar>
              <w:top w:w="100" w:type="dxa"/>
              <w:left w:w="100" w:type="dxa"/>
              <w:bottom w:w="100" w:type="dxa"/>
              <w:right w:w="100" w:type="dxa"/>
            </w:tcMar>
          </w:tcPr>
          <w:p w14:paraId="42E78485" w14:textId="77777777" w:rsidR="0054288B" w:rsidRDefault="00000000">
            <w:pPr>
              <w:widowControl w:val="0"/>
              <w:pBdr>
                <w:top w:val="nil"/>
                <w:left w:val="nil"/>
                <w:bottom w:val="nil"/>
                <w:right w:val="nil"/>
                <w:between w:val="nil"/>
              </w:pBdr>
              <w:spacing w:after="0" w:line="240" w:lineRule="auto"/>
              <w:rPr>
                <w:color w:val="0D0D0D"/>
              </w:rPr>
            </w:pPr>
            <w:r>
              <w:rPr>
                <w:color w:val="0D0D0D"/>
              </w:rPr>
              <w:t>Sunday</w:t>
            </w:r>
          </w:p>
        </w:tc>
      </w:tr>
      <w:tr w:rsidR="0054288B" w14:paraId="7D86F108" w14:textId="77777777">
        <w:tc>
          <w:tcPr>
            <w:tcW w:w="1575" w:type="dxa"/>
            <w:shd w:val="clear" w:color="auto" w:fill="auto"/>
            <w:tcMar>
              <w:top w:w="100" w:type="dxa"/>
              <w:left w:w="100" w:type="dxa"/>
              <w:bottom w:w="100" w:type="dxa"/>
              <w:right w:w="100" w:type="dxa"/>
            </w:tcMar>
          </w:tcPr>
          <w:p w14:paraId="4402DAE9" w14:textId="77777777" w:rsidR="0054288B" w:rsidRDefault="00000000">
            <w:pPr>
              <w:widowControl w:val="0"/>
              <w:pBdr>
                <w:top w:val="nil"/>
                <w:left w:val="nil"/>
                <w:bottom w:val="nil"/>
                <w:right w:val="nil"/>
                <w:between w:val="nil"/>
              </w:pBdr>
              <w:spacing w:after="0" w:line="240" w:lineRule="auto"/>
              <w:rPr>
                <w:b/>
                <w:color w:val="0D0D0D"/>
              </w:rPr>
            </w:pPr>
            <w:r>
              <w:rPr>
                <w:b/>
                <w:color w:val="0D0D0D"/>
              </w:rPr>
              <w:t>Deputy Manager</w:t>
            </w:r>
          </w:p>
        </w:tc>
        <w:tc>
          <w:tcPr>
            <w:tcW w:w="1020" w:type="dxa"/>
            <w:shd w:val="clear" w:color="auto" w:fill="auto"/>
            <w:tcMar>
              <w:top w:w="100" w:type="dxa"/>
              <w:left w:w="100" w:type="dxa"/>
              <w:bottom w:w="100" w:type="dxa"/>
              <w:right w:w="100" w:type="dxa"/>
            </w:tcMar>
          </w:tcPr>
          <w:p w14:paraId="3C94F330" w14:textId="77777777" w:rsidR="0054288B" w:rsidRDefault="00000000">
            <w:pPr>
              <w:widowControl w:val="0"/>
              <w:pBdr>
                <w:top w:val="nil"/>
                <w:left w:val="nil"/>
                <w:bottom w:val="nil"/>
                <w:right w:val="nil"/>
                <w:between w:val="nil"/>
              </w:pBdr>
              <w:spacing w:after="0" w:line="240" w:lineRule="auto"/>
              <w:rPr>
                <w:color w:val="0D0D0D"/>
              </w:rPr>
            </w:pPr>
            <w:r>
              <w:rPr>
                <w:color w:val="0D0D0D"/>
              </w:rPr>
              <w:t>On Call</w:t>
            </w:r>
          </w:p>
        </w:tc>
        <w:tc>
          <w:tcPr>
            <w:tcW w:w="1125" w:type="dxa"/>
            <w:shd w:val="clear" w:color="auto" w:fill="auto"/>
            <w:tcMar>
              <w:top w:w="100" w:type="dxa"/>
              <w:left w:w="100" w:type="dxa"/>
              <w:bottom w:w="100" w:type="dxa"/>
              <w:right w:w="100" w:type="dxa"/>
            </w:tcMar>
          </w:tcPr>
          <w:p w14:paraId="39424A69" w14:textId="77777777" w:rsidR="0054288B" w:rsidRDefault="00000000">
            <w:pPr>
              <w:widowControl w:val="0"/>
              <w:pBdr>
                <w:top w:val="nil"/>
                <w:left w:val="nil"/>
                <w:bottom w:val="nil"/>
                <w:right w:val="nil"/>
                <w:between w:val="nil"/>
              </w:pBdr>
              <w:spacing w:after="0" w:line="240" w:lineRule="auto"/>
              <w:rPr>
                <w:color w:val="0D0D0D"/>
              </w:rPr>
            </w:pPr>
            <w:r>
              <w:rPr>
                <w:color w:val="0D0D0D"/>
              </w:rPr>
              <w:t>08:00 -5pm</w:t>
            </w:r>
          </w:p>
        </w:tc>
        <w:tc>
          <w:tcPr>
            <w:tcW w:w="1395" w:type="dxa"/>
            <w:shd w:val="clear" w:color="auto" w:fill="auto"/>
            <w:tcMar>
              <w:top w:w="100" w:type="dxa"/>
              <w:left w:w="100" w:type="dxa"/>
              <w:bottom w:w="100" w:type="dxa"/>
              <w:right w:w="100" w:type="dxa"/>
            </w:tcMar>
          </w:tcPr>
          <w:p w14:paraId="3F2D6D0B" w14:textId="77777777" w:rsidR="0054288B" w:rsidRDefault="00000000">
            <w:pPr>
              <w:widowControl w:val="0"/>
              <w:pBdr>
                <w:top w:val="nil"/>
                <w:left w:val="nil"/>
                <w:bottom w:val="nil"/>
                <w:right w:val="nil"/>
                <w:between w:val="nil"/>
              </w:pBdr>
              <w:spacing w:after="0" w:line="240" w:lineRule="auto"/>
              <w:rPr>
                <w:color w:val="0D0D0D"/>
              </w:rPr>
            </w:pPr>
            <w:r>
              <w:rPr>
                <w:color w:val="0D0D0D"/>
              </w:rPr>
              <w:t>08:00 - 5pm</w:t>
            </w:r>
          </w:p>
        </w:tc>
        <w:tc>
          <w:tcPr>
            <w:tcW w:w="1140" w:type="dxa"/>
            <w:shd w:val="clear" w:color="auto" w:fill="auto"/>
            <w:tcMar>
              <w:top w:w="100" w:type="dxa"/>
              <w:left w:w="100" w:type="dxa"/>
              <w:bottom w:w="100" w:type="dxa"/>
              <w:right w:w="100" w:type="dxa"/>
            </w:tcMar>
          </w:tcPr>
          <w:p w14:paraId="4CBD231A" w14:textId="77777777" w:rsidR="0054288B" w:rsidRDefault="00000000">
            <w:pPr>
              <w:widowControl w:val="0"/>
              <w:pBdr>
                <w:top w:val="nil"/>
                <w:left w:val="nil"/>
                <w:bottom w:val="nil"/>
                <w:right w:val="nil"/>
                <w:between w:val="nil"/>
              </w:pBdr>
              <w:spacing w:after="0" w:line="240" w:lineRule="auto"/>
              <w:rPr>
                <w:color w:val="0D0D0D"/>
              </w:rPr>
            </w:pPr>
            <w:r>
              <w:rPr>
                <w:color w:val="0D0D0D"/>
              </w:rPr>
              <w:t>On Call</w:t>
            </w:r>
          </w:p>
        </w:tc>
        <w:tc>
          <w:tcPr>
            <w:tcW w:w="1095" w:type="dxa"/>
            <w:shd w:val="clear" w:color="auto" w:fill="auto"/>
            <w:tcMar>
              <w:top w:w="100" w:type="dxa"/>
              <w:left w:w="100" w:type="dxa"/>
              <w:bottom w:w="100" w:type="dxa"/>
              <w:right w:w="100" w:type="dxa"/>
            </w:tcMar>
          </w:tcPr>
          <w:p w14:paraId="0EF869B3" w14:textId="77777777" w:rsidR="0054288B" w:rsidRDefault="00000000">
            <w:pPr>
              <w:widowControl w:val="0"/>
              <w:pBdr>
                <w:top w:val="nil"/>
                <w:left w:val="nil"/>
                <w:bottom w:val="nil"/>
                <w:right w:val="nil"/>
                <w:between w:val="nil"/>
              </w:pBdr>
              <w:spacing w:after="0" w:line="240" w:lineRule="auto"/>
              <w:rPr>
                <w:color w:val="0D0D0D"/>
              </w:rPr>
            </w:pPr>
            <w:r>
              <w:rPr>
                <w:color w:val="0D0D0D"/>
              </w:rPr>
              <w:t>08:00 - 5pm</w:t>
            </w:r>
          </w:p>
        </w:tc>
        <w:tc>
          <w:tcPr>
            <w:tcW w:w="1260" w:type="dxa"/>
            <w:shd w:val="clear" w:color="auto" w:fill="auto"/>
            <w:tcMar>
              <w:top w:w="100" w:type="dxa"/>
              <w:left w:w="100" w:type="dxa"/>
              <w:bottom w:w="100" w:type="dxa"/>
              <w:right w:w="100" w:type="dxa"/>
            </w:tcMar>
          </w:tcPr>
          <w:p w14:paraId="6AFBB5EA" w14:textId="77777777" w:rsidR="0054288B" w:rsidRDefault="00000000">
            <w:pPr>
              <w:widowControl w:val="0"/>
              <w:pBdr>
                <w:top w:val="nil"/>
                <w:left w:val="nil"/>
                <w:bottom w:val="nil"/>
                <w:right w:val="nil"/>
                <w:between w:val="nil"/>
              </w:pBdr>
              <w:spacing w:after="0" w:line="240" w:lineRule="auto"/>
              <w:rPr>
                <w:color w:val="0D0D0D"/>
              </w:rPr>
            </w:pPr>
            <w:r>
              <w:rPr>
                <w:color w:val="0D0D0D"/>
              </w:rPr>
              <w:t>On Call</w:t>
            </w:r>
          </w:p>
        </w:tc>
        <w:tc>
          <w:tcPr>
            <w:tcW w:w="1650" w:type="dxa"/>
            <w:shd w:val="clear" w:color="auto" w:fill="auto"/>
            <w:tcMar>
              <w:top w:w="100" w:type="dxa"/>
              <w:left w:w="100" w:type="dxa"/>
              <w:bottom w:w="100" w:type="dxa"/>
              <w:right w:w="100" w:type="dxa"/>
            </w:tcMar>
          </w:tcPr>
          <w:p w14:paraId="557ED38F" w14:textId="77777777" w:rsidR="0054288B" w:rsidRDefault="00000000">
            <w:pPr>
              <w:widowControl w:val="0"/>
              <w:pBdr>
                <w:top w:val="nil"/>
                <w:left w:val="nil"/>
                <w:bottom w:val="nil"/>
                <w:right w:val="nil"/>
                <w:between w:val="nil"/>
              </w:pBdr>
              <w:spacing w:after="0" w:line="240" w:lineRule="auto"/>
              <w:rPr>
                <w:color w:val="0D0D0D"/>
              </w:rPr>
            </w:pPr>
            <w:r>
              <w:rPr>
                <w:color w:val="0D0D0D"/>
              </w:rPr>
              <w:t>On Call</w:t>
            </w:r>
          </w:p>
        </w:tc>
      </w:tr>
      <w:tr w:rsidR="0054288B" w14:paraId="1EB8D393" w14:textId="77777777">
        <w:tc>
          <w:tcPr>
            <w:tcW w:w="1575" w:type="dxa"/>
            <w:shd w:val="clear" w:color="auto" w:fill="auto"/>
            <w:tcMar>
              <w:top w:w="100" w:type="dxa"/>
              <w:left w:w="100" w:type="dxa"/>
              <w:bottom w:w="100" w:type="dxa"/>
              <w:right w:w="100" w:type="dxa"/>
            </w:tcMar>
          </w:tcPr>
          <w:p w14:paraId="3CD9C92D" w14:textId="77777777" w:rsidR="0054288B" w:rsidRDefault="00000000">
            <w:pPr>
              <w:widowControl w:val="0"/>
              <w:pBdr>
                <w:top w:val="nil"/>
                <w:left w:val="nil"/>
                <w:bottom w:val="nil"/>
                <w:right w:val="nil"/>
                <w:between w:val="nil"/>
              </w:pBdr>
              <w:spacing w:after="0" w:line="240" w:lineRule="auto"/>
              <w:rPr>
                <w:b/>
                <w:color w:val="0D0D0D"/>
              </w:rPr>
            </w:pPr>
            <w:r>
              <w:rPr>
                <w:b/>
                <w:color w:val="0D0D0D"/>
              </w:rPr>
              <w:t>Registered Manager</w:t>
            </w:r>
          </w:p>
        </w:tc>
        <w:tc>
          <w:tcPr>
            <w:tcW w:w="1020" w:type="dxa"/>
            <w:shd w:val="clear" w:color="auto" w:fill="auto"/>
            <w:tcMar>
              <w:top w:w="100" w:type="dxa"/>
              <w:left w:w="100" w:type="dxa"/>
              <w:bottom w:w="100" w:type="dxa"/>
              <w:right w:w="100" w:type="dxa"/>
            </w:tcMar>
          </w:tcPr>
          <w:p w14:paraId="0A079433" w14:textId="77777777" w:rsidR="0054288B" w:rsidRDefault="00000000">
            <w:pPr>
              <w:widowControl w:val="0"/>
              <w:pBdr>
                <w:top w:val="nil"/>
                <w:left w:val="nil"/>
                <w:bottom w:val="nil"/>
                <w:right w:val="nil"/>
                <w:between w:val="nil"/>
              </w:pBdr>
              <w:spacing w:after="0" w:line="240" w:lineRule="auto"/>
              <w:rPr>
                <w:color w:val="0D0D0D"/>
              </w:rPr>
            </w:pPr>
            <w:r>
              <w:rPr>
                <w:color w:val="0D0D0D"/>
              </w:rPr>
              <w:t>08:00 - 5pm</w:t>
            </w:r>
          </w:p>
        </w:tc>
        <w:tc>
          <w:tcPr>
            <w:tcW w:w="1125" w:type="dxa"/>
            <w:shd w:val="clear" w:color="auto" w:fill="auto"/>
            <w:tcMar>
              <w:top w:w="100" w:type="dxa"/>
              <w:left w:w="100" w:type="dxa"/>
              <w:bottom w:w="100" w:type="dxa"/>
              <w:right w:w="100" w:type="dxa"/>
            </w:tcMar>
          </w:tcPr>
          <w:p w14:paraId="5FCD1BA0" w14:textId="77777777" w:rsidR="0054288B" w:rsidRDefault="00000000">
            <w:pPr>
              <w:widowControl w:val="0"/>
              <w:pBdr>
                <w:top w:val="nil"/>
                <w:left w:val="nil"/>
                <w:bottom w:val="nil"/>
                <w:right w:val="nil"/>
                <w:between w:val="nil"/>
              </w:pBdr>
              <w:spacing w:after="0" w:line="240" w:lineRule="auto"/>
              <w:rPr>
                <w:color w:val="0D0D0D"/>
              </w:rPr>
            </w:pPr>
            <w:r>
              <w:rPr>
                <w:color w:val="0D0D0D"/>
              </w:rPr>
              <w:t>On Call</w:t>
            </w:r>
          </w:p>
        </w:tc>
        <w:tc>
          <w:tcPr>
            <w:tcW w:w="1395" w:type="dxa"/>
            <w:shd w:val="clear" w:color="auto" w:fill="auto"/>
            <w:tcMar>
              <w:top w:w="100" w:type="dxa"/>
              <w:left w:w="100" w:type="dxa"/>
              <w:bottom w:w="100" w:type="dxa"/>
              <w:right w:w="100" w:type="dxa"/>
            </w:tcMar>
          </w:tcPr>
          <w:p w14:paraId="5AA9C4AE" w14:textId="77777777" w:rsidR="0054288B" w:rsidRDefault="00000000">
            <w:pPr>
              <w:widowControl w:val="0"/>
              <w:pBdr>
                <w:top w:val="nil"/>
                <w:left w:val="nil"/>
                <w:bottom w:val="nil"/>
                <w:right w:val="nil"/>
                <w:between w:val="nil"/>
              </w:pBdr>
              <w:spacing w:after="0" w:line="240" w:lineRule="auto"/>
              <w:rPr>
                <w:color w:val="0D0D0D"/>
              </w:rPr>
            </w:pPr>
            <w:r>
              <w:rPr>
                <w:color w:val="0D0D0D"/>
              </w:rPr>
              <w:t xml:space="preserve">On call </w:t>
            </w:r>
          </w:p>
        </w:tc>
        <w:tc>
          <w:tcPr>
            <w:tcW w:w="1140" w:type="dxa"/>
            <w:shd w:val="clear" w:color="auto" w:fill="auto"/>
            <w:tcMar>
              <w:top w:w="100" w:type="dxa"/>
              <w:left w:w="100" w:type="dxa"/>
              <w:bottom w:w="100" w:type="dxa"/>
              <w:right w:w="100" w:type="dxa"/>
            </w:tcMar>
          </w:tcPr>
          <w:p w14:paraId="3DEB3535" w14:textId="77777777" w:rsidR="0054288B" w:rsidRDefault="00000000">
            <w:pPr>
              <w:widowControl w:val="0"/>
              <w:pBdr>
                <w:top w:val="nil"/>
                <w:left w:val="nil"/>
                <w:bottom w:val="nil"/>
                <w:right w:val="nil"/>
                <w:between w:val="nil"/>
              </w:pBdr>
              <w:spacing w:after="0" w:line="240" w:lineRule="auto"/>
              <w:rPr>
                <w:color w:val="0D0D0D"/>
              </w:rPr>
            </w:pPr>
            <w:r>
              <w:rPr>
                <w:color w:val="0D0D0D"/>
              </w:rPr>
              <w:t>08:00 - 5pm</w:t>
            </w:r>
          </w:p>
        </w:tc>
        <w:tc>
          <w:tcPr>
            <w:tcW w:w="1095" w:type="dxa"/>
            <w:shd w:val="clear" w:color="auto" w:fill="auto"/>
            <w:tcMar>
              <w:top w:w="100" w:type="dxa"/>
              <w:left w:w="100" w:type="dxa"/>
              <w:bottom w:w="100" w:type="dxa"/>
              <w:right w:w="100" w:type="dxa"/>
            </w:tcMar>
          </w:tcPr>
          <w:p w14:paraId="0364FE9C" w14:textId="77777777" w:rsidR="0054288B" w:rsidRDefault="00000000">
            <w:pPr>
              <w:widowControl w:val="0"/>
              <w:pBdr>
                <w:top w:val="nil"/>
                <w:left w:val="nil"/>
                <w:bottom w:val="nil"/>
                <w:right w:val="nil"/>
                <w:between w:val="nil"/>
              </w:pBdr>
              <w:spacing w:after="0" w:line="240" w:lineRule="auto"/>
              <w:rPr>
                <w:color w:val="0D0D0D"/>
              </w:rPr>
            </w:pPr>
            <w:r>
              <w:rPr>
                <w:color w:val="0D0D0D"/>
              </w:rPr>
              <w:t>On Call</w:t>
            </w:r>
          </w:p>
        </w:tc>
        <w:tc>
          <w:tcPr>
            <w:tcW w:w="1260" w:type="dxa"/>
            <w:shd w:val="clear" w:color="auto" w:fill="auto"/>
            <w:tcMar>
              <w:top w:w="100" w:type="dxa"/>
              <w:left w:w="100" w:type="dxa"/>
              <w:bottom w:w="100" w:type="dxa"/>
              <w:right w:w="100" w:type="dxa"/>
            </w:tcMar>
          </w:tcPr>
          <w:p w14:paraId="54885DAB" w14:textId="77777777" w:rsidR="0054288B" w:rsidRDefault="00000000">
            <w:pPr>
              <w:widowControl w:val="0"/>
              <w:pBdr>
                <w:top w:val="nil"/>
                <w:left w:val="nil"/>
                <w:bottom w:val="nil"/>
                <w:right w:val="nil"/>
                <w:between w:val="nil"/>
              </w:pBdr>
              <w:spacing w:after="0" w:line="240" w:lineRule="auto"/>
              <w:rPr>
                <w:color w:val="0D0D0D"/>
              </w:rPr>
            </w:pPr>
            <w:r>
              <w:rPr>
                <w:color w:val="0D0D0D"/>
              </w:rPr>
              <w:t>On Call</w:t>
            </w:r>
          </w:p>
        </w:tc>
        <w:tc>
          <w:tcPr>
            <w:tcW w:w="1650" w:type="dxa"/>
            <w:shd w:val="clear" w:color="auto" w:fill="auto"/>
            <w:tcMar>
              <w:top w:w="100" w:type="dxa"/>
              <w:left w:w="100" w:type="dxa"/>
              <w:bottom w:w="100" w:type="dxa"/>
              <w:right w:w="100" w:type="dxa"/>
            </w:tcMar>
          </w:tcPr>
          <w:p w14:paraId="0E7E4F67" w14:textId="77777777" w:rsidR="0054288B" w:rsidRDefault="00000000">
            <w:pPr>
              <w:widowControl w:val="0"/>
              <w:pBdr>
                <w:top w:val="nil"/>
                <w:left w:val="nil"/>
                <w:bottom w:val="nil"/>
                <w:right w:val="nil"/>
                <w:between w:val="nil"/>
              </w:pBdr>
              <w:spacing w:after="0" w:line="240" w:lineRule="auto"/>
              <w:rPr>
                <w:color w:val="0D0D0D"/>
              </w:rPr>
            </w:pPr>
            <w:r>
              <w:rPr>
                <w:color w:val="0D0D0D"/>
              </w:rPr>
              <w:t>On Call</w:t>
            </w:r>
          </w:p>
        </w:tc>
      </w:tr>
      <w:tr w:rsidR="0054288B" w14:paraId="32A44B09" w14:textId="77777777">
        <w:tc>
          <w:tcPr>
            <w:tcW w:w="1575" w:type="dxa"/>
            <w:shd w:val="clear" w:color="auto" w:fill="auto"/>
            <w:tcMar>
              <w:top w:w="100" w:type="dxa"/>
              <w:left w:w="100" w:type="dxa"/>
              <w:bottom w:w="100" w:type="dxa"/>
              <w:right w:w="100" w:type="dxa"/>
            </w:tcMar>
          </w:tcPr>
          <w:p w14:paraId="339967E0" w14:textId="77777777" w:rsidR="0054288B" w:rsidRDefault="00000000">
            <w:pPr>
              <w:widowControl w:val="0"/>
              <w:pBdr>
                <w:top w:val="nil"/>
                <w:left w:val="nil"/>
                <w:bottom w:val="nil"/>
                <w:right w:val="nil"/>
                <w:between w:val="nil"/>
              </w:pBdr>
              <w:spacing w:after="0" w:line="240" w:lineRule="auto"/>
              <w:rPr>
                <w:b/>
                <w:color w:val="0D0D0D"/>
              </w:rPr>
            </w:pPr>
            <w:r>
              <w:rPr>
                <w:b/>
                <w:color w:val="0D0D0D"/>
              </w:rPr>
              <w:lastRenderedPageBreak/>
              <w:t>Responsible Individual</w:t>
            </w:r>
          </w:p>
        </w:tc>
        <w:tc>
          <w:tcPr>
            <w:tcW w:w="1020" w:type="dxa"/>
            <w:shd w:val="clear" w:color="auto" w:fill="auto"/>
            <w:tcMar>
              <w:top w:w="100" w:type="dxa"/>
              <w:left w:w="100" w:type="dxa"/>
              <w:bottom w:w="100" w:type="dxa"/>
              <w:right w:w="100" w:type="dxa"/>
            </w:tcMar>
          </w:tcPr>
          <w:p w14:paraId="1F32BC11" w14:textId="77777777" w:rsidR="0054288B" w:rsidRDefault="00000000">
            <w:pPr>
              <w:widowControl w:val="0"/>
              <w:pBdr>
                <w:top w:val="nil"/>
                <w:left w:val="nil"/>
                <w:bottom w:val="nil"/>
                <w:right w:val="nil"/>
                <w:between w:val="nil"/>
              </w:pBdr>
              <w:spacing w:after="0" w:line="240" w:lineRule="auto"/>
              <w:rPr>
                <w:color w:val="0D0D0D"/>
              </w:rPr>
            </w:pPr>
            <w:r>
              <w:rPr>
                <w:color w:val="0D0D0D"/>
              </w:rPr>
              <w:t>-</w:t>
            </w:r>
          </w:p>
        </w:tc>
        <w:tc>
          <w:tcPr>
            <w:tcW w:w="1125" w:type="dxa"/>
            <w:shd w:val="clear" w:color="auto" w:fill="auto"/>
            <w:tcMar>
              <w:top w:w="100" w:type="dxa"/>
              <w:left w:w="100" w:type="dxa"/>
              <w:bottom w:w="100" w:type="dxa"/>
              <w:right w:w="100" w:type="dxa"/>
            </w:tcMar>
          </w:tcPr>
          <w:p w14:paraId="78659AC9" w14:textId="77777777" w:rsidR="0054288B" w:rsidRDefault="00000000">
            <w:pPr>
              <w:widowControl w:val="0"/>
              <w:pBdr>
                <w:top w:val="nil"/>
                <w:left w:val="nil"/>
                <w:bottom w:val="nil"/>
                <w:right w:val="nil"/>
                <w:between w:val="nil"/>
              </w:pBdr>
              <w:spacing w:after="0" w:line="240" w:lineRule="auto"/>
              <w:rPr>
                <w:color w:val="0D0D0D"/>
              </w:rPr>
            </w:pPr>
            <w:r>
              <w:rPr>
                <w:color w:val="0D0D0D"/>
              </w:rPr>
              <w:t>-</w:t>
            </w:r>
          </w:p>
        </w:tc>
        <w:tc>
          <w:tcPr>
            <w:tcW w:w="1395" w:type="dxa"/>
            <w:shd w:val="clear" w:color="auto" w:fill="auto"/>
            <w:tcMar>
              <w:top w:w="100" w:type="dxa"/>
              <w:left w:w="100" w:type="dxa"/>
              <w:bottom w:w="100" w:type="dxa"/>
              <w:right w:w="100" w:type="dxa"/>
            </w:tcMar>
          </w:tcPr>
          <w:p w14:paraId="6CEFFD37" w14:textId="77777777" w:rsidR="0054288B" w:rsidRDefault="00000000">
            <w:pPr>
              <w:widowControl w:val="0"/>
              <w:pBdr>
                <w:top w:val="nil"/>
                <w:left w:val="nil"/>
                <w:bottom w:val="nil"/>
                <w:right w:val="nil"/>
                <w:between w:val="nil"/>
              </w:pBdr>
              <w:spacing w:after="0" w:line="240" w:lineRule="auto"/>
              <w:rPr>
                <w:color w:val="0D0D0D"/>
              </w:rPr>
            </w:pPr>
            <w:r>
              <w:rPr>
                <w:color w:val="0D0D0D"/>
              </w:rPr>
              <w:t>-</w:t>
            </w:r>
          </w:p>
        </w:tc>
        <w:tc>
          <w:tcPr>
            <w:tcW w:w="1140" w:type="dxa"/>
            <w:shd w:val="clear" w:color="auto" w:fill="auto"/>
            <w:tcMar>
              <w:top w:w="100" w:type="dxa"/>
              <w:left w:w="100" w:type="dxa"/>
              <w:bottom w:w="100" w:type="dxa"/>
              <w:right w:w="100" w:type="dxa"/>
            </w:tcMar>
          </w:tcPr>
          <w:p w14:paraId="4DD20BE9" w14:textId="77777777" w:rsidR="0054288B" w:rsidRDefault="00000000">
            <w:pPr>
              <w:widowControl w:val="0"/>
              <w:pBdr>
                <w:top w:val="nil"/>
                <w:left w:val="nil"/>
                <w:bottom w:val="nil"/>
                <w:right w:val="nil"/>
                <w:between w:val="nil"/>
              </w:pBdr>
              <w:spacing w:after="0" w:line="240" w:lineRule="auto"/>
              <w:rPr>
                <w:color w:val="0D0D0D"/>
              </w:rPr>
            </w:pPr>
            <w:r>
              <w:rPr>
                <w:color w:val="0D0D0D"/>
              </w:rPr>
              <w:t xml:space="preserve">On Call </w:t>
            </w:r>
          </w:p>
        </w:tc>
        <w:tc>
          <w:tcPr>
            <w:tcW w:w="1095" w:type="dxa"/>
            <w:shd w:val="clear" w:color="auto" w:fill="auto"/>
            <w:tcMar>
              <w:top w:w="100" w:type="dxa"/>
              <w:left w:w="100" w:type="dxa"/>
              <w:bottom w:w="100" w:type="dxa"/>
              <w:right w:w="100" w:type="dxa"/>
            </w:tcMar>
          </w:tcPr>
          <w:p w14:paraId="0E1FB6E6" w14:textId="77777777" w:rsidR="0054288B" w:rsidRDefault="00000000">
            <w:pPr>
              <w:widowControl w:val="0"/>
              <w:pBdr>
                <w:top w:val="nil"/>
                <w:left w:val="nil"/>
                <w:bottom w:val="nil"/>
                <w:right w:val="nil"/>
                <w:between w:val="nil"/>
              </w:pBdr>
              <w:spacing w:after="0" w:line="240" w:lineRule="auto"/>
              <w:rPr>
                <w:color w:val="0D0D0D"/>
              </w:rPr>
            </w:pPr>
            <w:r>
              <w:rPr>
                <w:color w:val="0D0D0D"/>
              </w:rPr>
              <w:t>On Call</w:t>
            </w:r>
          </w:p>
        </w:tc>
        <w:tc>
          <w:tcPr>
            <w:tcW w:w="1260" w:type="dxa"/>
            <w:shd w:val="clear" w:color="auto" w:fill="auto"/>
            <w:tcMar>
              <w:top w:w="100" w:type="dxa"/>
              <w:left w:w="100" w:type="dxa"/>
              <w:bottom w:w="100" w:type="dxa"/>
              <w:right w:w="100" w:type="dxa"/>
            </w:tcMar>
          </w:tcPr>
          <w:p w14:paraId="71B85371" w14:textId="77777777" w:rsidR="0054288B" w:rsidRDefault="00000000">
            <w:pPr>
              <w:widowControl w:val="0"/>
              <w:pBdr>
                <w:top w:val="nil"/>
                <w:left w:val="nil"/>
                <w:bottom w:val="nil"/>
                <w:right w:val="nil"/>
                <w:between w:val="nil"/>
              </w:pBdr>
              <w:spacing w:after="0" w:line="240" w:lineRule="auto"/>
              <w:rPr>
                <w:color w:val="0D0D0D"/>
              </w:rPr>
            </w:pPr>
            <w:r>
              <w:rPr>
                <w:color w:val="0D0D0D"/>
              </w:rPr>
              <w:t>On Call</w:t>
            </w:r>
          </w:p>
        </w:tc>
        <w:tc>
          <w:tcPr>
            <w:tcW w:w="1650" w:type="dxa"/>
            <w:shd w:val="clear" w:color="auto" w:fill="auto"/>
            <w:tcMar>
              <w:top w:w="100" w:type="dxa"/>
              <w:left w:w="100" w:type="dxa"/>
              <w:bottom w:w="100" w:type="dxa"/>
              <w:right w:w="100" w:type="dxa"/>
            </w:tcMar>
          </w:tcPr>
          <w:p w14:paraId="4766179A" w14:textId="77777777" w:rsidR="0054288B" w:rsidRDefault="00000000">
            <w:pPr>
              <w:widowControl w:val="0"/>
              <w:pBdr>
                <w:top w:val="nil"/>
                <w:left w:val="nil"/>
                <w:bottom w:val="nil"/>
                <w:right w:val="nil"/>
                <w:between w:val="nil"/>
              </w:pBdr>
              <w:spacing w:after="0" w:line="240" w:lineRule="auto"/>
              <w:rPr>
                <w:color w:val="0D0D0D"/>
              </w:rPr>
            </w:pPr>
            <w:r>
              <w:rPr>
                <w:color w:val="0D0D0D"/>
              </w:rPr>
              <w:t>On Call</w:t>
            </w:r>
          </w:p>
        </w:tc>
      </w:tr>
      <w:tr w:rsidR="0054288B" w14:paraId="26531B74" w14:textId="77777777">
        <w:tc>
          <w:tcPr>
            <w:tcW w:w="1575" w:type="dxa"/>
            <w:shd w:val="clear" w:color="auto" w:fill="auto"/>
            <w:tcMar>
              <w:top w:w="100" w:type="dxa"/>
              <w:left w:w="100" w:type="dxa"/>
              <w:bottom w:w="100" w:type="dxa"/>
              <w:right w:w="100" w:type="dxa"/>
            </w:tcMar>
          </w:tcPr>
          <w:p w14:paraId="63DF54CF" w14:textId="77777777" w:rsidR="0054288B" w:rsidRDefault="00000000">
            <w:pPr>
              <w:widowControl w:val="0"/>
              <w:pBdr>
                <w:top w:val="nil"/>
                <w:left w:val="nil"/>
                <w:bottom w:val="nil"/>
                <w:right w:val="nil"/>
                <w:between w:val="nil"/>
              </w:pBdr>
              <w:spacing w:after="0" w:line="240" w:lineRule="auto"/>
              <w:rPr>
                <w:b/>
                <w:color w:val="0D0D0D"/>
              </w:rPr>
            </w:pPr>
            <w:r>
              <w:rPr>
                <w:b/>
                <w:color w:val="0D0D0D"/>
              </w:rPr>
              <w:t>Staff 1</w:t>
            </w:r>
          </w:p>
        </w:tc>
        <w:tc>
          <w:tcPr>
            <w:tcW w:w="1020" w:type="dxa"/>
            <w:shd w:val="clear" w:color="auto" w:fill="auto"/>
            <w:tcMar>
              <w:top w:w="100" w:type="dxa"/>
              <w:left w:w="100" w:type="dxa"/>
              <w:bottom w:w="100" w:type="dxa"/>
              <w:right w:w="100" w:type="dxa"/>
            </w:tcMar>
          </w:tcPr>
          <w:p w14:paraId="09C5806A" w14:textId="77777777" w:rsidR="0054288B" w:rsidRDefault="00000000">
            <w:pPr>
              <w:widowControl w:val="0"/>
              <w:pBdr>
                <w:top w:val="nil"/>
                <w:left w:val="nil"/>
                <w:bottom w:val="nil"/>
                <w:right w:val="nil"/>
                <w:between w:val="nil"/>
              </w:pBdr>
              <w:spacing w:after="0" w:line="240" w:lineRule="auto"/>
              <w:rPr>
                <w:color w:val="0D0D0D"/>
              </w:rPr>
            </w:pPr>
            <w:r>
              <w:rPr>
                <w:color w:val="0D0D0D"/>
              </w:rPr>
              <w:t>08:00 - 23:00pm (Sleep in)</w:t>
            </w:r>
          </w:p>
        </w:tc>
        <w:tc>
          <w:tcPr>
            <w:tcW w:w="1125" w:type="dxa"/>
            <w:shd w:val="clear" w:color="auto" w:fill="auto"/>
            <w:tcMar>
              <w:top w:w="100" w:type="dxa"/>
              <w:left w:w="100" w:type="dxa"/>
              <w:bottom w:w="100" w:type="dxa"/>
              <w:right w:w="100" w:type="dxa"/>
            </w:tcMar>
          </w:tcPr>
          <w:p w14:paraId="78DC159B" w14:textId="77777777" w:rsidR="0054288B" w:rsidRDefault="00000000">
            <w:pPr>
              <w:widowControl w:val="0"/>
              <w:pBdr>
                <w:top w:val="nil"/>
                <w:left w:val="nil"/>
                <w:bottom w:val="nil"/>
                <w:right w:val="nil"/>
                <w:between w:val="nil"/>
              </w:pBdr>
              <w:spacing w:after="0" w:line="240" w:lineRule="auto"/>
              <w:rPr>
                <w:color w:val="0D0D0D"/>
              </w:rPr>
            </w:pPr>
            <w:r>
              <w:rPr>
                <w:color w:val="0D0D0D"/>
              </w:rPr>
              <w:t>07:30 - 23:00pm (sleep in)</w:t>
            </w:r>
          </w:p>
        </w:tc>
        <w:tc>
          <w:tcPr>
            <w:tcW w:w="1395" w:type="dxa"/>
            <w:shd w:val="clear" w:color="auto" w:fill="auto"/>
            <w:tcMar>
              <w:top w:w="100" w:type="dxa"/>
              <w:left w:w="100" w:type="dxa"/>
              <w:bottom w:w="100" w:type="dxa"/>
              <w:right w:w="100" w:type="dxa"/>
            </w:tcMar>
          </w:tcPr>
          <w:p w14:paraId="2E35D6DE" w14:textId="77777777" w:rsidR="0054288B" w:rsidRDefault="00000000">
            <w:pPr>
              <w:widowControl w:val="0"/>
              <w:pBdr>
                <w:top w:val="nil"/>
                <w:left w:val="nil"/>
                <w:bottom w:val="nil"/>
                <w:right w:val="nil"/>
                <w:between w:val="nil"/>
              </w:pBdr>
              <w:spacing w:after="0" w:line="240" w:lineRule="auto"/>
              <w:rPr>
                <w:color w:val="0D0D0D"/>
              </w:rPr>
            </w:pPr>
            <w:r>
              <w:rPr>
                <w:color w:val="0D0D0D"/>
              </w:rPr>
              <w:t>07:30am - 08:00am</w:t>
            </w:r>
          </w:p>
        </w:tc>
        <w:tc>
          <w:tcPr>
            <w:tcW w:w="1140" w:type="dxa"/>
            <w:shd w:val="clear" w:color="auto" w:fill="auto"/>
            <w:tcMar>
              <w:top w:w="100" w:type="dxa"/>
              <w:left w:w="100" w:type="dxa"/>
              <w:bottom w:w="100" w:type="dxa"/>
              <w:right w:w="100" w:type="dxa"/>
            </w:tcMar>
          </w:tcPr>
          <w:p w14:paraId="6280CA5A" w14:textId="77777777" w:rsidR="0054288B" w:rsidRDefault="00000000">
            <w:pPr>
              <w:widowControl w:val="0"/>
              <w:pBdr>
                <w:top w:val="nil"/>
                <w:left w:val="nil"/>
                <w:bottom w:val="nil"/>
                <w:right w:val="nil"/>
                <w:between w:val="nil"/>
              </w:pBdr>
              <w:spacing w:after="0" w:line="240" w:lineRule="auto"/>
              <w:rPr>
                <w:color w:val="0D0D0D"/>
              </w:rPr>
            </w:pPr>
            <w:r>
              <w:rPr>
                <w:color w:val="0D0D0D"/>
              </w:rPr>
              <w:t>Day off</w:t>
            </w:r>
          </w:p>
        </w:tc>
        <w:tc>
          <w:tcPr>
            <w:tcW w:w="1095" w:type="dxa"/>
            <w:shd w:val="clear" w:color="auto" w:fill="auto"/>
            <w:tcMar>
              <w:top w:w="100" w:type="dxa"/>
              <w:left w:w="100" w:type="dxa"/>
              <w:bottom w:w="100" w:type="dxa"/>
              <w:right w:w="100" w:type="dxa"/>
            </w:tcMar>
          </w:tcPr>
          <w:p w14:paraId="01DFD862" w14:textId="77777777" w:rsidR="0054288B" w:rsidRDefault="00000000">
            <w:pPr>
              <w:widowControl w:val="0"/>
              <w:pBdr>
                <w:top w:val="nil"/>
                <w:left w:val="nil"/>
                <w:bottom w:val="nil"/>
                <w:right w:val="nil"/>
                <w:between w:val="nil"/>
              </w:pBdr>
              <w:spacing w:after="0" w:line="240" w:lineRule="auto"/>
              <w:rPr>
                <w:color w:val="0D0D0D"/>
              </w:rPr>
            </w:pPr>
            <w:r>
              <w:rPr>
                <w:color w:val="0D0D0D"/>
              </w:rPr>
              <w:t>Day off</w:t>
            </w:r>
          </w:p>
        </w:tc>
        <w:tc>
          <w:tcPr>
            <w:tcW w:w="1260" w:type="dxa"/>
            <w:shd w:val="clear" w:color="auto" w:fill="auto"/>
            <w:tcMar>
              <w:top w:w="100" w:type="dxa"/>
              <w:left w:w="100" w:type="dxa"/>
              <w:bottom w:w="100" w:type="dxa"/>
              <w:right w:w="100" w:type="dxa"/>
            </w:tcMar>
          </w:tcPr>
          <w:p w14:paraId="037CDA7B" w14:textId="77777777" w:rsidR="0054288B" w:rsidRDefault="00000000">
            <w:pPr>
              <w:widowControl w:val="0"/>
              <w:pBdr>
                <w:top w:val="nil"/>
                <w:left w:val="nil"/>
                <w:bottom w:val="nil"/>
                <w:right w:val="nil"/>
                <w:between w:val="nil"/>
              </w:pBdr>
              <w:spacing w:after="0" w:line="240" w:lineRule="auto"/>
              <w:rPr>
                <w:color w:val="0D0D0D"/>
              </w:rPr>
            </w:pPr>
            <w:r>
              <w:rPr>
                <w:color w:val="0D0D0D"/>
              </w:rPr>
              <w:t>Day off</w:t>
            </w:r>
          </w:p>
        </w:tc>
        <w:tc>
          <w:tcPr>
            <w:tcW w:w="1650" w:type="dxa"/>
            <w:shd w:val="clear" w:color="auto" w:fill="auto"/>
            <w:tcMar>
              <w:top w:w="100" w:type="dxa"/>
              <w:left w:w="100" w:type="dxa"/>
              <w:bottom w:w="100" w:type="dxa"/>
              <w:right w:w="100" w:type="dxa"/>
            </w:tcMar>
          </w:tcPr>
          <w:p w14:paraId="67D660F9" w14:textId="77777777" w:rsidR="0054288B" w:rsidRDefault="00000000">
            <w:pPr>
              <w:widowControl w:val="0"/>
              <w:pBdr>
                <w:top w:val="nil"/>
                <w:left w:val="nil"/>
                <w:bottom w:val="nil"/>
                <w:right w:val="nil"/>
                <w:between w:val="nil"/>
              </w:pBdr>
              <w:spacing w:after="0" w:line="240" w:lineRule="auto"/>
              <w:rPr>
                <w:color w:val="0D0D0D"/>
              </w:rPr>
            </w:pPr>
            <w:r>
              <w:rPr>
                <w:color w:val="0D0D0D"/>
              </w:rPr>
              <w:t>Day off</w:t>
            </w:r>
          </w:p>
        </w:tc>
      </w:tr>
      <w:tr w:rsidR="0054288B" w14:paraId="6DDA3CC9" w14:textId="77777777">
        <w:tc>
          <w:tcPr>
            <w:tcW w:w="1575" w:type="dxa"/>
            <w:shd w:val="clear" w:color="auto" w:fill="auto"/>
            <w:tcMar>
              <w:top w:w="100" w:type="dxa"/>
              <w:left w:w="100" w:type="dxa"/>
              <w:bottom w:w="100" w:type="dxa"/>
              <w:right w:w="100" w:type="dxa"/>
            </w:tcMar>
          </w:tcPr>
          <w:p w14:paraId="5D50EBA8" w14:textId="77777777" w:rsidR="0054288B" w:rsidRDefault="00000000">
            <w:pPr>
              <w:widowControl w:val="0"/>
              <w:pBdr>
                <w:top w:val="nil"/>
                <w:left w:val="nil"/>
                <w:bottom w:val="nil"/>
                <w:right w:val="nil"/>
                <w:between w:val="nil"/>
              </w:pBdr>
              <w:spacing w:after="0" w:line="240" w:lineRule="auto"/>
              <w:rPr>
                <w:b/>
                <w:color w:val="0D0D0D"/>
              </w:rPr>
            </w:pPr>
            <w:r>
              <w:rPr>
                <w:b/>
                <w:color w:val="0D0D0D"/>
              </w:rPr>
              <w:t>Staff 2</w:t>
            </w:r>
          </w:p>
        </w:tc>
        <w:tc>
          <w:tcPr>
            <w:tcW w:w="1020" w:type="dxa"/>
            <w:shd w:val="clear" w:color="auto" w:fill="auto"/>
            <w:tcMar>
              <w:top w:w="100" w:type="dxa"/>
              <w:left w:w="100" w:type="dxa"/>
              <w:bottom w:w="100" w:type="dxa"/>
              <w:right w:w="100" w:type="dxa"/>
            </w:tcMar>
          </w:tcPr>
          <w:p w14:paraId="046D86EB" w14:textId="77777777" w:rsidR="0054288B" w:rsidRDefault="00000000">
            <w:pPr>
              <w:widowControl w:val="0"/>
              <w:pBdr>
                <w:top w:val="nil"/>
                <w:left w:val="nil"/>
                <w:bottom w:val="nil"/>
                <w:right w:val="nil"/>
                <w:between w:val="nil"/>
              </w:pBdr>
              <w:spacing w:after="0" w:line="240" w:lineRule="auto"/>
              <w:rPr>
                <w:color w:val="0D0D0D"/>
              </w:rPr>
            </w:pPr>
            <w:r>
              <w:rPr>
                <w:color w:val="0D0D0D"/>
              </w:rPr>
              <w:t>20:00pm - 08:00am (Waking Night)</w:t>
            </w:r>
          </w:p>
        </w:tc>
        <w:tc>
          <w:tcPr>
            <w:tcW w:w="1125" w:type="dxa"/>
            <w:shd w:val="clear" w:color="auto" w:fill="auto"/>
            <w:tcMar>
              <w:top w:w="100" w:type="dxa"/>
              <w:left w:w="100" w:type="dxa"/>
              <w:bottom w:w="100" w:type="dxa"/>
              <w:right w:w="100" w:type="dxa"/>
            </w:tcMar>
          </w:tcPr>
          <w:p w14:paraId="78DD94A6" w14:textId="77777777" w:rsidR="0054288B" w:rsidRDefault="00000000">
            <w:pPr>
              <w:widowControl w:val="0"/>
              <w:pBdr>
                <w:top w:val="nil"/>
                <w:left w:val="nil"/>
                <w:bottom w:val="nil"/>
                <w:right w:val="nil"/>
                <w:between w:val="nil"/>
              </w:pBdr>
              <w:spacing w:after="0" w:line="240" w:lineRule="auto"/>
              <w:rPr>
                <w:color w:val="0D0D0D"/>
              </w:rPr>
            </w:pPr>
            <w:r>
              <w:rPr>
                <w:color w:val="0D0D0D"/>
              </w:rPr>
              <w:t>Day off</w:t>
            </w:r>
          </w:p>
        </w:tc>
        <w:tc>
          <w:tcPr>
            <w:tcW w:w="1395" w:type="dxa"/>
            <w:shd w:val="clear" w:color="auto" w:fill="auto"/>
            <w:tcMar>
              <w:top w:w="100" w:type="dxa"/>
              <w:left w:w="100" w:type="dxa"/>
              <w:bottom w:w="100" w:type="dxa"/>
              <w:right w:w="100" w:type="dxa"/>
            </w:tcMar>
          </w:tcPr>
          <w:p w14:paraId="679C95BE" w14:textId="77777777" w:rsidR="0054288B" w:rsidRDefault="00000000">
            <w:pPr>
              <w:widowControl w:val="0"/>
              <w:spacing w:after="0" w:line="240" w:lineRule="auto"/>
              <w:rPr>
                <w:color w:val="0D0D0D"/>
              </w:rPr>
            </w:pPr>
            <w:r>
              <w:rPr>
                <w:color w:val="0D0D0D"/>
              </w:rPr>
              <w:t>08:00 - 23:00pm (Sleep in)</w:t>
            </w:r>
          </w:p>
        </w:tc>
        <w:tc>
          <w:tcPr>
            <w:tcW w:w="1140" w:type="dxa"/>
            <w:shd w:val="clear" w:color="auto" w:fill="auto"/>
            <w:tcMar>
              <w:top w:w="100" w:type="dxa"/>
              <w:left w:w="100" w:type="dxa"/>
              <w:bottom w:w="100" w:type="dxa"/>
              <w:right w:w="100" w:type="dxa"/>
            </w:tcMar>
          </w:tcPr>
          <w:p w14:paraId="7D299A5F" w14:textId="77777777" w:rsidR="0054288B" w:rsidRDefault="00000000">
            <w:pPr>
              <w:widowControl w:val="0"/>
              <w:spacing w:after="0" w:line="240" w:lineRule="auto"/>
              <w:rPr>
                <w:color w:val="0D0D0D"/>
              </w:rPr>
            </w:pPr>
            <w:r>
              <w:rPr>
                <w:color w:val="0D0D0D"/>
              </w:rPr>
              <w:t>07:30 - 23:00pm (sleep in)</w:t>
            </w:r>
          </w:p>
        </w:tc>
        <w:tc>
          <w:tcPr>
            <w:tcW w:w="1095" w:type="dxa"/>
            <w:shd w:val="clear" w:color="auto" w:fill="auto"/>
            <w:tcMar>
              <w:top w:w="100" w:type="dxa"/>
              <w:left w:w="100" w:type="dxa"/>
              <w:bottom w:w="100" w:type="dxa"/>
              <w:right w:w="100" w:type="dxa"/>
            </w:tcMar>
          </w:tcPr>
          <w:p w14:paraId="4014347C" w14:textId="77777777" w:rsidR="0054288B" w:rsidRDefault="00000000">
            <w:pPr>
              <w:widowControl w:val="0"/>
              <w:spacing w:after="0" w:line="240" w:lineRule="auto"/>
              <w:rPr>
                <w:color w:val="0D0D0D"/>
              </w:rPr>
            </w:pPr>
            <w:r>
              <w:rPr>
                <w:color w:val="0D0D0D"/>
              </w:rPr>
              <w:t>07:30am - 08:00am</w:t>
            </w:r>
          </w:p>
        </w:tc>
        <w:tc>
          <w:tcPr>
            <w:tcW w:w="1260" w:type="dxa"/>
            <w:shd w:val="clear" w:color="auto" w:fill="auto"/>
            <w:tcMar>
              <w:top w:w="100" w:type="dxa"/>
              <w:left w:w="100" w:type="dxa"/>
              <w:bottom w:w="100" w:type="dxa"/>
              <w:right w:w="100" w:type="dxa"/>
            </w:tcMar>
          </w:tcPr>
          <w:p w14:paraId="622E4A31" w14:textId="77777777" w:rsidR="0054288B" w:rsidRDefault="00000000">
            <w:pPr>
              <w:widowControl w:val="0"/>
              <w:pBdr>
                <w:top w:val="nil"/>
                <w:left w:val="nil"/>
                <w:bottom w:val="nil"/>
                <w:right w:val="nil"/>
                <w:between w:val="nil"/>
              </w:pBdr>
              <w:spacing w:after="0" w:line="240" w:lineRule="auto"/>
              <w:rPr>
                <w:color w:val="0D0D0D"/>
              </w:rPr>
            </w:pPr>
            <w:r>
              <w:rPr>
                <w:color w:val="0D0D0D"/>
              </w:rPr>
              <w:t xml:space="preserve">Day off </w:t>
            </w:r>
          </w:p>
        </w:tc>
        <w:tc>
          <w:tcPr>
            <w:tcW w:w="1650" w:type="dxa"/>
            <w:shd w:val="clear" w:color="auto" w:fill="auto"/>
            <w:tcMar>
              <w:top w:w="100" w:type="dxa"/>
              <w:left w:w="100" w:type="dxa"/>
              <w:bottom w:w="100" w:type="dxa"/>
              <w:right w:w="100" w:type="dxa"/>
            </w:tcMar>
          </w:tcPr>
          <w:p w14:paraId="24E12F24" w14:textId="77777777" w:rsidR="0054288B" w:rsidRDefault="00000000">
            <w:pPr>
              <w:widowControl w:val="0"/>
              <w:pBdr>
                <w:top w:val="nil"/>
                <w:left w:val="nil"/>
                <w:bottom w:val="nil"/>
                <w:right w:val="nil"/>
                <w:between w:val="nil"/>
              </w:pBdr>
              <w:spacing w:after="0" w:line="240" w:lineRule="auto"/>
              <w:rPr>
                <w:color w:val="0D0D0D"/>
              </w:rPr>
            </w:pPr>
            <w:r>
              <w:rPr>
                <w:color w:val="0D0D0D"/>
              </w:rPr>
              <w:t>Day off</w:t>
            </w:r>
          </w:p>
        </w:tc>
      </w:tr>
      <w:tr w:rsidR="0054288B" w14:paraId="30B655D0" w14:textId="77777777">
        <w:tc>
          <w:tcPr>
            <w:tcW w:w="1575" w:type="dxa"/>
            <w:shd w:val="clear" w:color="auto" w:fill="auto"/>
            <w:tcMar>
              <w:top w:w="100" w:type="dxa"/>
              <w:left w:w="100" w:type="dxa"/>
              <w:bottom w:w="100" w:type="dxa"/>
              <w:right w:w="100" w:type="dxa"/>
            </w:tcMar>
          </w:tcPr>
          <w:p w14:paraId="685ADA83" w14:textId="77777777" w:rsidR="0054288B" w:rsidRDefault="00000000">
            <w:pPr>
              <w:widowControl w:val="0"/>
              <w:pBdr>
                <w:top w:val="nil"/>
                <w:left w:val="nil"/>
                <w:bottom w:val="nil"/>
                <w:right w:val="nil"/>
                <w:between w:val="nil"/>
              </w:pBdr>
              <w:spacing w:after="0" w:line="240" w:lineRule="auto"/>
              <w:rPr>
                <w:b/>
                <w:color w:val="0D0D0D"/>
              </w:rPr>
            </w:pPr>
            <w:r>
              <w:rPr>
                <w:b/>
                <w:color w:val="0D0D0D"/>
              </w:rPr>
              <w:t>Staff 3</w:t>
            </w:r>
          </w:p>
        </w:tc>
        <w:tc>
          <w:tcPr>
            <w:tcW w:w="1020" w:type="dxa"/>
            <w:shd w:val="clear" w:color="auto" w:fill="auto"/>
            <w:tcMar>
              <w:top w:w="100" w:type="dxa"/>
              <w:left w:w="100" w:type="dxa"/>
              <w:bottom w:w="100" w:type="dxa"/>
              <w:right w:w="100" w:type="dxa"/>
            </w:tcMar>
          </w:tcPr>
          <w:p w14:paraId="007DB839" w14:textId="77777777" w:rsidR="0054288B" w:rsidRDefault="00000000">
            <w:pPr>
              <w:widowControl w:val="0"/>
              <w:pBdr>
                <w:top w:val="nil"/>
                <w:left w:val="nil"/>
                <w:bottom w:val="nil"/>
                <w:right w:val="nil"/>
                <w:between w:val="nil"/>
              </w:pBdr>
              <w:spacing w:after="0" w:line="240" w:lineRule="auto"/>
              <w:rPr>
                <w:color w:val="0D0D0D"/>
              </w:rPr>
            </w:pPr>
            <w:r>
              <w:rPr>
                <w:color w:val="0D0D0D"/>
              </w:rPr>
              <w:t>08:00 - 20:00pm</w:t>
            </w:r>
          </w:p>
        </w:tc>
        <w:tc>
          <w:tcPr>
            <w:tcW w:w="1125" w:type="dxa"/>
            <w:shd w:val="clear" w:color="auto" w:fill="auto"/>
            <w:tcMar>
              <w:top w:w="100" w:type="dxa"/>
              <w:left w:w="100" w:type="dxa"/>
              <w:bottom w:w="100" w:type="dxa"/>
              <w:right w:w="100" w:type="dxa"/>
            </w:tcMar>
          </w:tcPr>
          <w:p w14:paraId="72111402" w14:textId="77777777" w:rsidR="0054288B" w:rsidRDefault="00000000">
            <w:pPr>
              <w:widowControl w:val="0"/>
              <w:pBdr>
                <w:top w:val="nil"/>
                <w:left w:val="nil"/>
                <w:bottom w:val="nil"/>
                <w:right w:val="nil"/>
                <w:between w:val="nil"/>
              </w:pBdr>
              <w:spacing w:after="0" w:line="240" w:lineRule="auto"/>
              <w:rPr>
                <w:color w:val="0D0D0D"/>
              </w:rPr>
            </w:pPr>
            <w:r>
              <w:rPr>
                <w:color w:val="0D0D0D"/>
              </w:rPr>
              <w:t>08:00 - 20:00pm</w:t>
            </w:r>
          </w:p>
        </w:tc>
        <w:tc>
          <w:tcPr>
            <w:tcW w:w="1395" w:type="dxa"/>
            <w:shd w:val="clear" w:color="auto" w:fill="auto"/>
            <w:tcMar>
              <w:top w:w="100" w:type="dxa"/>
              <w:left w:w="100" w:type="dxa"/>
              <w:bottom w:w="100" w:type="dxa"/>
              <w:right w:w="100" w:type="dxa"/>
            </w:tcMar>
          </w:tcPr>
          <w:p w14:paraId="14397E80" w14:textId="77777777" w:rsidR="0054288B" w:rsidRDefault="00000000">
            <w:pPr>
              <w:widowControl w:val="0"/>
              <w:pBdr>
                <w:top w:val="nil"/>
                <w:left w:val="nil"/>
                <w:bottom w:val="nil"/>
                <w:right w:val="nil"/>
                <w:between w:val="nil"/>
              </w:pBdr>
              <w:spacing w:after="0" w:line="240" w:lineRule="auto"/>
              <w:rPr>
                <w:color w:val="0D0D0D"/>
              </w:rPr>
            </w:pPr>
            <w:r>
              <w:rPr>
                <w:color w:val="0D0D0D"/>
              </w:rPr>
              <w:t xml:space="preserve">Day Off </w:t>
            </w:r>
          </w:p>
        </w:tc>
        <w:tc>
          <w:tcPr>
            <w:tcW w:w="1140" w:type="dxa"/>
            <w:shd w:val="clear" w:color="auto" w:fill="auto"/>
            <w:tcMar>
              <w:top w:w="100" w:type="dxa"/>
              <w:left w:w="100" w:type="dxa"/>
              <w:bottom w:w="100" w:type="dxa"/>
              <w:right w:w="100" w:type="dxa"/>
            </w:tcMar>
          </w:tcPr>
          <w:p w14:paraId="7CB6B768" w14:textId="77777777" w:rsidR="0054288B" w:rsidRDefault="00000000">
            <w:pPr>
              <w:widowControl w:val="0"/>
              <w:pBdr>
                <w:top w:val="nil"/>
                <w:left w:val="nil"/>
                <w:bottom w:val="nil"/>
                <w:right w:val="nil"/>
                <w:between w:val="nil"/>
              </w:pBdr>
              <w:spacing w:after="0" w:line="240" w:lineRule="auto"/>
              <w:rPr>
                <w:color w:val="0D0D0D"/>
              </w:rPr>
            </w:pPr>
            <w:r>
              <w:rPr>
                <w:color w:val="0D0D0D"/>
              </w:rPr>
              <w:t>Day Off</w:t>
            </w:r>
          </w:p>
        </w:tc>
        <w:tc>
          <w:tcPr>
            <w:tcW w:w="1095" w:type="dxa"/>
            <w:shd w:val="clear" w:color="auto" w:fill="auto"/>
            <w:tcMar>
              <w:top w:w="100" w:type="dxa"/>
              <w:left w:w="100" w:type="dxa"/>
              <w:bottom w:w="100" w:type="dxa"/>
              <w:right w:w="100" w:type="dxa"/>
            </w:tcMar>
          </w:tcPr>
          <w:p w14:paraId="08A718DB" w14:textId="77777777" w:rsidR="0054288B" w:rsidRDefault="00000000">
            <w:pPr>
              <w:widowControl w:val="0"/>
              <w:pBdr>
                <w:top w:val="nil"/>
                <w:left w:val="nil"/>
                <w:bottom w:val="nil"/>
                <w:right w:val="nil"/>
                <w:between w:val="nil"/>
              </w:pBdr>
              <w:spacing w:after="0" w:line="240" w:lineRule="auto"/>
              <w:rPr>
                <w:color w:val="0D0D0D"/>
              </w:rPr>
            </w:pPr>
            <w:r>
              <w:rPr>
                <w:color w:val="0D0D0D"/>
              </w:rPr>
              <w:t>Day off</w:t>
            </w:r>
          </w:p>
        </w:tc>
        <w:tc>
          <w:tcPr>
            <w:tcW w:w="1260" w:type="dxa"/>
            <w:shd w:val="clear" w:color="auto" w:fill="auto"/>
            <w:tcMar>
              <w:top w:w="100" w:type="dxa"/>
              <w:left w:w="100" w:type="dxa"/>
              <w:bottom w:w="100" w:type="dxa"/>
              <w:right w:w="100" w:type="dxa"/>
            </w:tcMar>
          </w:tcPr>
          <w:p w14:paraId="0D7137A5" w14:textId="77777777" w:rsidR="0054288B" w:rsidRDefault="00000000">
            <w:pPr>
              <w:widowControl w:val="0"/>
              <w:pBdr>
                <w:top w:val="nil"/>
                <w:left w:val="nil"/>
                <w:bottom w:val="nil"/>
                <w:right w:val="nil"/>
                <w:between w:val="nil"/>
              </w:pBdr>
              <w:spacing w:after="0" w:line="240" w:lineRule="auto"/>
              <w:rPr>
                <w:color w:val="0D0D0D"/>
              </w:rPr>
            </w:pPr>
            <w:r>
              <w:rPr>
                <w:color w:val="0D0D0D"/>
              </w:rPr>
              <w:t>08:00 - 20:00pm</w:t>
            </w:r>
          </w:p>
        </w:tc>
        <w:tc>
          <w:tcPr>
            <w:tcW w:w="1650" w:type="dxa"/>
            <w:shd w:val="clear" w:color="auto" w:fill="auto"/>
            <w:tcMar>
              <w:top w:w="100" w:type="dxa"/>
              <w:left w:w="100" w:type="dxa"/>
              <w:bottom w:w="100" w:type="dxa"/>
              <w:right w:w="100" w:type="dxa"/>
            </w:tcMar>
          </w:tcPr>
          <w:p w14:paraId="4B705D41" w14:textId="77777777" w:rsidR="0054288B" w:rsidRDefault="00000000">
            <w:pPr>
              <w:widowControl w:val="0"/>
              <w:spacing w:after="0" w:line="240" w:lineRule="auto"/>
              <w:rPr>
                <w:color w:val="0D0D0D"/>
              </w:rPr>
            </w:pPr>
            <w:r>
              <w:rPr>
                <w:color w:val="0D0D0D"/>
              </w:rPr>
              <w:t>08:00 - 20:00pm</w:t>
            </w:r>
          </w:p>
        </w:tc>
      </w:tr>
      <w:tr w:rsidR="0054288B" w14:paraId="2C80E1CF" w14:textId="77777777">
        <w:tc>
          <w:tcPr>
            <w:tcW w:w="1575" w:type="dxa"/>
            <w:shd w:val="clear" w:color="auto" w:fill="auto"/>
            <w:tcMar>
              <w:top w:w="100" w:type="dxa"/>
              <w:left w:w="100" w:type="dxa"/>
              <w:bottom w:w="100" w:type="dxa"/>
              <w:right w:w="100" w:type="dxa"/>
            </w:tcMar>
          </w:tcPr>
          <w:p w14:paraId="5E06E62D" w14:textId="77777777" w:rsidR="0054288B" w:rsidRDefault="00000000">
            <w:pPr>
              <w:widowControl w:val="0"/>
              <w:pBdr>
                <w:top w:val="nil"/>
                <w:left w:val="nil"/>
                <w:bottom w:val="nil"/>
                <w:right w:val="nil"/>
                <w:between w:val="nil"/>
              </w:pBdr>
              <w:spacing w:after="0" w:line="240" w:lineRule="auto"/>
              <w:rPr>
                <w:b/>
                <w:color w:val="0D0D0D"/>
              </w:rPr>
            </w:pPr>
            <w:r>
              <w:rPr>
                <w:b/>
                <w:color w:val="0D0D0D"/>
              </w:rPr>
              <w:t>Staff 4</w:t>
            </w:r>
          </w:p>
        </w:tc>
        <w:tc>
          <w:tcPr>
            <w:tcW w:w="1020" w:type="dxa"/>
            <w:shd w:val="clear" w:color="auto" w:fill="auto"/>
            <w:tcMar>
              <w:top w:w="100" w:type="dxa"/>
              <w:left w:w="100" w:type="dxa"/>
              <w:bottom w:w="100" w:type="dxa"/>
              <w:right w:w="100" w:type="dxa"/>
            </w:tcMar>
          </w:tcPr>
          <w:p w14:paraId="49B92F7A" w14:textId="77777777" w:rsidR="0054288B" w:rsidRDefault="00000000">
            <w:pPr>
              <w:widowControl w:val="0"/>
              <w:pBdr>
                <w:top w:val="nil"/>
                <w:left w:val="nil"/>
                <w:bottom w:val="nil"/>
                <w:right w:val="nil"/>
                <w:between w:val="nil"/>
              </w:pBdr>
              <w:spacing w:after="0" w:line="240" w:lineRule="auto"/>
              <w:rPr>
                <w:color w:val="0D0D0D"/>
              </w:rPr>
            </w:pPr>
            <w:r>
              <w:rPr>
                <w:color w:val="0D0D0D"/>
              </w:rPr>
              <w:t>Day Off</w:t>
            </w:r>
          </w:p>
        </w:tc>
        <w:tc>
          <w:tcPr>
            <w:tcW w:w="1125" w:type="dxa"/>
            <w:shd w:val="clear" w:color="auto" w:fill="auto"/>
            <w:tcMar>
              <w:top w:w="100" w:type="dxa"/>
              <w:left w:w="100" w:type="dxa"/>
              <w:bottom w:w="100" w:type="dxa"/>
              <w:right w:w="100" w:type="dxa"/>
            </w:tcMar>
          </w:tcPr>
          <w:p w14:paraId="605F4112" w14:textId="77777777" w:rsidR="0054288B" w:rsidRDefault="00000000">
            <w:pPr>
              <w:widowControl w:val="0"/>
              <w:spacing w:after="0" w:line="240" w:lineRule="auto"/>
              <w:rPr>
                <w:color w:val="0D0D0D"/>
              </w:rPr>
            </w:pPr>
            <w:r>
              <w:rPr>
                <w:color w:val="0D0D0D"/>
              </w:rPr>
              <w:t>20:00pm - 08:00am (Waking Night)</w:t>
            </w:r>
          </w:p>
        </w:tc>
        <w:tc>
          <w:tcPr>
            <w:tcW w:w="1395" w:type="dxa"/>
            <w:shd w:val="clear" w:color="auto" w:fill="auto"/>
            <w:tcMar>
              <w:top w:w="100" w:type="dxa"/>
              <w:left w:w="100" w:type="dxa"/>
              <w:bottom w:w="100" w:type="dxa"/>
              <w:right w:w="100" w:type="dxa"/>
            </w:tcMar>
          </w:tcPr>
          <w:p w14:paraId="41504301" w14:textId="77777777" w:rsidR="0054288B" w:rsidRDefault="00000000">
            <w:pPr>
              <w:widowControl w:val="0"/>
              <w:spacing w:after="0" w:line="240" w:lineRule="auto"/>
              <w:rPr>
                <w:color w:val="0D0D0D"/>
              </w:rPr>
            </w:pPr>
            <w:r>
              <w:rPr>
                <w:color w:val="0D0D0D"/>
              </w:rPr>
              <w:t>20:00pm - 08:00am (Waking Night)</w:t>
            </w:r>
          </w:p>
        </w:tc>
        <w:tc>
          <w:tcPr>
            <w:tcW w:w="1140" w:type="dxa"/>
            <w:shd w:val="clear" w:color="auto" w:fill="auto"/>
            <w:tcMar>
              <w:top w:w="100" w:type="dxa"/>
              <w:left w:w="100" w:type="dxa"/>
              <w:bottom w:w="100" w:type="dxa"/>
              <w:right w:w="100" w:type="dxa"/>
            </w:tcMar>
          </w:tcPr>
          <w:p w14:paraId="3F2753AE" w14:textId="77777777" w:rsidR="0054288B" w:rsidRDefault="00000000">
            <w:pPr>
              <w:widowControl w:val="0"/>
              <w:spacing w:after="0" w:line="240" w:lineRule="auto"/>
              <w:rPr>
                <w:color w:val="0D0D0D"/>
              </w:rPr>
            </w:pPr>
            <w:r>
              <w:rPr>
                <w:color w:val="0D0D0D"/>
              </w:rPr>
              <w:t>Day Off</w:t>
            </w:r>
          </w:p>
        </w:tc>
        <w:tc>
          <w:tcPr>
            <w:tcW w:w="1095" w:type="dxa"/>
            <w:shd w:val="clear" w:color="auto" w:fill="auto"/>
            <w:tcMar>
              <w:top w:w="100" w:type="dxa"/>
              <w:left w:w="100" w:type="dxa"/>
              <w:bottom w:w="100" w:type="dxa"/>
              <w:right w:w="100" w:type="dxa"/>
            </w:tcMar>
          </w:tcPr>
          <w:p w14:paraId="62C21DA4" w14:textId="77777777" w:rsidR="0054288B" w:rsidRDefault="00000000">
            <w:pPr>
              <w:widowControl w:val="0"/>
              <w:spacing w:after="0" w:line="240" w:lineRule="auto"/>
              <w:rPr>
                <w:color w:val="0D0D0D"/>
              </w:rPr>
            </w:pPr>
            <w:r>
              <w:rPr>
                <w:color w:val="0D0D0D"/>
              </w:rPr>
              <w:t>Day Off</w:t>
            </w:r>
          </w:p>
        </w:tc>
        <w:tc>
          <w:tcPr>
            <w:tcW w:w="1260" w:type="dxa"/>
            <w:shd w:val="clear" w:color="auto" w:fill="auto"/>
            <w:tcMar>
              <w:top w:w="100" w:type="dxa"/>
              <w:left w:w="100" w:type="dxa"/>
              <w:bottom w:w="100" w:type="dxa"/>
              <w:right w:w="100" w:type="dxa"/>
            </w:tcMar>
          </w:tcPr>
          <w:p w14:paraId="4BF7F7D7" w14:textId="77777777" w:rsidR="0054288B" w:rsidRDefault="00000000">
            <w:pPr>
              <w:widowControl w:val="0"/>
              <w:spacing w:after="0" w:line="240" w:lineRule="auto"/>
              <w:rPr>
                <w:color w:val="0D0D0D"/>
              </w:rPr>
            </w:pPr>
            <w:r>
              <w:rPr>
                <w:color w:val="0D0D0D"/>
              </w:rPr>
              <w:t>20:00pm - 08:00am (Waking Night)</w:t>
            </w:r>
          </w:p>
        </w:tc>
        <w:tc>
          <w:tcPr>
            <w:tcW w:w="1650" w:type="dxa"/>
            <w:shd w:val="clear" w:color="auto" w:fill="auto"/>
            <w:tcMar>
              <w:top w:w="100" w:type="dxa"/>
              <w:left w:w="100" w:type="dxa"/>
              <w:bottom w:w="100" w:type="dxa"/>
              <w:right w:w="100" w:type="dxa"/>
            </w:tcMar>
          </w:tcPr>
          <w:p w14:paraId="02EBD617" w14:textId="77777777" w:rsidR="0054288B" w:rsidRDefault="00000000">
            <w:pPr>
              <w:widowControl w:val="0"/>
              <w:pBdr>
                <w:top w:val="nil"/>
                <w:left w:val="nil"/>
                <w:bottom w:val="nil"/>
                <w:right w:val="nil"/>
                <w:between w:val="nil"/>
              </w:pBdr>
              <w:spacing w:after="0" w:line="240" w:lineRule="auto"/>
              <w:rPr>
                <w:color w:val="0D0D0D"/>
              </w:rPr>
            </w:pPr>
            <w:r>
              <w:rPr>
                <w:color w:val="0D0D0D"/>
              </w:rPr>
              <w:t>Day off</w:t>
            </w:r>
          </w:p>
        </w:tc>
      </w:tr>
      <w:tr w:rsidR="0054288B" w14:paraId="311F4421" w14:textId="77777777">
        <w:tc>
          <w:tcPr>
            <w:tcW w:w="1575" w:type="dxa"/>
            <w:shd w:val="clear" w:color="auto" w:fill="auto"/>
            <w:tcMar>
              <w:top w:w="100" w:type="dxa"/>
              <w:left w:w="100" w:type="dxa"/>
              <w:bottom w:w="100" w:type="dxa"/>
              <w:right w:w="100" w:type="dxa"/>
            </w:tcMar>
          </w:tcPr>
          <w:p w14:paraId="6763978B" w14:textId="77777777" w:rsidR="0054288B" w:rsidRDefault="00000000">
            <w:pPr>
              <w:widowControl w:val="0"/>
              <w:pBdr>
                <w:top w:val="nil"/>
                <w:left w:val="nil"/>
                <w:bottom w:val="nil"/>
                <w:right w:val="nil"/>
                <w:between w:val="nil"/>
              </w:pBdr>
              <w:spacing w:after="0" w:line="240" w:lineRule="auto"/>
              <w:rPr>
                <w:b/>
                <w:color w:val="0D0D0D"/>
              </w:rPr>
            </w:pPr>
            <w:r>
              <w:rPr>
                <w:b/>
                <w:color w:val="0D0D0D"/>
              </w:rPr>
              <w:t>Staff 5</w:t>
            </w:r>
          </w:p>
        </w:tc>
        <w:tc>
          <w:tcPr>
            <w:tcW w:w="1020" w:type="dxa"/>
            <w:shd w:val="clear" w:color="auto" w:fill="auto"/>
            <w:tcMar>
              <w:top w:w="100" w:type="dxa"/>
              <w:left w:w="100" w:type="dxa"/>
              <w:bottom w:w="100" w:type="dxa"/>
              <w:right w:w="100" w:type="dxa"/>
            </w:tcMar>
          </w:tcPr>
          <w:p w14:paraId="72B99C10" w14:textId="77777777" w:rsidR="0054288B" w:rsidRDefault="00000000">
            <w:pPr>
              <w:widowControl w:val="0"/>
              <w:pBdr>
                <w:top w:val="nil"/>
                <w:left w:val="nil"/>
                <w:bottom w:val="nil"/>
                <w:right w:val="nil"/>
                <w:between w:val="nil"/>
              </w:pBdr>
              <w:spacing w:after="0" w:line="240" w:lineRule="auto"/>
              <w:rPr>
                <w:color w:val="0D0D0D"/>
              </w:rPr>
            </w:pPr>
            <w:r>
              <w:rPr>
                <w:color w:val="0D0D0D"/>
              </w:rPr>
              <w:t>Day Off</w:t>
            </w:r>
          </w:p>
        </w:tc>
        <w:tc>
          <w:tcPr>
            <w:tcW w:w="1125" w:type="dxa"/>
            <w:shd w:val="clear" w:color="auto" w:fill="auto"/>
            <w:tcMar>
              <w:top w:w="100" w:type="dxa"/>
              <w:left w:w="100" w:type="dxa"/>
              <w:bottom w:w="100" w:type="dxa"/>
              <w:right w:w="100" w:type="dxa"/>
            </w:tcMar>
          </w:tcPr>
          <w:p w14:paraId="55A51995" w14:textId="77777777" w:rsidR="0054288B" w:rsidRDefault="00000000">
            <w:pPr>
              <w:widowControl w:val="0"/>
              <w:spacing w:after="0" w:line="240" w:lineRule="auto"/>
              <w:rPr>
                <w:color w:val="0D0D0D"/>
              </w:rPr>
            </w:pPr>
            <w:r>
              <w:rPr>
                <w:color w:val="0D0D0D"/>
              </w:rPr>
              <w:t>Day Off</w:t>
            </w:r>
          </w:p>
        </w:tc>
        <w:tc>
          <w:tcPr>
            <w:tcW w:w="1395" w:type="dxa"/>
            <w:shd w:val="clear" w:color="auto" w:fill="auto"/>
            <w:tcMar>
              <w:top w:w="100" w:type="dxa"/>
              <w:left w:w="100" w:type="dxa"/>
              <w:bottom w:w="100" w:type="dxa"/>
              <w:right w:w="100" w:type="dxa"/>
            </w:tcMar>
          </w:tcPr>
          <w:p w14:paraId="39D34810" w14:textId="77777777" w:rsidR="0054288B" w:rsidRDefault="00000000">
            <w:pPr>
              <w:widowControl w:val="0"/>
              <w:spacing w:after="0" w:line="240" w:lineRule="auto"/>
              <w:rPr>
                <w:color w:val="0D0D0D"/>
              </w:rPr>
            </w:pPr>
            <w:r>
              <w:rPr>
                <w:color w:val="0D0D0D"/>
              </w:rPr>
              <w:t>Day Off</w:t>
            </w:r>
          </w:p>
        </w:tc>
        <w:tc>
          <w:tcPr>
            <w:tcW w:w="1140" w:type="dxa"/>
            <w:shd w:val="clear" w:color="auto" w:fill="auto"/>
            <w:tcMar>
              <w:top w:w="100" w:type="dxa"/>
              <w:left w:w="100" w:type="dxa"/>
              <w:bottom w:w="100" w:type="dxa"/>
              <w:right w:w="100" w:type="dxa"/>
            </w:tcMar>
          </w:tcPr>
          <w:p w14:paraId="79806CF8" w14:textId="77777777" w:rsidR="0054288B" w:rsidRDefault="00000000">
            <w:pPr>
              <w:widowControl w:val="0"/>
              <w:spacing w:after="0" w:line="240" w:lineRule="auto"/>
              <w:rPr>
                <w:color w:val="0D0D0D"/>
              </w:rPr>
            </w:pPr>
            <w:r>
              <w:rPr>
                <w:color w:val="0D0D0D"/>
              </w:rPr>
              <w:t>08:00 - 20:00pm</w:t>
            </w:r>
          </w:p>
        </w:tc>
        <w:tc>
          <w:tcPr>
            <w:tcW w:w="1095" w:type="dxa"/>
            <w:shd w:val="clear" w:color="auto" w:fill="auto"/>
            <w:tcMar>
              <w:top w:w="100" w:type="dxa"/>
              <w:left w:w="100" w:type="dxa"/>
              <w:bottom w:w="100" w:type="dxa"/>
              <w:right w:w="100" w:type="dxa"/>
            </w:tcMar>
          </w:tcPr>
          <w:p w14:paraId="4EE15A28" w14:textId="77777777" w:rsidR="0054288B" w:rsidRDefault="00000000">
            <w:pPr>
              <w:widowControl w:val="0"/>
              <w:spacing w:after="0" w:line="240" w:lineRule="auto"/>
              <w:rPr>
                <w:color w:val="0D0D0D"/>
              </w:rPr>
            </w:pPr>
            <w:r>
              <w:rPr>
                <w:color w:val="0D0D0D"/>
              </w:rPr>
              <w:t>08:00 - 20:00pm</w:t>
            </w:r>
          </w:p>
        </w:tc>
        <w:tc>
          <w:tcPr>
            <w:tcW w:w="1260" w:type="dxa"/>
            <w:shd w:val="clear" w:color="auto" w:fill="auto"/>
            <w:tcMar>
              <w:top w:w="100" w:type="dxa"/>
              <w:left w:w="100" w:type="dxa"/>
              <w:bottom w:w="100" w:type="dxa"/>
              <w:right w:w="100" w:type="dxa"/>
            </w:tcMar>
          </w:tcPr>
          <w:p w14:paraId="364C984F" w14:textId="77777777" w:rsidR="0054288B" w:rsidRDefault="00000000">
            <w:pPr>
              <w:widowControl w:val="0"/>
              <w:spacing w:after="0" w:line="240" w:lineRule="auto"/>
              <w:rPr>
                <w:color w:val="0D0D0D"/>
              </w:rPr>
            </w:pPr>
            <w:r>
              <w:rPr>
                <w:color w:val="0D0D0D"/>
              </w:rPr>
              <w:t>07:30 - 23:00pm (sleep in)</w:t>
            </w:r>
          </w:p>
        </w:tc>
        <w:tc>
          <w:tcPr>
            <w:tcW w:w="1650" w:type="dxa"/>
            <w:shd w:val="clear" w:color="auto" w:fill="auto"/>
            <w:tcMar>
              <w:top w:w="100" w:type="dxa"/>
              <w:left w:w="100" w:type="dxa"/>
              <w:bottom w:w="100" w:type="dxa"/>
              <w:right w:w="100" w:type="dxa"/>
            </w:tcMar>
          </w:tcPr>
          <w:p w14:paraId="337BD821" w14:textId="77777777" w:rsidR="0054288B" w:rsidRDefault="00000000">
            <w:pPr>
              <w:widowControl w:val="0"/>
              <w:spacing w:after="0" w:line="240" w:lineRule="auto"/>
              <w:rPr>
                <w:color w:val="0D0D0D"/>
              </w:rPr>
            </w:pPr>
            <w:r>
              <w:rPr>
                <w:color w:val="0D0D0D"/>
              </w:rPr>
              <w:t>07:30am - 08:00am</w:t>
            </w:r>
          </w:p>
        </w:tc>
      </w:tr>
      <w:tr w:rsidR="0054288B" w14:paraId="47338518" w14:textId="77777777">
        <w:tc>
          <w:tcPr>
            <w:tcW w:w="1575" w:type="dxa"/>
            <w:shd w:val="clear" w:color="auto" w:fill="auto"/>
            <w:tcMar>
              <w:top w:w="100" w:type="dxa"/>
              <w:left w:w="100" w:type="dxa"/>
              <w:bottom w:w="100" w:type="dxa"/>
              <w:right w:w="100" w:type="dxa"/>
            </w:tcMar>
          </w:tcPr>
          <w:p w14:paraId="17856D2C" w14:textId="77777777" w:rsidR="0054288B" w:rsidRDefault="00000000">
            <w:pPr>
              <w:widowControl w:val="0"/>
              <w:pBdr>
                <w:top w:val="nil"/>
                <w:left w:val="nil"/>
                <w:bottom w:val="nil"/>
                <w:right w:val="nil"/>
                <w:between w:val="nil"/>
              </w:pBdr>
              <w:spacing w:after="0" w:line="240" w:lineRule="auto"/>
              <w:rPr>
                <w:b/>
                <w:color w:val="0D0D0D"/>
              </w:rPr>
            </w:pPr>
            <w:r>
              <w:rPr>
                <w:b/>
                <w:color w:val="0D0D0D"/>
              </w:rPr>
              <w:t>Staff 6</w:t>
            </w:r>
          </w:p>
        </w:tc>
        <w:tc>
          <w:tcPr>
            <w:tcW w:w="1020" w:type="dxa"/>
            <w:shd w:val="clear" w:color="auto" w:fill="auto"/>
            <w:tcMar>
              <w:top w:w="100" w:type="dxa"/>
              <w:left w:w="100" w:type="dxa"/>
              <w:bottom w:w="100" w:type="dxa"/>
              <w:right w:w="100" w:type="dxa"/>
            </w:tcMar>
          </w:tcPr>
          <w:p w14:paraId="74B9F9E3" w14:textId="77777777" w:rsidR="0054288B" w:rsidRDefault="00000000">
            <w:pPr>
              <w:widowControl w:val="0"/>
              <w:spacing w:after="0" w:line="240" w:lineRule="auto"/>
              <w:rPr>
                <w:color w:val="0D0D0D"/>
              </w:rPr>
            </w:pPr>
            <w:r>
              <w:rPr>
                <w:color w:val="0D0D0D"/>
              </w:rPr>
              <w:t>Day Off</w:t>
            </w:r>
          </w:p>
        </w:tc>
        <w:tc>
          <w:tcPr>
            <w:tcW w:w="1125" w:type="dxa"/>
            <w:shd w:val="clear" w:color="auto" w:fill="auto"/>
            <w:tcMar>
              <w:top w:w="100" w:type="dxa"/>
              <w:left w:w="100" w:type="dxa"/>
              <w:bottom w:w="100" w:type="dxa"/>
              <w:right w:w="100" w:type="dxa"/>
            </w:tcMar>
          </w:tcPr>
          <w:p w14:paraId="1DB46F8E" w14:textId="77777777" w:rsidR="0054288B" w:rsidRDefault="00000000">
            <w:pPr>
              <w:widowControl w:val="0"/>
              <w:spacing w:after="0" w:line="240" w:lineRule="auto"/>
              <w:rPr>
                <w:color w:val="0D0D0D"/>
              </w:rPr>
            </w:pPr>
            <w:r>
              <w:rPr>
                <w:color w:val="0D0D0D"/>
              </w:rPr>
              <w:t>Day Off</w:t>
            </w:r>
          </w:p>
        </w:tc>
        <w:tc>
          <w:tcPr>
            <w:tcW w:w="1395" w:type="dxa"/>
            <w:shd w:val="clear" w:color="auto" w:fill="auto"/>
            <w:tcMar>
              <w:top w:w="100" w:type="dxa"/>
              <w:left w:w="100" w:type="dxa"/>
              <w:bottom w:w="100" w:type="dxa"/>
              <w:right w:w="100" w:type="dxa"/>
            </w:tcMar>
          </w:tcPr>
          <w:p w14:paraId="2E285841" w14:textId="77777777" w:rsidR="0054288B" w:rsidRDefault="00000000">
            <w:pPr>
              <w:widowControl w:val="0"/>
              <w:spacing w:after="0" w:line="240" w:lineRule="auto"/>
              <w:rPr>
                <w:color w:val="0D0D0D"/>
              </w:rPr>
            </w:pPr>
            <w:r>
              <w:rPr>
                <w:color w:val="0D0D0D"/>
              </w:rPr>
              <w:t>Day Off</w:t>
            </w:r>
          </w:p>
        </w:tc>
        <w:tc>
          <w:tcPr>
            <w:tcW w:w="1140" w:type="dxa"/>
            <w:shd w:val="clear" w:color="auto" w:fill="auto"/>
            <w:tcMar>
              <w:top w:w="100" w:type="dxa"/>
              <w:left w:w="100" w:type="dxa"/>
              <w:bottom w:w="100" w:type="dxa"/>
              <w:right w:w="100" w:type="dxa"/>
            </w:tcMar>
          </w:tcPr>
          <w:p w14:paraId="5CCE7BE5" w14:textId="77777777" w:rsidR="0054288B" w:rsidRDefault="00000000">
            <w:pPr>
              <w:widowControl w:val="0"/>
              <w:spacing w:after="0" w:line="240" w:lineRule="auto"/>
              <w:rPr>
                <w:color w:val="0D0D0D"/>
              </w:rPr>
            </w:pPr>
            <w:r>
              <w:rPr>
                <w:color w:val="0D0D0D"/>
              </w:rPr>
              <w:t>20:00pm - 08:00am (Waking Night)</w:t>
            </w:r>
          </w:p>
        </w:tc>
        <w:tc>
          <w:tcPr>
            <w:tcW w:w="1095" w:type="dxa"/>
            <w:shd w:val="clear" w:color="auto" w:fill="auto"/>
            <w:tcMar>
              <w:top w:w="100" w:type="dxa"/>
              <w:left w:w="100" w:type="dxa"/>
              <w:bottom w:w="100" w:type="dxa"/>
              <w:right w:w="100" w:type="dxa"/>
            </w:tcMar>
          </w:tcPr>
          <w:p w14:paraId="7873E890" w14:textId="77777777" w:rsidR="0054288B" w:rsidRDefault="00000000">
            <w:pPr>
              <w:widowControl w:val="0"/>
              <w:spacing w:after="0" w:line="240" w:lineRule="auto"/>
              <w:rPr>
                <w:color w:val="0D0D0D"/>
              </w:rPr>
            </w:pPr>
            <w:r>
              <w:rPr>
                <w:color w:val="0D0D0D"/>
              </w:rPr>
              <w:t>20:00pm - 08:00am (Waking Night)</w:t>
            </w:r>
          </w:p>
        </w:tc>
        <w:tc>
          <w:tcPr>
            <w:tcW w:w="1260" w:type="dxa"/>
            <w:shd w:val="clear" w:color="auto" w:fill="auto"/>
            <w:tcMar>
              <w:top w:w="100" w:type="dxa"/>
              <w:left w:w="100" w:type="dxa"/>
              <w:bottom w:w="100" w:type="dxa"/>
              <w:right w:w="100" w:type="dxa"/>
            </w:tcMar>
          </w:tcPr>
          <w:p w14:paraId="11ADDD7E" w14:textId="77777777" w:rsidR="0054288B" w:rsidRDefault="00000000">
            <w:pPr>
              <w:widowControl w:val="0"/>
              <w:pBdr>
                <w:top w:val="nil"/>
                <w:left w:val="nil"/>
                <w:bottom w:val="nil"/>
                <w:right w:val="nil"/>
                <w:between w:val="nil"/>
              </w:pBdr>
              <w:spacing w:after="0" w:line="240" w:lineRule="auto"/>
              <w:rPr>
                <w:color w:val="0D0D0D"/>
              </w:rPr>
            </w:pPr>
            <w:r>
              <w:rPr>
                <w:color w:val="0D0D0D"/>
              </w:rPr>
              <w:t>Day off</w:t>
            </w:r>
          </w:p>
        </w:tc>
        <w:tc>
          <w:tcPr>
            <w:tcW w:w="1650" w:type="dxa"/>
            <w:shd w:val="clear" w:color="auto" w:fill="auto"/>
            <w:tcMar>
              <w:top w:w="100" w:type="dxa"/>
              <w:left w:w="100" w:type="dxa"/>
              <w:bottom w:w="100" w:type="dxa"/>
              <w:right w:w="100" w:type="dxa"/>
            </w:tcMar>
          </w:tcPr>
          <w:p w14:paraId="5616E3F1" w14:textId="77777777" w:rsidR="0054288B" w:rsidRDefault="00000000">
            <w:pPr>
              <w:widowControl w:val="0"/>
              <w:spacing w:after="0" w:line="240" w:lineRule="auto"/>
              <w:rPr>
                <w:color w:val="0D0D0D"/>
              </w:rPr>
            </w:pPr>
            <w:r>
              <w:rPr>
                <w:color w:val="0D0D0D"/>
              </w:rPr>
              <w:t>20:00pm - 08:00am (Waking Night)</w:t>
            </w:r>
          </w:p>
        </w:tc>
      </w:tr>
      <w:tr w:rsidR="0054288B" w14:paraId="3A399F8E" w14:textId="77777777">
        <w:tc>
          <w:tcPr>
            <w:tcW w:w="1575" w:type="dxa"/>
            <w:shd w:val="clear" w:color="auto" w:fill="auto"/>
            <w:tcMar>
              <w:top w:w="100" w:type="dxa"/>
              <w:left w:w="100" w:type="dxa"/>
              <w:bottom w:w="100" w:type="dxa"/>
              <w:right w:w="100" w:type="dxa"/>
            </w:tcMar>
          </w:tcPr>
          <w:p w14:paraId="1E85BCD1" w14:textId="77777777" w:rsidR="0054288B" w:rsidRDefault="00000000">
            <w:pPr>
              <w:widowControl w:val="0"/>
              <w:pBdr>
                <w:top w:val="nil"/>
                <w:left w:val="nil"/>
                <w:bottom w:val="nil"/>
                <w:right w:val="nil"/>
                <w:between w:val="nil"/>
              </w:pBdr>
              <w:spacing w:after="0" w:line="240" w:lineRule="auto"/>
              <w:rPr>
                <w:b/>
                <w:color w:val="0D0D0D"/>
              </w:rPr>
            </w:pPr>
            <w:r>
              <w:rPr>
                <w:b/>
                <w:color w:val="0D0D0D"/>
              </w:rPr>
              <w:t>Staff 7</w:t>
            </w:r>
          </w:p>
        </w:tc>
        <w:tc>
          <w:tcPr>
            <w:tcW w:w="1020" w:type="dxa"/>
            <w:shd w:val="clear" w:color="auto" w:fill="auto"/>
            <w:tcMar>
              <w:top w:w="100" w:type="dxa"/>
              <w:left w:w="100" w:type="dxa"/>
              <w:bottom w:w="100" w:type="dxa"/>
              <w:right w:w="100" w:type="dxa"/>
            </w:tcMar>
          </w:tcPr>
          <w:p w14:paraId="0BA96244" w14:textId="77777777" w:rsidR="0054288B" w:rsidRDefault="00000000">
            <w:pPr>
              <w:widowControl w:val="0"/>
              <w:spacing w:after="0" w:line="240" w:lineRule="auto"/>
              <w:rPr>
                <w:color w:val="0D0D0D"/>
              </w:rPr>
            </w:pPr>
            <w:r>
              <w:rPr>
                <w:color w:val="0D0D0D"/>
              </w:rPr>
              <w:t>Day Off</w:t>
            </w:r>
          </w:p>
        </w:tc>
        <w:tc>
          <w:tcPr>
            <w:tcW w:w="1125" w:type="dxa"/>
            <w:shd w:val="clear" w:color="auto" w:fill="auto"/>
            <w:tcMar>
              <w:top w:w="100" w:type="dxa"/>
              <w:left w:w="100" w:type="dxa"/>
              <w:bottom w:w="100" w:type="dxa"/>
              <w:right w:w="100" w:type="dxa"/>
            </w:tcMar>
          </w:tcPr>
          <w:p w14:paraId="7C2B70FD" w14:textId="77777777" w:rsidR="0054288B" w:rsidRDefault="00000000">
            <w:pPr>
              <w:widowControl w:val="0"/>
              <w:spacing w:after="0" w:line="240" w:lineRule="auto"/>
              <w:rPr>
                <w:color w:val="0D0D0D"/>
              </w:rPr>
            </w:pPr>
            <w:r>
              <w:rPr>
                <w:color w:val="0D0D0D"/>
              </w:rPr>
              <w:t>Day Off</w:t>
            </w:r>
          </w:p>
        </w:tc>
        <w:tc>
          <w:tcPr>
            <w:tcW w:w="1395" w:type="dxa"/>
            <w:shd w:val="clear" w:color="auto" w:fill="auto"/>
            <w:tcMar>
              <w:top w:w="100" w:type="dxa"/>
              <w:left w:w="100" w:type="dxa"/>
              <w:bottom w:w="100" w:type="dxa"/>
              <w:right w:w="100" w:type="dxa"/>
            </w:tcMar>
          </w:tcPr>
          <w:p w14:paraId="299A9325" w14:textId="77777777" w:rsidR="0054288B" w:rsidRDefault="00000000">
            <w:pPr>
              <w:widowControl w:val="0"/>
              <w:spacing w:after="0" w:line="240" w:lineRule="auto"/>
              <w:rPr>
                <w:color w:val="0D0D0D"/>
              </w:rPr>
            </w:pPr>
            <w:r>
              <w:rPr>
                <w:color w:val="0D0D0D"/>
              </w:rPr>
              <w:t>08:00 - 20:00pm</w:t>
            </w:r>
          </w:p>
        </w:tc>
        <w:tc>
          <w:tcPr>
            <w:tcW w:w="1140" w:type="dxa"/>
            <w:shd w:val="clear" w:color="auto" w:fill="auto"/>
            <w:tcMar>
              <w:top w:w="100" w:type="dxa"/>
              <w:left w:w="100" w:type="dxa"/>
              <w:bottom w:w="100" w:type="dxa"/>
              <w:right w:w="100" w:type="dxa"/>
            </w:tcMar>
          </w:tcPr>
          <w:p w14:paraId="2A0BC83C" w14:textId="77777777" w:rsidR="0054288B" w:rsidRDefault="00000000">
            <w:pPr>
              <w:widowControl w:val="0"/>
              <w:spacing w:after="0" w:line="240" w:lineRule="auto"/>
              <w:rPr>
                <w:color w:val="0D0D0D"/>
              </w:rPr>
            </w:pPr>
            <w:r>
              <w:rPr>
                <w:color w:val="0D0D0D"/>
              </w:rPr>
              <w:t>Day Off</w:t>
            </w:r>
          </w:p>
        </w:tc>
        <w:tc>
          <w:tcPr>
            <w:tcW w:w="1095" w:type="dxa"/>
            <w:shd w:val="clear" w:color="auto" w:fill="auto"/>
            <w:tcMar>
              <w:top w:w="100" w:type="dxa"/>
              <w:left w:w="100" w:type="dxa"/>
              <w:bottom w:w="100" w:type="dxa"/>
              <w:right w:w="100" w:type="dxa"/>
            </w:tcMar>
          </w:tcPr>
          <w:p w14:paraId="210D7ED0" w14:textId="77777777" w:rsidR="0054288B" w:rsidRDefault="00000000">
            <w:pPr>
              <w:widowControl w:val="0"/>
              <w:spacing w:after="0" w:line="240" w:lineRule="auto"/>
              <w:rPr>
                <w:color w:val="0D0D0D"/>
              </w:rPr>
            </w:pPr>
            <w:r>
              <w:rPr>
                <w:color w:val="0D0D0D"/>
              </w:rPr>
              <w:t>07:30 - 23:00pm (sleep in)</w:t>
            </w:r>
          </w:p>
        </w:tc>
        <w:tc>
          <w:tcPr>
            <w:tcW w:w="1260" w:type="dxa"/>
            <w:shd w:val="clear" w:color="auto" w:fill="auto"/>
            <w:tcMar>
              <w:top w:w="100" w:type="dxa"/>
              <w:left w:w="100" w:type="dxa"/>
              <w:bottom w:w="100" w:type="dxa"/>
              <w:right w:w="100" w:type="dxa"/>
            </w:tcMar>
          </w:tcPr>
          <w:p w14:paraId="1DC6C350" w14:textId="77777777" w:rsidR="0054288B" w:rsidRDefault="00000000">
            <w:pPr>
              <w:widowControl w:val="0"/>
              <w:pBdr>
                <w:top w:val="nil"/>
                <w:left w:val="nil"/>
                <w:bottom w:val="nil"/>
                <w:right w:val="nil"/>
                <w:between w:val="nil"/>
              </w:pBdr>
              <w:spacing w:after="0" w:line="240" w:lineRule="auto"/>
              <w:rPr>
                <w:color w:val="0D0D0D"/>
              </w:rPr>
            </w:pPr>
            <w:r>
              <w:rPr>
                <w:color w:val="0D0D0D"/>
              </w:rPr>
              <w:t>Day off</w:t>
            </w:r>
          </w:p>
        </w:tc>
        <w:tc>
          <w:tcPr>
            <w:tcW w:w="1650" w:type="dxa"/>
            <w:shd w:val="clear" w:color="auto" w:fill="auto"/>
            <w:tcMar>
              <w:top w:w="100" w:type="dxa"/>
              <w:left w:w="100" w:type="dxa"/>
              <w:bottom w:w="100" w:type="dxa"/>
              <w:right w:w="100" w:type="dxa"/>
            </w:tcMar>
          </w:tcPr>
          <w:p w14:paraId="6D3F8E0E" w14:textId="77777777" w:rsidR="0054288B" w:rsidRDefault="00000000">
            <w:pPr>
              <w:widowControl w:val="0"/>
              <w:spacing w:after="0" w:line="240" w:lineRule="auto"/>
              <w:rPr>
                <w:color w:val="0D0D0D"/>
              </w:rPr>
            </w:pPr>
            <w:r>
              <w:rPr>
                <w:color w:val="0D0D0D"/>
              </w:rPr>
              <w:t>07:30 - 23:00pm (sleep in)</w:t>
            </w:r>
          </w:p>
        </w:tc>
      </w:tr>
    </w:tbl>
    <w:p w14:paraId="4FAAD6CA" w14:textId="77777777" w:rsidR="0054288B" w:rsidRDefault="0054288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rPr>
          <w:color w:val="0D0D0D"/>
        </w:rPr>
      </w:pPr>
    </w:p>
    <w:p w14:paraId="67FED2CE" w14:textId="77777777" w:rsidR="0054288B" w:rsidRDefault="0054288B">
      <w:pPr>
        <w:spacing w:after="45"/>
        <w:rPr>
          <w:b/>
        </w:rPr>
      </w:pPr>
    </w:p>
    <w:p w14:paraId="35EA175B" w14:textId="77777777" w:rsidR="0054288B" w:rsidRDefault="00000000">
      <w:pPr>
        <w:pStyle w:val="Heading1"/>
        <w:rPr>
          <w:b/>
        </w:rPr>
      </w:pPr>
      <w:bookmarkStart w:id="11" w:name="_heading=h.2jxsxqh" w:colFirst="0" w:colLast="0"/>
      <w:bookmarkEnd w:id="11"/>
      <w:r>
        <w:rPr>
          <w:b/>
        </w:rPr>
        <w:t>SERVICES</w:t>
      </w:r>
    </w:p>
    <w:p w14:paraId="708ED4D3" w14:textId="77777777" w:rsidR="0054288B" w:rsidRDefault="00000000">
      <w:r>
        <w:t xml:space="preserve">At New Chapters Homes we want to deliver a model of care that supports children in the Hillingdon area with local homes that allow them to stay within the area, remaining close to friends and family they are already in contact with.  </w:t>
      </w:r>
    </w:p>
    <w:p w14:paraId="32878988" w14:textId="77777777" w:rsidR="0054288B" w:rsidRDefault="00000000">
      <w:r>
        <w:t>With our first home, Chapter One, we will be able to welcome four children between the ages of 12 and 17 years of any gender.  Children can stay with us until their 18</w:t>
      </w:r>
      <w:r>
        <w:rPr>
          <w:vertAlign w:val="superscript"/>
        </w:rPr>
        <w:t>th</w:t>
      </w:r>
      <w:r>
        <w:t xml:space="preserve"> birthday.  We hope that this will be a medium to long term planning arrangement. </w:t>
      </w:r>
    </w:p>
    <w:p w14:paraId="14B3E905" w14:textId="77777777" w:rsidR="0054288B" w:rsidRDefault="00000000">
      <w:pPr>
        <w:rPr>
          <w:highlight w:val="white"/>
        </w:rPr>
      </w:pPr>
      <w:r>
        <w:t xml:space="preserve">At Chapter One, children with emotional and behavioural difficulties will be supported. </w:t>
      </w:r>
    </w:p>
    <w:p w14:paraId="54FF2AA6" w14:textId="77777777" w:rsidR="0054288B" w:rsidRDefault="00000000">
      <w:pPr>
        <w:rPr>
          <w:highlight w:val="white"/>
        </w:rPr>
      </w:pPr>
      <w:r>
        <w:lastRenderedPageBreak/>
        <w:t>New Chapters Homes</w:t>
      </w:r>
      <w:r>
        <w:rPr>
          <w:color w:val="000000"/>
        </w:rPr>
        <w:t xml:space="preserve"> is passionate about making a positive change in children’s lives. </w:t>
      </w:r>
      <w:r>
        <w:t>Due to</w:t>
      </w:r>
      <w:r>
        <w:rPr>
          <w:color w:val="000000"/>
        </w:rPr>
        <w:t xml:space="preserve"> this, care for the children at </w:t>
      </w:r>
      <w:r>
        <w:t>Chapter One</w:t>
      </w:r>
      <w:r>
        <w:rPr>
          <w:color w:val="000000"/>
        </w:rPr>
        <w:t xml:space="preserve"> will be provided by a knowledgeable and experienced staff team delivering a child-centred approach underpinned by good relationships and communication. </w:t>
      </w:r>
    </w:p>
    <w:p w14:paraId="5C14073B" w14:textId="77777777" w:rsidR="0054288B" w:rsidRDefault="00000000">
      <w:pPr>
        <w:rPr>
          <w:color w:val="000000"/>
        </w:rPr>
      </w:pPr>
      <w:r>
        <w:rPr>
          <w:color w:val="000000"/>
        </w:rPr>
        <w:t xml:space="preserve">We only employ staff in line with our recruitment and safeguarding policies to ensure only the best staff are recruited.    </w:t>
      </w:r>
    </w:p>
    <w:p w14:paraId="076655FA" w14:textId="77777777" w:rsidR="0054288B" w:rsidRDefault="00000000">
      <w:pPr>
        <w:numPr>
          <w:ilvl w:val="0"/>
          <w:numId w:val="5"/>
        </w:numPr>
        <w:pBdr>
          <w:top w:val="nil"/>
          <w:left w:val="nil"/>
          <w:bottom w:val="nil"/>
          <w:right w:val="nil"/>
          <w:between w:val="nil"/>
        </w:pBdr>
        <w:spacing w:after="0"/>
        <w:rPr>
          <w:color w:val="000000"/>
        </w:rPr>
      </w:pPr>
      <w:r>
        <w:rPr>
          <w:color w:val="000000"/>
        </w:rPr>
        <w:t xml:space="preserve">We will have the equivalent of </w:t>
      </w:r>
      <w:r>
        <w:t>11</w:t>
      </w:r>
      <w:r>
        <w:rPr>
          <w:color w:val="000000"/>
        </w:rPr>
        <w:t xml:space="preserve"> full time staff consisting of full and part time opportunities.</w:t>
      </w:r>
    </w:p>
    <w:p w14:paraId="7BFD0EBD" w14:textId="77777777" w:rsidR="0054288B" w:rsidRDefault="00000000">
      <w:pPr>
        <w:numPr>
          <w:ilvl w:val="0"/>
          <w:numId w:val="5"/>
        </w:numPr>
        <w:pBdr>
          <w:top w:val="nil"/>
          <w:left w:val="nil"/>
          <w:bottom w:val="nil"/>
          <w:right w:val="nil"/>
          <w:between w:val="nil"/>
        </w:pBdr>
        <w:spacing w:after="0"/>
        <w:rPr>
          <w:color w:val="000000"/>
        </w:rPr>
      </w:pPr>
      <w:r>
        <w:rPr>
          <w:color w:val="000000"/>
        </w:rPr>
        <w:t>All staff are verified with the enhanced Disclosure and Barring service checks.</w:t>
      </w:r>
    </w:p>
    <w:p w14:paraId="362B6E55" w14:textId="77777777" w:rsidR="0054288B" w:rsidRDefault="00000000">
      <w:pPr>
        <w:numPr>
          <w:ilvl w:val="0"/>
          <w:numId w:val="5"/>
        </w:numPr>
        <w:pBdr>
          <w:top w:val="nil"/>
          <w:left w:val="nil"/>
          <w:bottom w:val="nil"/>
          <w:right w:val="nil"/>
          <w:between w:val="nil"/>
        </w:pBdr>
        <w:spacing w:after="0"/>
        <w:rPr>
          <w:color w:val="000000"/>
        </w:rPr>
      </w:pPr>
      <w:r>
        <w:t xml:space="preserve">Every staff member will have references obtained and </w:t>
      </w:r>
      <w:r>
        <w:rPr>
          <w:color w:val="000000"/>
        </w:rPr>
        <w:t xml:space="preserve">checks conducted. </w:t>
      </w:r>
    </w:p>
    <w:p w14:paraId="3B348E84" w14:textId="77777777" w:rsidR="0054288B" w:rsidRDefault="00000000">
      <w:pPr>
        <w:numPr>
          <w:ilvl w:val="0"/>
          <w:numId w:val="5"/>
        </w:numPr>
        <w:pBdr>
          <w:top w:val="nil"/>
          <w:left w:val="nil"/>
          <w:bottom w:val="nil"/>
          <w:right w:val="nil"/>
          <w:between w:val="nil"/>
        </w:pBdr>
        <w:rPr>
          <w:color w:val="000000"/>
        </w:rPr>
      </w:pPr>
      <w:r>
        <w:rPr>
          <w:color w:val="000000"/>
        </w:rPr>
        <w:t>All our employees will undergo home specific training and inductions as well as training in restorative practices, attachment training and ongoing CPD.</w:t>
      </w:r>
    </w:p>
    <w:p w14:paraId="6A4C3D69" w14:textId="77777777" w:rsidR="0054288B" w:rsidRDefault="00000000">
      <w:r>
        <w:t xml:space="preserve">Chapter One, on Moor Park Road in Northwood is in the borough of Hillingdon. The property is a two storey detached dwelling and also includes a detached single storey garage located within a generous plot. The site is characterised by a large front and rear private garden. The property is set back from the roadside, providing ample front space for staff and visitor parking. The surrounding area is predominantly residential, characterised by mainly large detached dwellings. </w:t>
      </w:r>
    </w:p>
    <w:p w14:paraId="09DCCEB9" w14:textId="77777777" w:rsidR="0054288B" w:rsidRDefault="00000000">
      <w:r>
        <w:t>The road is typically lined with trees, providing a pleasant and green environment for residents and also includes parks where children can enjoy outdoor activities, excellent schools, and easy access to Central London which make it a top choice for children who will be placed in our home.</w:t>
      </w:r>
    </w:p>
    <w:p w14:paraId="76F3400F" w14:textId="77777777" w:rsidR="0054288B" w:rsidRDefault="00000000">
      <w:r>
        <w:t>Chapter One will be situated in a convenient location, with easy access to local amenities such as shops, supermarkets, schools, and parks. It provides good transport links, with nearby bus stops and train stations, ensuring easy commute to other parts of London.</w:t>
      </w:r>
    </w:p>
    <w:p w14:paraId="6CED69C5" w14:textId="77777777" w:rsidR="0054288B" w:rsidRDefault="00000000">
      <w:r>
        <w:t>Overall, Moor Park Road where Chapter One will be based is a desirable residential area offering a blend of convenience, tranquillity, and community spirit.</w:t>
      </w:r>
    </w:p>
    <w:p w14:paraId="6AFFA12D" w14:textId="77777777" w:rsidR="0054288B" w:rsidRDefault="0054288B"/>
    <w:p w14:paraId="6BD729DD" w14:textId="77777777" w:rsidR="0054288B" w:rsidRDefault="00000000">
      <w:pPr>
        <w:rPr>
          <w:b/>
        </w:rPr>
      </w:pPr>
      <w:r>
        <w:rPr>
          <w:b/>
        </w:rPr>
        <w:t>Transportation</w:t>
      </w:r>
    </w:p>
    <w:p w14:paraId="386E007E" w14:textId="77777777" w:rsidR="0054288B" w:rsidRDefault="00000000">
      <w:pPr>
        <w:rPr>
          <w:sz w:val="18"/>
          <w:szCs w:val="18"/>
        </w:rPr>
      </w:pPr>
      <w:r>
        <w:t>We aim to have a dedicated home vehicle with low emission for transportation.</w:t>
      </w:r>
    </w:p>
    <w:sectPr w:rsidR="0054288B">
      <w:footerReference w:type="default" r:id="rId10"/>
      <w:headerReference w:type="first" r:id="rId11"/>
      <w:footerReference w:type="first" r:id="rId12"/>
      <w:pgSz w:w="11906" w:h="16838"/>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4789D" w14:textId="77777777" w:rsidR="00523DE9" w:rsidRDefault="00523DE9">
      <w:pPr>
        <w:spacing w:after="0" w:line="240" w:lineRule="auto"/>
      </w:pPr>
      <w:r>
        <w:separator/>
      </w:r>
    </w:p>
  </w:endnote>
  <w:endnote w:type="continuationSeparator" w:id="0">
    <w:p w14:paraId="1745F77C" w14:textId="77777777" w:rsidR="00523DE9" w:rsidRDefault="0052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embedRegular r:id="rId1" w:fontKey="{6AA921D4-4627-6B40-8080-6E2B9DB6E554}"/>
    <w:embedBold r:id="rId2" w:fontKey="{7C6AC2D1-CA25-7E4C-877F-4DBD6D3F6E07}"/>
  </w:font>
  <w:font w:name="Courier New">
    <w:panose1 w:val="02070309020205020404"/>
    <w:charset w:val="00"/>
    <w:family w:val="modern"/>
    <w:pitch w:val="fixed"/>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embedRegular r:id="rId3" w:fontKey="{00000000-0000-0000-0000-000000000000}"/>
    <w:embedBold r:id="rId4" w:fontKey="{00000000-0000-0000-0000-000000000000}"/>
    <w:embedItalic r:id="rId5" w:fontKey="{00000000-0000-0000-0000-000000000000}"/>
    <w:embedBoldItalic r:id="rId6" w:fontKey="{00000000-0000-0000-0000-0000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355D" w14:textId="77777777" w:rsidR="0054288B"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A942BA">
      <w:rPr>
        <w:noProof/>
        <w:color w:val="000000"/>
      </w:rPr>
      <w:t>1</w:t>
    </w:r>
    <w:r>
      <w:rPr>
        <w:color w:val="000000"/>
      </w:rPr>
      <w:fldChar w:fldCharType="end"/>
    </w:r>
    <w:r>
      <w:rPr>
        <w:color w:val="000000"/>
      </w:rPr>
      <w:t xml:space="preserve"> </w:t>
    </w:r>
  </w:p>
  <w:p w14:paraId="310AEF34" w14:textId="77777777" w:rsidR="0054288B" w:rsidRDefault="0054288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7245" w14:textId="77777777" w:rsidR="0054288B" w:rsidRDefault="0054288B">
    <w:pPr>
      <w:pBdr>
        <w:top w:val="nil"/>
        <w:left w:val="nil"/>
        <w:bottom w:val="nil"/>
        <w:right w:val="nil"/>
        <w:between w:val="nil"/>
      </w:pBdr>
      <w:tabs>
        <w:tab w:val="center" w:pos="4513"/>
        <w:tab w:val="right" w:pos="9026"/>
      </w:tabs>
      <w:spacing w:after="0" w:line="240" w:lineRule="auto"/>
      <w:jc w:val="right"/>
      <w:rPr>
        <w:color w:val="000000"/>
      </w:rPr>
    </w:pPr>
  </w:p>
  <w:p w14:paraId="36EEA373" w14:textId="77777777" w:rsidR="0054288B" w:rsidRDefault="00000000">
    <w:pPr>
      <w:jc w:val="right"/>
      <w:rPr>
        <w:sz w:val="24"/>
        <w:szCs w:val="24"/>
      </w:rPr>
    </w:pPr>
    <w:r>
      <w:rPr>
        <w:sz w:val="24"/>
        <w:szCs w:val="24"/>
      </w:rPr>
      <w:t>New Chapters Homes Ltd, 36 Moor Park road, Northwood, HA6 2DJ</w:t>
    </w:r>
  </w:p>
  <w:p w14:paraId="7C013935" w14:textId="77777777" w:rsidR="0054288B" w:rsidRDefault="0054288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20ABC" w14:textId="77777777" w:rsidR="00523DE9" w:rsidRDefault="00523DE9">
      <w:pPr>
        <w:spacing w:after="0" w:line="240" w:lineRule="auto"/>
      </w:pPr>
      <w:r>
        <w:separator/>
      </w:r>
    </w:p>
  </w:footnote>
  <w:footnote w:type="continuationSeparator" w:id="0">
    <w:p w14:paraId="74D244EE" w14:textId="77777777" w:rsidR="00523DE9" w:rsidRDefault="00523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A084" w14:textId="09DB6DF3" w:rsidR="0054288B" w:rsidRDefault="0054288B">
    <w:pPr>
      <w:pBdr>
        <w:top w:val="nil"/>
        <w:left w:val="nil"/>
        <w:bottom w:val="nil"/>
        <w:right w:val="nil"/>
        <w:between w:val="nil"/>
      </w:pBdr>
      <w:tabs>
        <w:tab w:val="center" w:pos="4513"/>
        <w:tab w:val="right" w:pos="9026"/>
        <w:tab w:val="left" w:pos="5355"/>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E7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B33CA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3100F49"/>
    <w:multiLevelType w:val="multilevel"/>
    <w:tmpl w:val="FFFFFFFF"/>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51C0F0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796020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8EF391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8977787">
    <w:abstractNumId w:val="1"/>
  </w:num>
  <w:num w:numId="2" w16cid:durableId="1387483625">
    <w:abstractNumId w:val="3"/>
  </w:num>
  <w:num w:numId="3" w16cid:durableId="816264815">
    <w:abstractNumId w:val="0"/>
  </w:num>
  <w:num w:numId="4" w16cid:durableId="1118643182">
    <w:abstractNumId w:val="4"/>
  </w:num>
  <w:num w:numId="5" w16cid:durableId="950278169">
    <w:abstractNumId w:val="5"/>
  </w:num>
  <w:num w:numId="6" w16cid:durableId="89009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TrueTypeFont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88B"/>
    <w:rsid w:val="004C1DB5"/>
    <w:rsid w:val="00523DE9"/>
    <w:rsid w:val="0054288B"/>
    <w:rsid w:val="0087447E"/>
    <w:rsid w:val="00A942BA"/>
    <w:rsid w:val="00AB436F"/>
    <w:rsid w:val="00F31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760C0"/>
  <w15:docId w15:val="{137E9F6B-F2C3-464F-BC61-3E343F68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6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71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B7AD3"/>
    <w:pPr>
      <w:ind w:left="720"/>
      <w:contextualSpacing/>
    </w:pPr>
  </w:style>
  <w:style w:type="paragraph" w:styleId="Header">
    <w:name w:val="header"/>
    <w:basedOn w:val="Normal"/>
    <w:link w:val="HeaderChar"/>
    <w:uiPriority w:val="99"/>
    <w:unhideWhenUsed/>
    <w:rsid w:val="00CE1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A6E"/>
  </w:style>
  <w:style w:type="paragraph" w:styleId="Footer">
    <w:name w:val="footer"/>
    <w:basedOn w:val="Normal"/>
    <w:link w:val="FooterChar"/>
    <w:uiPriority w:val="99"/>
    <w:unhideWhenUsed/>
    <w:rsid w:val="00CE1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A6E"/>
  </w:style>
  <w:style w:type="paragraph" w:styleId="NoSpacing">
    <w:name w:val="No Spacing"/>
    <w:link w:val="NoSpacingChar"/>
    <w:uiPriority w:val="1"/>
    <w:qFormat/>
    <w:rsid w:val="00CD231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D2313"/>
    <w:rPr>
      <w:rFonts w:eastAsiaTheme="minorEastAsia"/>
      <w:lang w:val="en-US"/>
    </w:rPr>
  </w:style>
  <w:style w:type="character" w:customStyle="1" w:styleId="Heading1Char">
    <w:name w:val="Heading 1 Char"/>
    <w:basedOn w:val="DefaultParagraphFont"/>
    <w:link w:val="Heading1"/>
    <w:uiPriority w:val="9"/>
    <w:rsid w:val="004056E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056EC"/>
    <w:pPr>
      <w:outlineLvl w:val="9"/>
    </w:pPr>
    <w:rPr>
      <w:lang w:val="en-US"/>
    </w:rPr>
  </w:style>
  <w:style w:type="character" w:customStyle="1" w:styleId="Heading2Char">
    <w:name w:val="Heading 2 Char"/>
    <w:basedOn w:val="DefaultParagraphFont"/>
    <w:link w:val="Heading2"/>
    <w:uiPriority w:val="9"/>
    <w:rsid w:val="002071BB"/>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BE1B4B"/>
    <w:pPr>
      <w:tabs>
        <w:tab w:val="right" w:leader="dot" w:pos="9016"/>
      </w:tabs>
      <w:spacing w:after="100"/>
    </w:pPr>
    <w:rPr>
      <w:b/>
      <w:bCs/>
      <w:noProof/>
      <w:sz w:val="24"/>
      <w:szCs w:val="24"/>
    </w:rPr>
  </w:style>
  <w:style w:type="paragraph" w:styleId="TOC2">
    <w:name w:val="toc 2"/>
    <w:basedOn w:val="Normal"/>
    <w:next w:val="Normal"/>
    <w:autoRedefine/>
    <w:uiPriority w:val="39"/>
    <w:unhideWhenUsed/>
    <w:rsid w:val="00BE1B4B"/>
    <w:pPr>
      <w:spacing w:after="100"/>
      <w:ind w:left="220"/>
    </w:pPr>
  </w:style>
  <w:style w:type="character" w:styleId="Hyperlink">
    <w:name w:val="Hyperlink"/>
    <w:basedOn w:val="DefaultParagraphFont"/>
    <w:uiPriority w:val="99"/>
    <w:unhideWhenUsed/>
    <w:rsid w:val="00BE1B4B"/>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Roboto-regular.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Roboto-boldItalic.ttf"/><Relationship Id="rId5" Type="http://schemas.openxmlformats.org/officeDocument/2006/relationships/font" Target="fonts/Roboto-italic.ttf"/><Relationship Id="rId4" Type="http://schemas.openxmlformats.org/officeDocument/2006/relationships/font" Target="fonts/Robot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VUHx1yFtKpPvuEh4bbjYVuZTNg==">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3368</Words>
  <Characters>19202</Characters>
  <Application>Microsoft Office Word</Application>
  <DocSecurity>0</DocSecurity>
  <Lines>160</Lines>
  <Paragraphs>45</Paragraphs>
  <ScaleCrop>false</ScaleCrop>
  <Company/>
  <LinksUpToDate>false</LinksUpToDate>
  <CharactersWithSpaces>22525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 Ltd</dc:creator>
  <cp:lastModifiedBy>Diana Ehigiamusoe</cp:lastModifiedBy>
  <cp:revision>4</cp:revision>
  <dcterms:created xsi:type="dcterms:W3CDTF">2022-11-17T16:23:00Z</dcterms:created>
  <dcterms:modified xsi:type="dcterms:W3CDTF">2024-05-07T13:28:00Z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0x010100312380ED63D6684D86547134DC8B7AAB</vt:lpwstr>
  </property>
</Properties>
</file>