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98F" w:rsidRPr="000160A9" w:rsidRDefault="0011698F" w:rsidP="00F86204">
      <w:pPr>
        <w:jc w:val="center"/>
        <w:rPr>
          <w:noProof/>
          <w:u w:val="single"/>
        </w:rPr>
      </w:pPr>
      <w:r w:rsidRPr="00F86204">
        <w:rPr>
          <w:b/>
          <w:noProof/>
          <w:sz w:val="32"/>
          <w:szCs w:val="32"/>
          <w:highlight w:val="lightGray"/>
        </w:rPr>
        <w:t>Project</w:t>
      </w:r>
      <w:r w:rsidRPr="00F86204">
        <w:rPr>
          <w:noProof/>
          <w:highlight w:val="lightGray"/>
        </w:rPr>
        <w:t xml:space="preserve"> – </w:t>
      </w:r>
      <w:r w:rsidR="00F86204" w:rsidRPr="00F86204">
        <w:rPr>
          <w:noProof/>
          <w:highlight w:val="lightGray"/>
          <w:u w:val="single"/>
        </w:rPr>
        <w:t>48-50 Maple Road, HayesUB4 9LR</w:t>
      </w:r>
    </w:p>
    <w:p w:rsidR="0011698F" w:rsidRDefault="0011698F">
      <w:pPr>
        <w:rPr>
          <w:noProof/>
        </w:rPr>
      </w:pPr>
    </w:p>
    <w:p w:rsidR="0011698F" w:rsidRDefault="0011698F">
      <w:pPr>
        <w:rPr>
          <w:b/>
          <w:noProof/>
        </w:rPr>
      </w:pPr>
    </w:p>
    <w:p w:rsidR="0011698F" w:rsidRPr="00BC27CA" w:rsidRDefault="0011698F">
      <w:pPr>
        <w:rPr>
          <w:b/>
          <w:noProof/>
          <w:u w:val="single"/>
        </w:rPr>
      </w:pPr>
      <w:r w:rsidRPr="00BC27CA">
        <w:rPr>
          <w:b/>
          <w:noProof/>
          <w:u w:val="single"/>
        </w:rPr>
        <w:t xml:space="preserve">Roof Tile </w:t>
      </w:r>
    </w:p>
    <w:p w:rsidR="00824409" w:rsidRPr="000160A9" w:rsidRDefault="0011698F">
      <w:pPr>
        <w:rPr>
          <w:rFonts w:ascii="Arial" w:hAnsi="Arial" w:cs="Arial"/>
        </w:rPr>
      </w:pPr>
      <w:r w:rsidRPr="000160A9">
        <w:rPr>
          <w:rFonts w:ascii="Arial" w:hAnsi="Arial" w:cs="Arial"/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62708" cy="2066925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708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27CA" w:rsidRPr="000160A9">
        <w:rPr>
          <w:rFonts w:ascii="Arial" w:hAnsi="Arial" w:cs="Arial"/>
          <w:b/>
        </w:rPr>
        <w:t>Detail</w:t>
      </w:r>
      <w:r w:rsidR="000160A9" w:rsidRPr="000160A9">
        <w:rPr>
          <w:rFonts w:ascii="Arial" w:hAnsi="Arial" w:cs="Arial"/>
          <w:b/>
        </w:rPr>
        <w:t>s</w:t>
      </w:r>
      <w:r w:rsidR="00BC27CA" w:rsidRPr="000160A9">
        <w:rPr>
          <w:rFonts w:ascii="Arial" w:hAnsi="Arial" w:cs="Arial"/>
        </w:rPr>
        <w:t>: - Marley</w:t>
      </w:r>
      <w:r w:rsidRPr="000160A9">
        <w:rPr>
          <w:rFonts w:ascii="Arial" w:hAnsi="Arial" w:cs="Arial"/>
        </w:rPr>
        <w:t xml:space="preserve"> Modern Roof Tile</w:t>
      </w:r>
      <w:r w:rsidR="00BC27CA" w:rsidRPr="000160A9">
        <w:rPr>
          <w:rFonts w:ascii="Arial" w:hAnsi="Arial" w:cs="Arial"/>
        </w:rPr>
        <w:t xml:space="preserve">- Smooth Grey </w:t>
      </w:r>
    </w:p>
    <w:p w:rsidR="00BC27CA" w:rsidRPr="00BC27CA" w:rsidRDefault="00BC27CA" w:rsidP="00BC27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BC27CA">
        <w:rPr>
          <w:rFonts w:ascii="Arial" w:eastAsia="Times New Roman" w:hAnsi="Arial" w:cs="Arial"/>
          <w:b/>
          <w:bCs/>
          <w:color w:val="000000"/>
          <w:lang w:eastAsia="en-GB"/>
        </w:rPr>
        <w:t>Product code:</w:t>
      </w:r>
      <w:r w:rsidRPr="00BC27CA">
        <w:rPr>
          <w:rFonts w:ascii="Arial" w:eastAsia="Times New Roman" w:hAnsi="Arial" w:cs="Arial"/>
          <w:color w:val="000000"/>
          <w:lang w:eastAsia="en-GB"/>
        </w:rPr>
        <w:t xml:space="preserve"> MARLEY/MOD/SG </w:t>
      </w:r>
    </w:p>
    <w:p w:rsidR="00BC27CA" w:rsidRPr="00BC27CA" w:rsidRDefault="00BC27CA" w:rsidP="00BC27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BC27CA">
        <w:rPr>
          <w:rFonts w:ascii="Arial" w:eastAsia="Times New Roman" w:hAnsi="Arial" w:cs="Arial"/>
          <w:b/>
          <w:bCs/>
          <w:color w:val="000000"/>
          <w:lang w:eastAsia="en-GB"/>
        </w:rPr>
        <w:t>Brand:</w:t>
      </w:r>
      <w:r w:rsidRPr="00BC27CA">
        <w:rPr>
          <w:rFonts w:ascii="Arial" w:eastAsia="Times New Roman" w:hAnsi="Arial" w:cs="Arial"/>
          <w:color w:val="000000"/>
          <w:lang w:eastAsia="en-GB"/>
        </w:rPr>
        <w:t xml:space="preserve"> Marley Eternit </w:t>
      </w:r>
    </w:p>
    <w:p w:rsidR="00BC27CA" w:rsidRDefault="00CE4C91">
      <w:hyperlink r:id="rId7" w:history="1">
        <w:r w:rsidR="00BC27CA" w:rsidRPr="00286128">
          <w:rPr>
            <w:rStyle w:val="Hyperlink"/>
          </w:rPr>
          <w:t>https://www.roofingsuperstore.co.uk/product/marley-modern-roof-tile-smooth-grey.html</w:t>
        </w:r>
      </w:hyperlink>
    </w:p>
    <w:p w:rsidR="00BC27CA" w:rsidRPr="000160A9" w:rsidRDefault="00BC27CA">
      <w:pPr>
        <w:rPr>
          <w:b/>
        </w:rPr>
      </w:pPr>
    </w:p>
    <w:p w:rsidR="00354917" w:rsidRDefault="00354917">
      <w:pPr>
        <w:rPr>
          <w:b/>
          <w:u w:val="single"/>
        </w:rPr>
      </w:pPr>
    </w:p>
    <w:p w:rsidR="00354917" w:rsidRDefault="00354917">
      <w:pPr>
        <w:rPr>
          <w:b/>
          <w:u w:val="single"/>
        </w:rPr>
      </w:pPr>
    </w:p>
    <w:p w:rsidR="00354917" w:rsidRDefault="00354917">
      <w:pPr>
        <w:rPr>
          <w:b/>
          <w:u w:val="single"/>
        </w:rPr>
      </w:pPr>
    </w:p>
    <w:p w:rsidR="00BC27CA" w:rsidRPr="000160A9" w:rsidRDefault="000160A9">
      <w:pPr>
        <w:rPr>
          <w:b/>
          <w:u w:val="single"/>
        </w:rPr>
      </w:pPr>
      <w:r w:rsidRPr="000160A9">
        <w:rPr>
          <w:b/>
          <w:u w:val="single"/>
        </w:rPr>
        <w:t>Cladding</w:t>
      </w:r>
    </w:p>
    <w:p w:rsidR="000160A9" w:rsidRDefault="000160A9"/>
    <w:p w:rsidR="000160A9" w:rsidRPr="000160A9" w:rsidRDefault="000160A9" w:rsidP="000160A9">
      <w:pPr>
        <w:pStyle w:val="Heading1"/>
        <w:rPr>
          <w:rFonts w:ascii="Arial" w:eastAsia="Times New Roman" w:hAnsi="Arial" w:cs="Arial"/>
          <w:b/>
          <w:bCs/>
          <w:color w:val="auto"/>
          <w:kern w:val="36"/>
          <w:sz w:val="22"/>
          <w:szCs w:val="22"/>
          <w:lang w:eastAsia="en-GB"/>
        </w:rPr>
      </w:pPr>
      <w:r w:rsidRPr="000160A9">
        <w:rPr>
          <w:rFonts w:ascii="Arial" w:hAnsi="Arial" w:cs="Arial"/>
          <w:b/>
          <w:noProof/>
          <w:color w:val="auto"/>
          <w:sz w:val="22"/>
          <w:szCs w:val="22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914400" y="5353050"/>
            <wp:positionH relativeFrom="column">
              <wp:align>left</wp:align>
            </wp:positionH>
            <wp:positionV relativeFrom="paragraph">
              <wp:align>top</wp:align>
            </wp:positionV>
            <wp:extent cx="2000250" cy="2000250"/>
            <wp:effectExtent l="0" t="0" r="0" b="0"/>
            <wp:wrapSquare wrapText="bothSides"/>
            <wp:docPr id="1" name="Picture 1" descr="150mm x 15mm Thick Treated Wooden Shiplap Cladding Boards - L: 3.0m - pack of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0mm x 15mm Thick Treated Wooden Shiplap Cladding Boards - L: 3.0m - pack of 4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60A9">
        <w:rPr>
          <w:rFonts w:ascii="Arial" w:hAnsi="Arial" w:cs="Arial"/>
          <w:b/>
          <w:color w:val="auto"/>
          <w:sz w:val="22"/>
          <w:szCs w:val="22"/>
        </w:rPr>
        <w:t>Details</w:t>
      </w:r>
      <w:r w:rsidRPr="000160A9">
        <w:rPr>
          <w:rFonts w:ascii="Arial" w:hAnsi="Arial" w:cs="Arial"/>
          <w:color w:val="auto"/>
          <w:sz w:val="22"/>
          <w:szCs w:val="22"/>
        </w:rPr>
        <w:t xml:space="preserve">: </w:t>
      </w:r>
      <w:r w:rsidRPr="000160A9">
        <w:rPr>
          <w:rFonts w:ascii="Arial" w:hAnsi="Arial" w:cs="Arial"/>
          <w:sz w:val="22"/>
          <w:szCs w:val="22"/>
        </w:rPr>
        <w:t xml:space="preserve">- </w:t>
      </w:r>
      <w:r w:rsidRPr="000160A9">
        <w:rPr>
          <w:rFonts w:ascii="Arial" w:eastAsia="Times New Roman" w:hAnsi="Arial" w:cs="Arial"/>
          <w:bCs/>
          <w:color w:val="auto"/>
          <w:kern w:val="36"/>
          <w:sz w:val="22"/>
          <w:szCs w:val="22"/>
          <w:lang w:eastAsia="en-GB"/>
        </w:rPr>
        <w:t>150mm x 15mm Thick Treated Wooden Shiplap Cladding Boards - L: 3.0m - pack of 40</w:t>
      </w:r>
      <w:r w:rsidRPr="000160A9">
        <w:rPr>
          <w:rFonts w:ascii="Arial" w:eastAsia="Times New Roman" w:hAnsi="Arial" w:cs="Arial"/>
          <w:b/>
          <w:bCs/>
          <w:color w:val="auto"/>
          <w:kern w:val="36"/>
          <w:sz w:val="22"/>
          <w:szCs w:val="22"/>
          <w:lang w:eastAsia="en-GB"/>
        </w:rPr>
        <w:t xml:space="preserve"> </w:t>
      </w:r>
    </w:p>
    <w:p w:rsidR="000160A9" w:rsidRPr="000160A9" w:rsidRDefault="000160A9" w:rsidP="000160A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n-GB"/>
        </w:rPr>
      </w:pPr>
      <w:r w:rsidRPr="000160A9">
        <w:rPr>
          <w:rFonts w:ascii="Arial" w:eastAsia="Times New Roman" w:hAnsi="Arial" w:cs="Arial"/>
          <w:b/>
          <w:lang w:eastAsia="en-GB"/>
        </w:rPr>
        <w:t>Reference</w:t>
      </w:r>
      <w:r w:rsidRPr="000160A9">
        <w:rPr>
          <w:rFonts w:ascii="Arial" w:eastAsia="Times New Roman" w:hAnsi="Arial" w:cs="Arial"/>
          <w:lang w:eastAsia="en-GB"/>
        </w:rPr>
        <w:t>: ME2599174</w:t>
      </w:r>
    </w:p>
    <w:p w:rsidR="000160A9" w:rsidRDefault="000160A9"/>
    <w:p w:rsidR="000160A9" w:rsidRDefault="000160A9">
      <w:r>
        <w:br w:type="textWrapping" w:clear="all"/>
      </w:r>
      <w:hyperlink r:id="rId9" w:history="1">
        <w:r w:rsidRPr="00286128">
          <w:rPr>
            <w:rStyle w:val="Hyperlink"/>
          </w:rPr>
          <w:t>https://www.manomano.co.uk/cladding-panels-and-planks/150mm-x-15mm-thick-treated-wooden-shiplap-cladding-boards-l-30m-pack-of-40-2599174?model_id=2599174</w:t>
        </w:r>
      </w:hyperlink>
    </w:p>
    <w:p w:rsidR="000160A9" w:rsidRDefault="000160A9"/>
    <w:p w:rsidR="00354917" w:rsidRDefault="00354917">
      <w:pPr>
        <w:rPr>
          <w:b/>
          <w:u w:val="single"/>
        </w:rPr>
      </w:pPr>
    </w:p>
    <w:p w:rsidR="003C7020" w:rsidRDefault="003C7020">
      <w:pPr>
        <w:rPr>
          <w:b/>
          <w:u w:val="single"/>
        </w:rPr>
      </w:pPr>
    </w:p>
    <w:p w:rsidR="003C7020" w:rsidRDefault="003C7020">
      <w:pPr>
        <w:rPr>
          <w:b/>
          <w:u w:val="single"/>
        </w:rPr>
      </w:pPr>
    </w:p>
    <w:p w:rsidR="003C7020" w:rsidRDefault="003C7020" w:rsidP="003C7020">
      <w:pPr>
        <w:rPr>
          <w:b/>
          <w:u w:val="single"/>
        </w:rPr>
      </w:pPr>
    </w:p>
    <w:p w:rsidR="003C7020" w:rsidRDefault="003C7020" w:rsidP="003C7020">
      <w:pPr>
        <w:rPr>
          <w:b/>
          <w:u w:val="single"/>
        </w:rPr>
      </w:pPr>
      <w:r>
        <w:rPr>
          <w:b/>
          <w:u w:val="single"/>
        </w:rPr>
        <w:t>Aluminium Windows</w:t>
      </w:r>
    </w:p>
    <w:p w:rsidR="003C7020" w:rsidRDefault="003C7020">
      <w:pPr>
        <w:rPr>
          <w:b/>
          <w:u w:val="single"/>
        </w:rPr>
      </w:pPr>
    </w:p>
    <w:p w:rsidR="00354917" w:rsidRDefault="00354917">
      <w:pPr>
        <w:rPr>
          <w:b/>
          <w:u w:val="single"/>
        </w:rPr>
      </w:pPr>
      <w:r>
        <w:rPr>
          <w:rFonts w:ascii="Lato" w:hAnsi="Lato"/>
          <w:noProof/>
          <w:color w:val="000000"/>
          <w:lang w:eastAsia="en-GB"/>
        </w:rPr>
        <w:lastRenderedPageBreak/>
        <w:drawing>
          <wp:inline distT="0" distB="0" distL="0" distR="0">
            <wp:extent cx="5105400" cy="3392795"/>
            <wp:effectExtent l="0" t="0" r="0" b="0"/>
            <wp:docPr id="4" name="Picture 4" descr="https://assets.everest.co.uk/globalassets/everest/windows/aluminium-windows/modal-gallery/desktop/mg_p3_1_aluminium_windows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ssets.everest.co.uk/globalassets/everest/windows/aluminium-windows/modal-gallery/desktop/mg_p3_1_aluminium_windowsv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356" cy="342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917" w:rsidRDefault="00CE4C91">
      <w:pPr>
        <w:rPr>
          <w:b/>
          <w:u w:val="single"/>
        </w:rPr>
      </w:pPr>
      <w:hyperlink r:id="rId11" w:history="1">
        <w:r w:rsidR="00354917" w:rsidRPr="00286128">
          <w:rPr>
            <w:rStyle w:val="Hyperlink"/>
            <w:b/>
          </w:rPr>
          <w:t>https://www.everest.co.uk/double-glazing-windows/aluminium/</w:t>
        </w:r>
      </w:hyperlink>
    </w:p>
    <w:p w:rsidR="000160A9" w:rsidRDefault="000160A9">
      <w:pPr>
        <w:rPr>
          <w:b/>
          <w:u w:val="single"/>
        </w:rPr>
      </w:pPr>
    </w:p>
    <w:p w:rsidR="003C7020" w:rsidRDefault="003C7020">
      <w:pPr>
        <w:rPr>
          <w:b/>
          <w:u w:val="single"/>
        </w:rPr>
      </w:pPr>
    </w:p>
    <w:p w:rsidR="003C7020" w:rsidRDefault="003C7020">
      <w:pPr>
        <w:rPr>
          <w:b/>
          <w:u w:val="single"/>
        </w:rPr>
      </w:pPr>
    </w:p>
    <w:p w:rsidR="003C7020" w:rsidRDefault="003C7020">
      <w:pPr>
        <w:rPr>
          <w:b/>
          <w:u w:val="single"/>
        </w:rPr>
      </w:pPr>
    </w:p>
    <w:p w:rsidR="003C7020" w:rsidRDefault="003C7020" w:rsidP="003C7020">
      <w:pPr>
        <w:rPr>
          <w:b/>
          <w:u w:val="single"/>
        </w:rPr>
      </w:pPr>
      <w:r w:rsidRPr="000160A9">
        <w:rPr>
          <w:b/>
          <w:u w:val="single"/>
        </w:rPr>
        <w:t xml:space="preserve">K </w:t>
      </w:r>
      <w:proofErr w:type="spellStart"/>
      <w:r w:rsidRPr="000160A9">
        <w:rPr>
          <w:b/>
          <w:u w:val="single"/>
        </w:rPr>
        <w:t>Rander</w:t>
      </w:r>
      <w:proofErr w:type="spellEnd"/>
    </w:p>
    <w:p w:rsidR="00F95261" w:rsidRDefault="00F95261" w:rsidP="003C7020">
      <w:pPr>
        <w:rPr>
          <w:b/>
          <w:u w:val="single"/>
        </w:rPr>
      </w:pPr>
    </w:p>
    <w:p w:rsidR="00F95261" w:rsidRPr="00F95261" w:rsidRDefault="00F95261" w:rsidP="003C7020">
      <w:r w:rsidRPr="00F95261">
        <w:rPr>
          <w:rFonts w:ascii="Arial" w:hAnsi="Arial" w:cs="Arial"/>
          <w:noProof/>
          <w:color w:val="001BA0"/>
          <w:sz w:val="20"/>
          <w:szCs w:val="20"/>
          <w:lang w:eastAsia="en-GB"/>
        </w:rPr>
        <w:drawing>
          <wp:inline distT="0" distB="0" distL="0" distR="0">
            <wp:extent cx="2847975" cy="1343025"/>
            <wp:effectExtent l="0" t="0" r="9525" b="9525"/>
            <wp:docPr id="5" name="Picture 5" descr="Image result for k render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 render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261">
        <w:rPr>
          <w:b/>
        </w:rPr>
        <w:t xml:space="preserve">     </w:t>
      </w:r>
      <w:r w:rsidRPr="00F95261">
        <w:t xml:space="preserve">    </w:t>
      </w:r>
      <w:r w:rsidR="00F86204">
        <w:t>White colour</w:t>
      </w:r>
      <w:r w:rsidRPr="00F95261">
        <w:t xml:space="preserve"> K </w:t>
      </w:r>
      <w:proofErr w:type="spellStart"/>
      <w:r w:rsidRPr="00F95261">
        <w:t>Rander</w:t>
      </w:r>
      <w:proofErr w:type="spellEnd"/>
      <w:r w:rsidRPr="00F95261">
        <w:t xml:space="preserve"> </w:t>
      </w:r>
    </w:p>
    <w:p w:rsidR="00F95261" w:rsidRDefault="00F95261" w:rsidP="003C7020">
      <w:pPr>
        <w:rPr>
          <w:b/>
          <w:u w:val="single"/>
        </w:rPr>
      </w:pPr>
    </w:p>
    <w:p w:rsidR="003C7020" w:rsidRDefault="00CE4C91" w:rsidP="003C7020">
      <w:pPr>
        <w:rPr>
          <w:b/>
          <w:u w:val="single"/>
        </w:rPr>
      </w:pPr>
      <w:hyperlink r:id="rId14" w:history="1">
        <w:r w:rsidR="003C7020" w:rsidRPr="00286128">
          <w:rPr>
            <w:rStyle w:val="Hyperlink"/>
            <w:b/>
          </w:rPr>
          <w:t>https://www.k-rend.co.uk/</w:t>
        </w:r>
      </w:hyperlink>
    </w:p>
    <w:p w:rsidR="003C7020" w:rsidRDefault="003C7020">
      <w:pPr>
        <w:rPr>
          <w:b/>
          <w:u w:val="single"/>
        </w:rPr>
      </w:pPr>
    </w:p>
    <w:p w:rsidR="003C7020" w:rsidRDefault="003C7020">
      <w:pPr>
        <w:rPr>
          <w:b/>
          <w:u w:val="single"/>
        </w:rPr>
      </w:pPr>
    </w:p>
    <w:p w:rsidR="003C7020" w:rsidRDefault="00B80A18">
      <w:pPr>
        <w:rPr>
          <w:b/>
          <w:u w:val="single"/>
        </w:rPr>
      </w:pPr>
      <w:r>
        <w:rPr>
          <w:b/>
          <w:u w:val="single"/>
        </w:rPr>
        <w:t>Front Door</w:t>
      </w:r>
    </w:p>
    <w:p w:rsidR="00F95261" w:rsidRPr="00B80A18" w:rsidRDefault="00F95261" w:rsidP="00F95261">
      <w:r w:rsidRPr="00F95261">
        <w:rPr>
          <w:rFonts w:ascii="Arial" w:hAnsi="Arial" w:cs="Arial"/>
          <w:noProof/>
          <w:color w:val="001BA0"/>
          <w:sz w:val="20"/>
          <w:szCs w:val="20"/>
          <w:lang w:eastAsia="en-GB"/>
        </w:rPr>
        <w:lastRenderedPageBreak/>
        <w:drawing>
          <wp:inline distT="0" distB="0" distL="0" distR="0">
            <wp:extent cx="1885950" cy="2514600"/>
            <wp:effectExtent l="0" t="0" r="0" b="0"/>
            <wp:docPr id="6" name="Picture 6" descr="Image result for Composite Doors 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omposite Doors 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5261">
        <w:rPr>
          <w:b/>
        </w:rPr>
        <w:t xml:space="preserve">    </w:t>
      </w:r>
      <w:r w:rsidRPr="00F95261">
        <w:t xml:space="preserve">   </w:t>
      </w:r>
      <w:r>
        <w:t xml:space="preserve"> Grey </w:t>
      </w:r>
      <w:r w:rsidRPr="00B80A18">
        <w:t>Composite Door</w:t>
      </w:r>
    </w:p>
    <w:p w:rsidR="00F95261" w:rsidRDefault="00F95261">
      <w:pPr>
        <w:rPr>
          <w:b/>
          <w:u w:val="single"/>
        </w:rPr>
      </w:pPr>
    </w:p>
    <w:p w:rsidR="00B80A18" w:rsidRDefault="00CE4C91">
      <w:pPr>
        <w:rPr>
          <w:b/>
          <w:u w:val="single"/>
        </w:rPr>
      </w:pPr>
      <w:hyperlink r:id="rId17" w:history="1">
        <w:r w:rsidR="00B80A18" w:rsidRPr="008915D7">
          <w:rPr>
            <w:rStyle w:val="Hyperlink"/>
            <w:b/>
          </w:rPr>
          <w:t>www.door-stop-doors.co.uk</w:t>
        </w:r>
      </w:hyperlink>
    </w:p>
    <w:p w:rsidR="00B80A18" w:rsidRDefault="00B80A18">
      <w:pPr>
        <w:rPr>
          <w:b/>
          <w:u w:val="single"/>
        </w:rPr>
      </w:pPr>
    </w:p>
    <w:p w:rsidR="000160A9" w:rsidRDefault="00996AED">
      <w:pPr>
        <w:rPr>
          <w:b/>
          <w:u w:val="single"/>
        </w:rPr>
      </w:pPr>
      <w:r>
        <w:rPr>
          <w:b/>
          <w:u w:val="single"/>
        </w:rPr>
        <w:t>Bricks</w:t>
      </w:r>
    </w:p>
    <w:p w:rsidR="00996AED" w:rsidRDefault="00996AED">
      <w:pPr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>
            <wp:extent cx="5033810" cy="30422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413" cy="304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AED" w:rsidRDefault="00996AED">
      <w:pPr>
        <w:rPr>
          <w:b/>
          <w:u w:val="single"/>
        </w:rPr>
      </w:pPr>
    </w:p>
    <w:p w:rsidR="00996AED" w:rsidRDefault="00996AED">
      <w:bookmarkStart w:id="0" w:name="_GoBack"/>
      <w:r>
        <w:rPr>
          <w:b/>
          <w:u w:val="single"/>
        </w:rPr>
        <w:t>Details</w:t>
      </w:r>
      <w:proofErr w:type="gramStart"/>
      <w:r>
        <w:rPr>
          <w:b/>
          <w:u w:val="single"/>
        </w:rPr>
        <w:t>:-</w:t>
      </w:r>
      <w:proofErr w:type="gramEnd"/>
      <w:r>
        <w:rPr>
          <w:b/>
          <w:u w:val="single"/>
        </w:rPr>
        <w:t xml:space="preserve">  </w:t>
      </w:r>
      <w:r>
        <w:t xml:space="preserve">from Left 1)  </w:t>
      </w:r>
      <w:proofErr w:type="spellStart"/>
      <w:r>
        <w:t>Pricketts</w:t>
      </w:r>
      <w:proofErr w:type="spellEnd"/>
      <w:r>
        <w:t xml:space="preserve"> Autumn Blend 2) </w:t>
      </w:r>
      <w:proofErr w:type="spellStart"/>
      <w:r>
        <w:t>Twynham</w:t>
      </w:r>
      <w:proofErr w:type="spellEnd"/>
      <w:r>
        <w:t xml:space="preserve"> Sunset Multi </w:t>
      </w:r>
      <w:r w:rsidR="003C7020">
        <w:t>3) Mill Burgundy</w:t>
      </w:r>
      <w:r w:rsidR="00F86204">
        <w:t xml:space="preserve"> Blend</w:t>
      </w:r>
    </w:p>
    <w:p w:rsidR="003C7020" w:rsidRDefault="003C7020">
      <w:r>
        <w:t xml:space="preserve">                                                         </w:t>
      </w:r>
      <w:r w:rsidRPr="003C7020">
        <w:rPr>
          <w:b/>
        </w:rPr>
        <w:t>Bottom</w:t>
      </w:r>
      <w:r>
        <w:t xml:space="preserve"> 4) Kings</w:t>
      </w:r>
      <w:r w:rsidR="00F86204">
        <w:t>mea</w:t>
      </w:r>
      <w:r>
        <w:t>d Multi</w:t>
      </w:r>
    </w:p>
    <w:bookmarkEnd w:id="0"/>
    <w:p w:rsidR="00996AED" w:rsidRDefault="00CE4C91" w:rsidP="00996AED">
      <w:pPr>
        <w:rPr>
          <w:b/>
          <w:u w:val="single"/>
        </w:rPr>
      </w:pPr>
      <w:r>
        <w:rPr>
          <w:rStyle w:val="Hyperlink"/>
          <w:b/>
        </w:rPr>
        <w:fldChar w:fldCharType="begin"/>
      </w:r>
      <w:r w:rsidR="005B4395">
        <w:rPr>
          <w:rStyle w:val="Hyperlink"/>
          <w:b/>
        </w:rPr>
        <w:instrText xml:space="preserve"> HYPERLINK "http://allbrickandstone.com/" </w:instrText>
      </w:r>
      <w:r>
        <w:rPr>
          <w:rStyle w:val="Hyperlink"/>
          <w:b/>
        </w:rPr>
        <w:fldChar w:fldCharType="separate"/>
      </w:r>
      <w:r w:rsidR="00F95261" w:rsidRPr="009246C3">
        <w:rPr>
          <w:rStyle w:val="Hyperlink"/>
          <w:b/>
        </w:rPr>
        <w:t>http://allbrickandstone.com/</w:t>
      </w:r>
      <w:r>
        <w:rPr>
          <w:rStyle w:val="Hyperlink"/>
          <w:b/>
        </w:rPr>
        <w:fldChar w:fldCharType="end"/>
      </w:r>
    </w:p>
    <w:p w:rsidR="00F95261" w:rsidRDefault="00F95261" w:rsidP="00996AED">
      <w:pPr>
        <w:rPr>
          <w:b/>
          <w:u w:val="single"/>
        </w:rPr>
      </w:pPr>
    </w:p>
    <w:p w:rsidR="00996AED" w:rsidRDefault="00996AED"/>
    <w:p w:rsidR="00996AED" w:rsidRPr="00996AED" w:rsidRDefault="00996AED"/>
    <w:p w:rsidR="00996AED" w:rsidRDefault="00996AED">
      <w:pPr>
        <w:rPr>
          <w:b/>
          <w:u w:val="single"/>
        </w:rPr>
      </w:pPr>
    </w:p>
    <w:p w:rsidR="00996AED" w:rsidRDefault="00996AED">
      <w:pPr>
        <w:rPr>
          <w:b/>
          <w:u w:val="single"/>
        </w:rPr>
      </w:pPr>
    </w:p>
    <w:p w:rsidR="00996AED" w:rsidRPr="000160A9" w:rsidRDefault="00996AED">
      <w:pPr>
        <w:rPr>
          <w:b/>
          <w:u w:val="single"/>
        </w:rPr>
      </w:pPr>
    </w:p>
    <w:sectPr w:rsidR="00996AED" w:rsidRPr="000160A9" w:rsidSect="00CE4C91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8F1" w:rsidRDefault="004858F1" w:rsidP="00996AED">
      <w:pPr>
        <w:spacing w:after="0" w:line="240" w:lineRule="auto"/>
      </w:pPr>
      <w:r>
        <w:separator/>
      </w:r>
    </w:p>
  </w:endnote>
  <w:endnote w:type="continuationSeparator" w:id="0">
    <w:p w:rsidR="004858F1" w:rsidRDefault="004858F1" w:rsidP="00996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ato">
    <w:altName w:val="Segoe UI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AED" w:rsidRDefault="00996AED">
    <w:pPr>
      <w:pStyle w:val="Footer"/>
    </w:pPr>
  </w:p>
  <w:p w:rsidR="00996AED" w:rsidRDefault="00996AED">
    <w:pPr>
      <w:pStyle w:val="Footer"/>
    </w:pPr>
  </w:p>
  <w:p w:rsidR="00996AED" w:rsidRDefault="00996AE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8F1" w:rsidRDefault="004858F1" w:rsidP="00996AED">
      <w:pPr>
        <w:spacing w:after="0" w:line="240" w:lineRule="auto"/>
      </w:pPr>
      <w:r>
        <w:separator/>
      </w:r>
    </w:p>
  </w:footnote>
  <w:footnote w:type="continuationSeparator" w:id="0">
    <w:p w:rsidR="004858F1" w:rsidRDefault="004858F1" w:rsidP="00996A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698F"/>
    <w:rsid w:val="000029BE"/>
    <w:rsid w:val="000160A9"/>
    <w:rsid w:val="0011698F"/>
    <w:rsid w:val="00354917"/>
    <w:rsid w:val="003B6E13"/>
    <w:rsid w:val="003C7020"/>
    <w:rsid w:val="00460448"/>
    <w:rsid w:val="004858F1"/>
    <w:rsid w:val="005B4395"/>
    <w:rsid w:val="00824409"/>
    <w:rsid w:val="008B3114"/>
    <w:rsid w:val="00996AED"/>
    <w:rsid w:val="00B80A18"/>
    <w:rsid w:val="00B94C39"/>
    <w:rsid w:val="00BC27CA"/>
    <w:rsid w:val="00CE4C91"/>
    <w:rsid w:val="00E5165C"/>
    <w:rsid w:val="00F86204"/>
    <w:rsid w:val="00F95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C91"/>
  </w:style>
  <w:style w:type="paragraph" w:styleId="Heading1">
    <w:name w:val="heading 1"/>
    <w:basedOn w:val="Normal"/>
    <w:next w:val="Normal"/>
    <w:link w:val="Heading1Char"/>
    <w:uiPriority w:val="9"/>
    <w:qFormat/>
    <w:rsid w:val="0001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7C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27C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96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AED"/>
  </w:style>
  <w:style w:type="paragraph" w:styleId="Footer">
    <w:name w:val="footer"/>
    <w:basedOn w:val="Normal"/>
    <w:link w:val="FooterChar"/>
    <w:uiPriority w:val="99"/>
    <w:unhideWhenUsed/>
    <w:rsid w:val="00996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AED"/>
  </w:style>
  <w:style w:type="paragraph" w:styleId="BalloonText">
    <w:name w:val="Balloon Text"/>
    <w:basedOn w:val="Normal"/>
    <w:link w:val="BalloonTextChar"/>
    <w:uiPriority w:val="99"/>
    <w:semiHidden/>
    <w:unhideWhenUsed/>
    <w:rsid w:val="00E5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08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8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3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1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2984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90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18" w:space="0" w:color="E1E1E0"/>
                <w:right w:val="none" w:sz="0" w:space="0" w:color="auto"/>
              </w:divBdr>
              <w:divsChild>
                <w:div w:id="21252308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75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22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3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8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roofingsuperstore.co.uk/product/marley-modern-roof-tile-smooth-grey.html" TargetMode="External"/><Relationship Id="rId12" Type="http://schemas.openxmlformats.org/officeDocument/2006/relationships/hyperlink" Target="https://www.bing.com/images/search?view=detailV2&amp;ccid=wwm/P94g&amp;id=92102171FA35AED0E23EBA992A08983A49BB4EE9&amp;thid=OIP.wwm_P94gbMHw8ma4NnxhxgHaDg&amp;mediaurl=http://www.k-rend.co.uk/images/uploads/krend-k1-andstone-white-london-large.jpg&amp;exph=586&amp;expw=1240&amp;q=k+render&amp;simid=608040833721042140&amp;selectedIndex=4" TargetMode="External"/><Relationship Id="rId17" Type="http://schemas.openxmlformats.org/officeDocument/2006/relationships/hyperlink" Target="http://www.door-stop-doors.co.uk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everest.co.uk/double-glazing-windows/aluminium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bing.com/images/search?view=detailV2&amp;ccid=EIrP+GZ4&amp;id=1A768874C7C0237D8B201DD5F5038322C678F72F&amp;thid=OIP.EIrP-GZ4IPAw7LeI198VyAHaJ3&amp;mediaurl=https://www.enfieldwindows.co.uk/wp-content/uploads/2014/11/composite-door-comparison.jpg&amp;exph=750&amp;expw=563&amp;q=Composite+Doors+&amp;simid=607992876082659748&amp;selectedIndex=39" TargetMode="Externa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manomano.co.uk/cladding-panels-and-planks/150mm-x-15mm-thick-treated-wooden-shiplap-cladding-boards-l-30m-pack-of-40-2599174?model_id=2599174" TargetMode="External"/><Relationship Id="rId14" Type="http://schemas.openxmlformats.org/officeDocument/2006/relationships/hyperlink" Target="https://www.k-rend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Hillingdon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shammi sangha</dc:creator>
  <cp:lastModifiedBy>cbrady</cp:lastModifiedBy>
  <cp:revision>2</cp:revision>
  <dcterms:created xsi:type="dcterms:W3CDTF">2019-02-20T11:22:00Z</dcterms:created>
  <dcterms:modified xsi:type="dcterms:W3CDTF">2019-02-20T11:22:00Z</dcterms:modified>
</cp:coreProperties>
</file>