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2D2D" w14:textId="77777777" w:rsidR="002146C4" w:rsidRDefault="002146C4">
      <w:pPr>
        <w:pStyle w:val="BodyText"/>
        <w:rPr>
          <w:rFonts w:ascii="Times New Roman"/>
        </w:rPr>
      </w:pPr>
    </w:p>
    <w:p w14:paraId="1132F9CE" w14:textId="77777777" w:rsidR="002146C4" w:rsidRDefault="002146C4">
      <w:pPr>
        <w:pStyle w:val="BodyText"/>
        <w:rPr>
          <w:rFonts w:ascii="Times New Roman"/>
        </w:rPr>
      </w:pPr>
    </w:p>
    <w:p w14:paraId="6BA6213C" w14:textId="77777777" w:rsidR="002146C4" w:rsidRDefault="002146C4">
      <w:pPr>
        <w:pStyle w:val="BodyText"/>
        <w:rPr>
          <w:rFonts w:ascii="Times New Roman"/>
        </w:rPr>
      </w:pPr>
    </w:p>
    <w:p w14:paraId="5F55ECFC" w14:textId="77777777" w:rsidR="002146C4" w:rsidRDefault="002146C4">
      <w:pPr>
        <w:pStyle w:val="BodyText"/>
        <w:spacing w:before="4"/>
        <w:rPr>
          <w:rFonts w:ascii="Times New Roman"/>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9"/>
      </w:tblGrid>
      <w:tr w:rsidR="002146C4" w14:paraId="62364651" w14:textId="77777777">
        <w:trPr>
          <w:trHeight w:val="630"/>
        </w:trPr>
        <w:tc>
          <w:tcPr>
            <w:tcW w:w="10349" w:type="dxa"/>
          </w:tcPr>
          <w:p w14:paraId="7E7178DA" w14:textId="77777777" w:rsidR="002146C4" w:rsidRDefault="00125A0D">
            <w:pPr>
              <w:pStyle w:val="TableParagraph"/>
              <w:spacing w:before="120"/>
              <w:ind w:left="2624" w:right="2617"/>
              <w:jc w:val="center"/>
              <w:rPr>
                <w:b/>
                <w:sz w:val="32"/>
              </w:rPr>
            </w:pPr>
            <w:r>
              <w:rPr>
                <w:b/>
                <w:color w:val="008AC7"/>
                <w:sz w:val="32"/>
              </w:rPr>
              <w:t>CLIENT</w:t>
            </w:r>
          </w:p>
        </w:tc>
      </w:tr>
      <w:tr w:rsidR="002146C4" w14:paraId="160BA771" w14:textId="77777777">
        <w:trPr>
          <w:trHeight w:val="582"/>
        </w:trPr>
        <w:tc>
          <w:tcPr>
            <w:tcW w:w="10349" w:type="dxa"/>
          </w:tcPr>
          <w:p w14:paraId="57348CD5" w14:textId="77777777" w:rsidR="002146C4" w:rsidRDefault="00125A0D">
            <w:pPr>
              <w:pStyle w:val="TableParagraph"/>
              <w:spacing w:before="119"/>
              <w:ind w:left="2627" w:right="2617"/>
              <w:jc w:val="center"/>
              <w:rPr>
                <w:sz w:val="28"/>
              </w:rPr>
            </w:pPr>
            <w:r>
              <w:rPr>
                <w:sz w:val="28"/>
              </w:rPr>
              <w:t>Reflect</w:t>
            </w:r>
            <w:r>
              <w:rPr>
                <w:spacing w:val="-4"/>
                <w:sz w:val="28"/>
              </w:rPr>
              <w:t xml:space="preserve"> </w:t>
            </w:r>
            <w:r>
              <w:rPr>
                <w:sz w:val="28"/>
              </w:rPr>
              <w:t>Group</w:t>
            </w:r>
          </w:p>
        </w:tc>
      </w:tr>
      <w:tr w:rsidR="002146C4" w14:paraId="5C98CEC4" w14:textId="77777777">
        <w:trPr>
          <w:trHeight w:val="630"/>
        </w:trPr>
        <w:tc>
          <w:tcPr>
            <w:tcW w:w="10349" w:type="dxa"/>
          </w:tcPr>
          <w:p w14:paraId="58234848" w14:textId="77777777" w:rsidR="002146C4" w:rsidRDefault="00125A0D">
            <w:pPr>
              <w:pStyle w:val="TableParagraph"/>
              <w:spacing w:before="120"/>
              <w:ind w:left="2625" w:right="2617"/>
              <w:jc w:val="center"/>
              <w:rPr>
                <w:b/>
                <w:sz w:val="32"/>
              </w:rPr>
            </w:pPr>
            <w:r>
              <w:rPr>
                <w:b/>
                <w:color w:val="008AC7"/>
                <w:sz w:val="32"/>
              </w:rPr>
              <w:t>PROJECT</w:t>
            </w:r>
          </w:p>
        </w:tc>
      </w:tr>
      <w:tr w:rsidR="002146C4" w14:paraId="76D6490A" w14:textId="77777777">
        <w:trPr>
          <w:trHeight w:val="581"/>
        </w:trPr>
        <w:tc>
          <w:tcPr>
            <w:tcW w:w="10349" w:type="dxa"/>
          </w:tcPr>
          <w:p w14:paraId="6D412285" w14:textId="77777777" w:rsidR="002146C4" w:rsidRDefault="00125A0D">
            <w:pPr>
              <w:pStyle w:val="TableParagraph"/>
              <w:spacing w:before="120"/>
              <w:ind w:left="2629" w:right="2616"/>
              <w:jc w:val="center"/>
              <w:rPr>
                <w:sz w:val="28"/>
              </w:rPr>
            </w:pPr>
            <w:r>
              <w:rPr>
                <w:sz w:val="28"/>
              </w:rPr>
              <w:t>TI1533</w:t>
            </w:r>
            <w:r>
              <w:rPr>
                <w:spacing w:val="-3"/>
                <w:sz w:val="28"/>
              </w:rPr>
              <w:t xml:space="preserve"> </w:t>
            </w:r>
            <w:proofErr w:type="spellStart"/>
            <w:r>
              <w:rPr>
                <w:sz w:val="28"/>
              </w:rPr>
              <w:t>Movia</w:t>
            </w:r>
            <w:proofErr w:type="spellEnd"/>
          </w:p>
        </w:tc>
      </w:tr>
      <w:tr w:rsidR="002146C4" w14:paraId="0FCB535B" w14:textId="77777777">
        <w:trPr>
          <w:trHeight w:val="630"/>
        </w:trPr>
        <w:tc>
          <w:tcPr>
            <w:tcW w:w="10349" w:type="dxa"/>
          </w:tcPr>
          <w:p w14:paraId="15BD073C" w14:textId="77777777" w:rsidR="002146C4" w:rsidRDefault="00125A0D">
            <w:pPr>
              <w:pStyle w:val="TableParagraph"/>
              <w:spacing w:before="120"/>
              <w:ind w:left="2624" w:right="2617"/>
              <w:jc w:val="center"/>
              <w:rPr>
                <w:b/>
                <w:sz w:val="32"/>
              </w:rPr>
            </w:pPr>
            <w:r>
              <w:rPr>
                <w:b/>
                <w:color w:val="008AC7"/>
                <w:sz w:val="32"/>
              </w:rPr>
              <w:t>ADDRESS</w:t>
            </w:r>
          </w:p>
        </w:tc>
      </w:tr>
      <w:tr w:rsidR="002146C4" w14:paraId="4AD7F429" w14:textId="77777777">
        <w:trPr>
          <w:trHeight w:val="582"/>
        </w:trPr>
        <w:tc>
          <w:tcPr>
            <w:tcW w:w="10349" w:type="dxa"/>
          </w:tcPr>
          <w:p w14:paraId="06497346" w14:textId="77777777" w:rsidR="002146C4" w:rsidRDefault="00125A0D">
            <w:pPr>
              <w:pStyle w:val="TableParagraph"/>
              <w:spacing w:before="119"/>
              <w:ind w:left="2629" w:right="2617"/>
              <w:jc w:val="center"/>
              <w:rPr>
                <w:sz w:val="28"/>
              </w:rPr>
            </w:pPr>
            <w:r>
              <w:rPr>
                <w:sz w:val="28"/>
              </w:rPr>
              <w:t>Level</w:t>
            </w:r>
            <w:r>
              <w:rPr>
                <w:spacing w:val="-2"/>
                <w:sz w:val="28"/>
              </w:rPr>
              <w:t xml:space="preserve"> </w:t>
            </w:r>
            <w:r>
              <w:rPr>
                <w:sz w:val="28"/>
              </w:rPr>
              <w:t>1,</w:t>
            </w:r>
            <w:r>
              <w:rPr>
                <w:spacing w:val="-3"/>
                <w:sz w:val="28"/>
              </w:rPr>
              <w:t xml:space="preserve"> </w:t>
            </w:r>
            <w:r>
              <w:rPr>
                <w:sz w:val="28"/>
              </w:rPr>
              <w:t>1-3</w:t>
            </w:r>
            <w:r>
              <w:rPr>
                <w:spacing w:val="-2"/>
                <w:sz w:val="28"/>
              </w:rPr>
              <w:t xml:space="preserve"> </w:t>
            </w:r>
            <w:r>
              <w:rPr>
                <w:sz w:val="28"/>
              </w:rPr>
              <w:t>Bakers</w:t>
            </w:r>
            <w:r>
              <w:rPr>
                <w:spacing w:val="-1"/>
                <w:sz w:val="28"/>
              </w:rPr>
              <w:t xml:space="preserve"> </w:t>
            </w:r>
            <w:r>
              <w:rPr>
                <w:sz w:val="28"/>
              </w:rPr>
              <w:t>Road,</w:t>
            </w:r>
            <w:r>
              <w:rPr>
                <w:spacing w:val="-1"/>
                <w:sz w:val="28"/>
              </w:rPr>
              <w:t xml:space="preserve"> </w:t>
            </w:r>
            <w:r>
              <w:rPr>
                <w:sz w:val="28"/>
              </w:rPr>
              <w:t>Uxbridge,</w:t>
            </w:r>
            <w:r>
              <w:rPr>
                <w:spacing w:val="-2"/>
                <w:sz w:val="28"/>
              </w:rPr>
              <w:t xml:space="preserve"> </w:t>
            </w:r>
            <w:r>
              <w:rPr>
                <w:sz w:val="28"/>
              </w:rPr>
              <w:t>UB8</w:t>
            </w:r>
            <w:r>
              <w:rPr>
                <w:spacing w:val="-2"/>
                <w:sz w:val="28"/>
              </w:rPr>
              <w:t xml:space="preserve"> </w:t>
            </w:r>
            <w:r>
              <w:rPr>
                <w:sz w:val="28"/>
              </w:rPr>
              <w:t>1RG</w:t>
            </w:r>
          </w:p>
        </w:tc>
      </w:tr>
      <w:tr w:rsidR="002146C4" w14:paraId="7FC3CB7E" w14:textId="77777777">
        <w:trPr>
          <w:trHeight w:val="630"/>
        </w:trPr>
        <w:tc>
          <w:tcPr>
            <w:tcW w:w="10349" w:type="dxa"/>
          </w:tcPr>
          <w:p w14:paraId="59BE976B" w14:textId="77777777" w:rsidR="002146C4" w:rsidRDefault="00125A0D">
            <w:pPr>
              <w:pStyle w:val="TableParagraph"/>
              <w:spacing w:before="120"/>
              <w:ind w:left="2622" w:right="2617"/>
              <w:jc w:val="center"/>
              <w:rPr>
                <w:b/>
                <w:sz w:val="32"/>
              </w:rPr>
            </w:pPr>
            <w:r>
              <w:rPr>
                <w:b/>
                <w:color w:val="008AC7"/>
                <w:sz w:val="32"/>
              </w:rPr>
              <w:t>PROJECT</w:t>
            </w:r>
            <w:r>
              <w:rPr>
                <w:b/>
                <w:color w:val="008AC7"/>
                <w:spacing w:val="-5"/>
                <w:sz w:val="32"/>
              </w:rPr>
              <w:t xml:space="preserve"> </w:t>
            </w:r>
            <w:r>
              <w:rPr>
                <w:b/>
                <w:color w:val="008AC7"/>
                <w:sz w:val="32"/>
              </w:rPr>
              <w:t>MANAGER</w:t>
            </w:r>
          </w:p>
        </w:tc>
      </w:tr>
      <w:tr w:rsidR="002146C4" w14:paraId="04F9FACF" w14:textId="77777777">
        <w:trPr>
          <w:trHeight w:val="580"/>
        </w:trPr>
        <w:tc>
          <w:tcPr>
            <w:tcW w:w="10349" w:type="dxa"/>
          </w:tcPr>
          <w:p w14:paraId="1562A8FF" w14:textId="77777777" w:rsidR="002146C4" w:rsidRDefault="00125A0D">
            <w:pPr>
              <w:pStyle w:val="TableParagraph"/>
              <w:spacing w:before="119"/>
              <w:ind w:left="2629" w:right="2616"/>
              <w:jc w:val="center"/>
              <w:rPr>
                <w:sz w:val="28"/>
              </w:rPr>
            </w:pPr>
            <w:r>
              <w:rPr>
                <w:sz w:val="28"/>
              </w:rPr>
              <w:t>Jared</w:t>
            </w:r>
            <w:r>
              <w:rPr>
                <w:spacing w:val="-2"/>
                <w:sz w:val="28"/>
              </w:rPr>
              <w:t xml:space="preserve"> </w:t>
            </w:r>
            <w:r>
              <w:rPr>
                <w:sz w:val="28"/>
              </w:rPr>
              <w:t>Schmidt</w:t>
            </w:r>
          </w:p>
        </w:tc>
      </w:tr>
      <w:tr w:rsidR="002146C4" w14:paraId="725E09F5" w14:textId="77777777">
        <w:trPr>
          <w:trHeight w:val="630"/>
        </w:trPr>
        <w:tc>
          <w:tcPr>
            <w:tcW w:w="10349" w:type="dxa"/>
          </w:tcPr>
          <w:p w14:paraId="05178536" w14:textId="77777777" w:rsidR="002146C4" w:rsidRDefault="00125A0D">
            <w:pPr>
              <w:pStyle w:val="TableParagraph"/>
              <w:spacing w:before="122"/>
              <w:ind w:left="2624" w:right="2617"/>
              <w:jc w:val="center"/>
              <w:rPr>
                <w:b/>
                <w:sz w:val="32"/>
              </w:rPr>
            </w:pPr>
            <w:r>
              <w:rPr>
                <w:b/>
                <w:color w:val="008AC7"/>
                <w:sz w:val="32"/>
              </w:rPr>
              <w:t>ISSUE</w:t>
            </w:r>
            <w:r>
              <w:rPr>
                <w:b/>
                <w:color w:val="008AC7"/>
                <w:spacing w:val="-4"/>
                <w:sz w:val="32"/>
              </w:rPr>
              <w:t xml:space="preserve"> </w:t>
            </w:r>
            <w:r>
              <w:rPr>
                <w:b/>
                <w:color w:val="008AC7"/>
                <w:sz w:val="32"/>
              </w:rPr>
              <w:t>DATE</w:t>
            </w:r>
          </w:p>
        </w:tc>
      </w:tr>
      <w:tr w:rsidR="002146C4" w14:paraId="4BCE3A2D" w14:textId="77777777">
        <w:trPr>
          <w:trHeight w:val="583"/>
        </w:trPr>
        <w:tc>
          <w:tcPr>
            <w:tcW w:w="10349" w:type="dxa"/>
          </w:tcPr>
          <w:p w14:paraId="1CB0F5B1" w14:textId="77777777" w:rsidR="002146C4" w:rsidRDefault="00125A0D">
            <w:pPr>
              <w:pStyle w:val="TableParagraph"/>
              <w:spacing w:before="120"/>
              <w:ind w:left="2629" w:right="2617"/>
              <w:jc w:val="center"/>
              <w:rPr>
                <w:sz w:val="28"/>
              </w:rPr>
            </w:pPr>
            <w:r>
              <w:rPr>
                <w:sz w:val="28"/>
              </w:rPr>
              <w:t>8</w:t>
            </w:r>
            <w:r>
              <w:rPr>
                <w:sz w:val="28"/>
                <w:vertAlign w:val="superscript"/>
              </w:rPr>
              <w:t>th</w:t>
            </w:r>
            <w:r>
              <w:rPr>
                <w:spacing w:val="-3"/>
                <w:sz w:val="28"/>
              </w:rPr>
              <w:t xml:space="preserve"> </w:t>
            </w:r>
            <w:r>
              <w:rPr>
                <w:sz w:val="28"/>
              </w:rPr>
              <w:t>April 2022</w:t>
            </w:r>
          </w:p>
        </w:tc>
      </w:tr>
    </w:tbl>
    <w:p w14:paraId="419AB700" w14:textId="77777777" w:rsidR="002146C4" w:rsidRDefault="002146C4">
      <w:pPr>
        <w:pStyle w:val="BodyText"/>
        <w:rPr>
          <w:rFonts w:ascii="Times New Roman"/>
        </w:rPr>
      </w:pPr>
    </w:p>
    <w:p w14:paraId="676B4EFE" w14:textId="77777777" w:rsidR="002146C4" w:rsidRDefault="002146C4">
      <w:pPr>
        <w:pStyle w:val="BodyText"/>
        <w:rPr>
          <w:rFonts w:ascii="Times New Roman"/>
        </w:rPr>
      </w:pPr>
    </w:p>
    <w:p w14:paraId="1AC257DE" w14:textId="77777777" w:rsidR="002146C4" w:rsidRDefault="002146C4">
      <w:pPr>
        <w:pStyle w:val="BodyText"/>
        <w:rPr>
          <w:rFonts w:ascii="Times New Roman"/>
        </w:rPr>
      </w:pPr>
    </w:p>
    <w:p w14:paraId="2CB1A136" w14:textId="77777777" w:rsidR="002146C4" w:rsidRDefault="002146C4">
      <w:pPr>
        <w:pStyle w:val="BodyText"/>
        <w:rPr>
          <w:rFonts w:ascii="Times New Roman"/>
        </w:rPr>
      </w:pPr>
    </w:p>
    <w:p w14:paraId="35826BFC" w14:textId="77777777" w:rsidR="002146C4" w:rsidRDefault="002146C4">
      <w:pPr>
        <w:pStyle w:val="BodyText"/>
        <w:spacing w:before="4"/>
        <w:rPr>
          <w:rFonts w:ascii="Times New Roman"/>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2254"/>
        <w:gridCol w:w="2254"/>
        <w:gridCol w:w="2876"/>
      </w:tblGrid>
      <w:tr w:rsidR="002146C4" w14:paraId="23918369" w14:textId="77777777">
        <w:trPr>
          <w:trHeight w:val="508"/>
        </w:trPr>
        <w:tc>
          <w:tcPr>
            <w:tcW w:w="2965" w:type="dxa"/>
          </w:tcPr>
          <w:p w14:paraId="67757471" w14:textId="77777777" w:rsidR="002146C4" w:rsidRDefault="00125A0D">
            <w:pPr>
              <w:pStyle w:val="TableParagraph"/>
              <w:spacing w:before="119"/>
              <w:ind w:left="1024" w:right="1014"/>
              <w:jc w:val="center"/>
              <w:rPr>
                <w:b/>
              </w:rPr>
            </w:pPr>
            <w:r>
              <w:rPr>
                <w:b/>
                <w:color w:val="008AC7"/>
              </w:rPr>
              <w:t>REVISION</w:t>
            </w:r>
          </w:p>
        </w:tc>
        <w:tc>
          <w:tcPr>
            <w:tcW w:w="2254" w:type="dxa"/>
          </w:tcPr>
          <w:p w14:paraId="20010159" w14:textId="77777777" w:rsidR="002146C4" w:rsidRDefault="00125A0D">
            <w:pPr>
              <w:pStyle w:val="TableParagraph"/>
              <w:spacing w:before="119"/>
              <w:ind w:left="475" w:right="470"/>
              <w:jc w:val="center"/>
              <w:rPr>
                <w:b/>
              </w:rPr>
            </w:pPr>
            <w:r>
              <w:rPr>
                <w:b/>
                <w:color w:val="008AC7"/>
              </w:rPr>
              <w:t>REV. DATE</w:t>
            </w:r>
          </w:p>
        </w:tc>
        <w:tc>
          <w:tcPr>
            <w:tcW w:w="2254" w:type="dxa"/>
          </w:tcPr>
          <w:p w14:paraId="619D7531" w14:textId="77777777" w:rsidR="002146C4" w:rsidRDefault="00125A0D">
            <w:pPr>
              <w:pStyle w:val="TableParagraph"/>
              <w:spacing w:before="119"/>
              <w:ind w:left="480" w:right="470"/>
              <w:jc w:val="center"/>
              <w:rPr>
                <w:b/>
              </w:rPr>
            </w:pPr>
            <w:r>
              <w:rPr>
                <w:b/>
                <w:color w:val="008AC7"/>
              </w:rPr>
              <w:t>PREPARED</w:t>
            </w:r>
            <w:r>
              <w:rPr>
                <w:b/>
                <w:color w:val="008AC7"/>
                <w:spacing w:val="-3"/>
              </w:rPr>
              <w:t xml:space="preserve"> </w:t>
            </w:r>
            <w:r>
              <w:rPr>
                <w:b/>
                <w:color w:val="008AC7"/>
              </w:rPr>
              <w:t>BY</w:t>
            </w:r>
          </w:p>
        </w:tc>
        <w:tc>
          <w:tcPr>
            <w:tcW w:w="2876" w:type="dxa"/>
          </w:tcPr>
          <w:p w14:paraId="70A5CC0A" w14:textId="77777777" w:rsidR="002146C4" w:rsidRDefault="00125A0D">
            <w:pPr>
              <w:pStyle w:val="TableParagraph"/>
              <w:spacing w:before="119"/>
              <w:ind w:left="768" w:right="755"/>
              <w:jc w:val="center"/>
              <w:rPr>
                <w:b/>
              </w:rPr>
            </w:pPr>
            <w:r>
              <w:rPr>
                <w:b/>
                <w:color w:val="008AC7"/>
              </w:rPr>
              <w:t>APPROVED</w:t>
            </w:r>
            <w:r>
              <w:rPr>
                <w:b/>
                <w:color w:val="008AC7"/>
                <w:spacing w:val="-2"/>
              </w:rPr>
              <w:t xml:space="preserve"> </w:t>
            </w:r>
            <w:r>
              <w:rPr>
                <w:b/>
                <w:color w:val="008AC7"/>
              </w:rPr>
              <w:t>BY</w:t>
            </w:r>
          </w:p>
        </w:tc>
      </w:tr>
      <w:tr w:rsidR="002146C4" w14:paraId="4F760624" w14:textId="77777777">
        <w:trPr>
          <w:trHeight w:val="484"/>
        </w:trPr>
        <w:tc>
          <w:tcPr>
            <w:tcW w:w="2965" w:type="dxa"/>
          </w:tcPr>
          <w:p w14:paraId="206B1CA7" w14:textId="77777777" w:rsidR="002146C4" w:rsidRDefault="00125A0D">
            <w:pPr>
              <w:pStyle w:val="TableParagraph"/>
              <w:spacing w:before="118"/>
              <w:ind w:left="1023" w:right="1014"/>
              <w:jc w:val="center"/>
              <w:rPr>
                <w:sz w:val="13"/>
              </w:rPr>
            </w:pPr>
            <w:r>
              <w:rPr>
                <w:position w:val="-6"/>
                <w:sz w:val="20"/>
              </w:rPr>
              <w:t>1</w:t>
            </w:r>
            <w:proofErr w:type="spellStart"/>
            <w:r>
              <w:rPr>
                <w:sz w:val="13"/>
              </w:rPr>
              <w:t>st</w:t>
            </w:r>
            <w:proofErr w:type="spellEnd"/>
          </w:p>
        </w:tc>
        <w:tc>
          <w:tcPr>
            <w:tcW w:w="2254" w:type="dxa"/>
          </w:tcPr>
          <w:p w14:paraId="4836ED69" w14:textId="77777777" w:rsidR="002146C4" w:rsidRDefault="00125A0D">
            <w:pPr>
              <w:pStyle w:val="TableParagraph"/>
              <w:spacing w:before="121"/>
              <w:ind w:left="475" w:right="470"/>
              <w:jc w:val="center"/>
              <w:rPr>
                <w:sz w:val="20"/>
              </w:rPr>
            </w:pPr>
            <w:r>
              <w:rPr>
                <w:sz w:val="20"/>
              </w:rPr>
              <w:t>08/04/2022</w:t>
            </w:r>
          </w:p>
        </w:tc>
        <w:tc>
          <w:tcPr>
            <w:tcW w:w="2254" w:type="dxa"/>
          </w:tcPr>
          <w:p w14:paraId="7E3EBE91" w14:textId="77777777" w:rsidR="002146C4" w:rsidRDefault="00125A0D">
            <w:pPr>
              <w:pStyle w:val="TableParagraph"/>
              <w:spacing w:before="121"/>
              <w:ind w:left="475" w:right="470"/>
              <w:jc w:val="center"/>
              <w:rPr>
                <w:sz w:val="20"/>
              </w:rPr>
            </w:pPr>
            <w:r>
              <w:rPr>
                <w:sz w:val="20"/>
              </w:rPr>
              <w:t>GMG</w:t>
            </w:r>
          </w:p>
        </w:tc>
        <w:tc>
          <w:tcPr>
            <w:tcW w:w="2876" w:type="dxa"/>
          </w:tcPr>
          <w:p w14:paraId="4821B052" w14:textId="77777777" w:rsidR="002146C4" w:rsidRDefault="00125A0D">
            <w:pPr>
              <w:pStyle w:val="TableParagraph"/>
              <w:spacing w:before="121"/>
              <w:ind w:left="759" w:right="755"/>
              <w:jc w:val="center"/>
              <w:rPr>
                <w:sz w:val="20"/>
              </w:rPr>
            </w:pPr>
            <w:r>
              <w:rPr>
                <w:sz w:val="20"/>
              </w:rPr>
              <w:t>Katie</w:t>
            </w:r>
            <w:r>
              <w:rPr>
                <w:spacing w:val="-5"/>
                <w:sz w:val="20"/>
              </w:rPr>
              <w:t xml:space="preserve"> </w:t>
            </w:r>
            <w:r>
              <w:rPr>
                <w:sz w:val="20"/>
              </w:rPr>
              <w:t>Stead</w:t>
            </w:r>
          </w:p>
        </w:tc>
      </w:tr>
      <w:tr w:rsidR="002146C4" w14:paraId="62E3BBC9" w14:textId="77777777">
        <w:trPr>
          <w:trHeight w:val="484"/>
        </w:trPr>
        <w:tc>
          <w:tcPr>
            <w:tcW w:w="2965" w:type="dxa"/>
          </w:tcPr>
          <w:p w14:paraId="7DD6706F" w14:textId="77777777" w:rsidR="002146C4" w:rsidRDefault="002146C4">
            <w:pPr>
              <w:pStyle w:val="TableParagraph"/>
              <w:ind w:left="0"/>
              <w:rPr>
                <w:rFonts w:ascii="Times New Roman"/>
                <w:sz w:val="26"/>
              </w:rPr>
            </w:pPr>
          </w:p>
        </w:tc>
        <w:tc>
          <w:tcPr>
            <w:tcW w:w="2254" w:type="dxa"/>
          </w:tcPr>
          <w:p w14:paraId="26A45EF7" w14:textId="77777777" w:rsidR="002146C4" w:rsidRDefault="002146C4">
            <w:pPr>
              <w:pStyle w:val="TableParagraph"/>
              <w:ind w:left="0"/>
              <w:rPr>
                <w:rFonts w:ascii="Times New Roman"/>
                <w:sz w:val="26"/>
              </w:rPr>
            </w:pPr>
          </w:p>
        </w:tc>
        <w:tc>
          <w:tcPr>
            <w:tcW w:w="2254" w:type="dxa"/>
          </w:tcPr>
          <w:p w14:paraId="0ADC0153" w14:textId="77777777" w:rsidR="002146C4" w:rsidRDefault="002146C4">
            <w:pPr>
              <w:pStyle w:val="TableParagraph"/>
              <w:ind w:left="0"/>
              <w:rPr>
                <w:rFonts w:ascii="Times New Roman"/>
                <w:sz w:val="26"/>
              </w:rPr>
            </w:pPr>
          </w:p>
        </w:tc>
        <w:tc>
          <w:tcPr>
            <w:tcW w:w="2876" w:type="dxa"/>
          </w:tcPr>
          <w:p w14:paraId="352B8D97" w14:textId="77777777" w:rsidR="002146C4" w:rsidRDefault="002146C4">
            <w:pPr>
              <w:pStyle w:val="TableParagraph"/>
              <w:ind w:left="0"/>
              <w:rPr>
                <w:rFonts w:ascii="Times New Roman"/>
                <w:sz w:val="26"/>
              </w:rPr>
            </w:pPr>
          </w:p>
        </w:tc>
      </w:tr>
      <w:tr w:rsidR="002146C4" w14:paraId="024042B2" w14:textId="77777777">
        <w:trPr>
          <w:trHeight w:val="485"/>
        </w:trPr>
        <w:tc>
          <w:tcPr>
            <w:tcW w:w="2965" w:type="dxa"/>
          </w:tcPr>
          <w:p w14:paraId="55A7F75E" w14:textId="77777777" w:rsidR="002146C4" w:rsidRDefault="002146C4">
            <w:pPr>
              <w:pStyle w:val="TableParagraph"/>
              <w:ind w:left="0"/>
              <w:rPr>
                <w:rFonts w:ascii="Times New Roman"/>
                <w:sz w:val="26"/>
              </w:rPr>
            </w:pPr>
          </w:p>
        </w:tc>
        <w:tc>
          <w:tcPr>
            <w:tcW w:w="2254" w:type="dxa"/>
          </w:tcPr>
          <w:p w14:paraId="27C9B9D3" w14:textId="77777777" w:rsidR="002146C4" w:rsidRDefault="002146C4">
            <w:pPr>
              <w:pStyle w:val="TableParagraph"/>
              <w:ind w:left="0"/>
              <w:rPr>
                <w:rFonts w:ascii="Times New Roman"/>
                <w:sz w:val="26"/>
              </w:rPr>
            </w:pPr>
          </w:p>
        </w:tc>
        <w:tc>
          <w:tcPr>
            <w:tcW w:w="2254" w:type="dxa"/>
          </w:tcPr>
          <w:p w14:paraId="00EAA3FB" w14:textId="77777777" w:rsidR="002146C4" w:rsidRDefault="002146C4">
            <w:pPr>
              <w:pStyle w:val="TableParagraph"/>
              <w:ind w:left="0"/>
              <w:rPr>
                <w:rFonts w:ascii="Times New Roman"/>
                <w:sz w:val="26"/>
              </w:rPr>
            </w:pPr>
          </w:p>
        </w:tc>
        <w:tc>
          <w:tcPr>
            <w:tcW w:w="2876" w:type="dxa"/>
          </w:tcPr>
          <w:p w14:paraId="44A17CDF" w14:textId="77777777" w:rsidR="002146C4" w:rsidRDefault="002146C4">
            <w:pPr>
              <w:pStyle w:val="TableParagraph"/>
              <w:ind w:left="0"/>
              <w:rPr>
                <w:rFonts w:ascii="Times New Roman"/>
                <w:sz w:val="26"/>
              </w:rPr>
            </w:pPr>
          </w:p>
        </w:tc>
      </w:tr>
      <w:tr w:rsidR="002146C4" w14:paraId="3D85358C" w14:textId="77777777">
        <w:trPr>
          <w:trHeight w:val="484"/>
        </w:trPr>
        <w:tc>
          <w:tcPr>
            <w:tcW w:w="2965" w:type="dxa"/>
          </w:tcPr>
          <w:p w14:paraId="764B50C5" w14:textId="77777777" w:rsidR="002146C4" w:rsidRDefault="002146C4">
            <w:pPr>
              <w:pStyle w:val="TableParagraph"/>
              <w:ind w:left="0"/>
              <w:rPr>
                <w:rFonts w:ascii="Times New Roman"/>
                <w:sz w:val="26"/>
              </w:rPr>
            </w:pPr>
          </w:p>
        </w:tc>
        <w:tc>
          <w:tcPr>
            <w:tcW w:w="2254" w:type="dxa"/>
          </w:tcPr>
          <w:p w14:paraId="426698EB" w14:textId="77777777" w:rsidR="002146C4" w:rsidRDefault="002146C4">
            <w:pPr>
              <w:pStyle w:val="TableParagraph"/>
              <w:ind w:left="0"/>
              <w:rPr>
                <w:rFonts w:ascii="Times New Roman"/>
                <w:sz w:val="26"/>
              </w:rPr>
            </w:pPr>
          </w:p>
        </w:tc>
        <w:tc>
          <w:tcPr>
            <w:tcW w:w="2254" w:type="dxa"/>
          </w:tcPr>
          <w:p w14:paraId="750549CE" w14:textId="77777777" w:rsidR="002146C4" w:rsidRDefault="002146C4">
            <w:pPr>
              <w:pStyle w:val="TableParagraph"/>
              <w:ind w:left="0"/>
              <w:rPr>
                <w:rFonts w:ascii="Times New Roman"/>
                <w:sz w:val="26"/>
              </w:rPr>
            </w:pPr>
          </w:p>
        </w:tc>
        <w:tc>
          <w:tcPr>
            <w:tcW w:w="2876" w:type="dxa"/>
          </w:tcPr>
          <w:p w14:paraId="66ED6D41" w14:textId="77777777" w:rsidR="002146C4" w:rsidRDefault="002146C4">
            <w:pPr>
              <w:pStyle w:val="TableParagraph"/>
              <w:ind w:left="0"/>
              <w:rPr>
                <w:rFonts w:ascii="Times New Roman"/>
                <w:sz w:val="26"/>
              </w:rPr>
            </w:pPr>
          </w:p>
        </w:tc>
      </w:tr>
      <w:tr w:rsidR="002146C4" w14:paraId="3F40C609" w14:textId="77777777">
        <w:trPr>
          <w:trHeight w:val="484"/>
        </w:trPr>
        <w:tc>
          <w:tcPr>
            <w:tcW w:w="2965" w:type="dxa"/>
          </w:tcPr>
          <w:p w14:paraId="3A641B05" w14:textId="77777777" w:rsidR="002146C4" w:rsidRDefault="002146C4">
            <w:pPr>
              <w:pStyle w:val="TableParagraph"/>
              <w:ind w:left="0"/>
              <w:rPr>
                <w:rFonts w:ascii="Times New Roman"/>
                <w:sz w:val="26"/>
              </w:rPr>
            </w:pPr>
          </w:p>
        </w:tc>
        <w:tc>
          <w:tcPr>
            <w:tcW w:w="2254" w:type="dxa"/>
          </w:tcPr>
          <w:p w14:paraId="2D6D5C85" w14:textId="77777777" w:rsidR="002146C4" w:rsidRDefault="002146C4">
            <w:pPr>
              <w:pStyle w:val="TableParagraph"/>
              <w:ind w:left="0"/>
              <w:rPr>
                <w:rFonts w:ascii="Times New Roman"/>
                <w:sz w:val="26"/>
              </w:rPr>
            </w:pPr>
          </w:p>
        </w:tc>
        <w:tc>
          <w:tcPr>
            <w:tcW w:w="2254" w:type="dxa"/>
          </w:tcPr>
          <w:p w14:paraId="57831BA7" w14:textId="77777777" w:rsidR="002146C4" w:rsidRDefault="002146C4">
            <w:pPr>
              <w:pStyle w:val="TableParagraph"/>
              <w:ind w:left="0"/>
              <w:rPr>
                <w:rFonts w:ascii="Times New Roman"/>
                <w:sz w:val="26"/>
              </w:rPr>
            </w:pPr>
          </w:p>
        </w:tc>
        <w:tc>
          <w:tcPr>
            <w:tcW w:w="2876" w:type="dxa"/>
          </w:tcPr>
          <w:p w14:paraId="5BC8BE7E" w14:textId="77777777" w:rsidR="002146C4" w:rsidRDefault="002146C4">
            <w:pPr>
              <w:pStyle w:val="TableParagraph"/>
              <w:ind w:left="0"/>
              <w:rPr>
                <w:rFonts w:ascii="Times New Roman"/>
                <w:sz w:val="26"/>
              </w:rPr>
            </w:pPr>
          </w:p>
        </w:tc>
      </w:tr>
    </w:tbl>
    <w:p w14:paraId="32FA0E14" w14:textId="77777777" w:rsidR="002146C4" w:rsidRDefault="002146C4">
      <w:pPr>
        <w:rPr>
          <w:rFonts w:ascii="Times New Roman"/>
          <w:sz w:val="26"/>
        </w:rPr>
        <w:sectPr w:rsidR="002146C4">
          <w:headerReference w:type="default" r:id="rId7"/>
          <w:footerReference w:type="default" r:id="rId8"/>
          <w:type w:val="continuous"/>
          <w:pgSz w:w="11900" w:h="16850"/>
          <w:pgMar w:top="2060" w:right="560" w:bottom="900" w:left="620" w:header="818" w:footer="715" w:gutter="0"/>
          <w:pgNumType w:start="1"/>
          <w:cols w:space="720"/>
        </w:sectPr>
      </w:pPr>
    </w:p>
    <w:p w14:paraId="3DFAE1B1" w14:textId="77777777" w:rsidR="002146C4" w:rsidRDefault="00125A0D">
      <w:pPr>
        <w:pStyle w:val="BodyText"/>
        <w:rPr>
          <w:rFonts w:ascii="Times New Roman"/>
        </w:rPr>
      </w:pPr>
      <w:r>
        <w:rPr>
          <w:noProof/>
        </w:rPr>
        <w:drawing>
          <wp:anchor distT="0" distB="0" distL="0" distR="0" simplePos="0" relativeHeight="487378944" behindDoc="1" locked="0" layoutInCell="1" allowOverlap="1" wp14:anchorId="24E8DF92" wp14:editId="14D5AFB8">
            <wp:simplePos x="0" y="0"/>
            <wp:positionH relativeFrom="page">
              <wp:posOffset>4981575</wp:posOffset>
            </wp:positionH>
            <wp:positionV relativeFrom="page">
              <wp:posOffset>4002785</wp:posOffset>
            </wp:positionV>
            <wp:extent cx="1987493" cy="2189988"/>
            <wp:effectExtent l="0" t="0" r="0" b="0"/>
            <wp:wrapNone/>
            <wp:docPr id="3" name="image2.jpeg" descr="P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987493" cy="2189988"/>
                    </a:xfrm>
                    <a:prstGeom prst="rect">
                      <a:avLst/>
                    </a:prstGeom>
                  </pic:spPr>
                </pic:pic>
              </a:graphicData>
            </a:graphic>
          </wp:anchor>
        </w:drawing>
      </w:r>
    </w:p>
    <w:p w14:paraId="5CB127A1" w14:textId="77777777" w:rsidR="002146C4" w:rsidRDefault="002146C4">
      <w:pPr>
        <w:pStyle w:val="BodyText"/>
        <w:rPr>
          <w:rFonts w:ascii="Times New Roman"/>
        </w:rPr>
      </w:pPr>
    </w:p>
    <w:p w14:paraId="134A2DA6" w14:textId="77777777" w:rsidR="002146C4" w:rsidRDefault="002146C4">
      <w:pPr>
        <w:pStyle w:val="BodyText"/>
        <w:rPr>
          <w:rFonts w:ascii="Times New Roman"/>
        </w:rPr>
      </w:pPr>
    </w:p>
    <w:p w14:paraId="1FC5EAD6" w14:textId="77777777" w:rsidR="002146C4" w:rsidRDefault="002146C4">
      <w:pPr>
        <w:pStyle w:val="BodyText"/>
        <w:rPr>
          <w:rFonts w:ascii="Times New Roman"/>
        </w:rPr>
      </w:pPr>
    </w:p>
    <w:p w14:paraId="06CEC9B2" w14:textId="77777777" w:rsidR="002146C4" w:rsidRDefault="002146C4">
      <w:pPr>
        <w:pStyle w:val="BodyText"/>
        <w:spacing w:before="9" w:after="1"/>
        <w:rPr>
          <w:rFonts w:ascii="Times New Roman"/>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7372"/>
      </w:tblGrid>
      <w:tr w:rsidR="002146C4" w14:paraId="491EF63C" w14:textId="77777777">
        <w:trPr>
          <w:trHeight w:val="522"/>
        </w:trPr>
        <w:tc>
          <w:tcPr>
            <w:tcW w:w="10491" w:type="dxa"/>
            <w:gridSpan w:val="2"/>
            <w:shd w:val="clear" w:color="auto" w:fill="538DD3"/>
          </w:tcPr>
          <w:p w14:paraId="461C5CBF" w14:textId="77777777" w:rsidR="002146C4" w:rsidRDefault="00125A0D">
            <w:pPr>
              <w:pStyle w:val="TableParagraph"/>
              <w:spacing w:before="123"/>
              <w:ind w:left="3656" w:right="3649"/>
              <w:jc w:val="center"/>
              <w:rPr>
                <w:b/>
                <w:sz w:val="20"/>
              </w:rPr>
            </w:pPr>
            <w:r>
              <w:rPr>
                <w:b/>
                <w:sz w:val="20"/>
              </w:rPr>
              <w:t>PROJECT</w:t>
            </w:r>
            <w:r>
              <w:rPr>
                <w:b/>
                <w:spacing w:val="-6"/>
                <w:sz w:val="20"/>
              </w:rPr>
              <w:t xml:space="preserve"> </w:t>
            </w:r>
            <w:r>
              <w:rPr>
                <w:b/>
                <w:sz w:val="20"/>
              </w:rPr>
              <w:t>SPECIFICS</w:t>
            </w:r>
          </w:p>
        </w:tc>
      </w:tr>
      <w:tr w:rsidR="002146C4" w14:paraId="49AEF0F3" w14:textId="77777777">
        <w:trPr>
          <w:trHeight w:val="1579"/>
        </w:trPr>
        <w:tc>
          <w:tcPr>
            <w:tcW w:w="3119" w:type="dxa"/>
          </w:tcPr>
          <w:p w14:paraId="43D93663" w14:textId="77777777" w:rsidR="002146C4" w:rsidRDefault="00125A0D">
            <w:pPr>
              <w:pStyle w:val="TableParagraph"/>
              <w:spacing w:before="121" w:line="276" w:lineRule="auto"/>
              <w:ind w:right="280"/>
              <w:jc w:val="both"/>
              <w:rPr>
                <w:b/>
                <w:sz w:val="20"/>
              </w:rPr>
            </w:pPr>
            <w:r>
              <w:rPr>
                <w:b/>
                <w:sz w:val="20"/>
              </w:rPr>
              <w:t>A</w:t>
            </w:r>
            <w:r>
              <w:rPr>
                <w:b/>
                <w:spacing w:val="-4"/>
                <w:sz w:val="20"/>
              </w:rPr>
              <w:t xml:space="preserve"> </w:t>
            </w:r>
            <w:r>
              <w:rPr>
                <w:b/>
                <w:sz w:val="20"/>
              </w:rPr>
              <w:t>general</w:t>
            </w:r>
            <w:r>
              <w:rPr>
                <w:b/>
                <w:spacing w:val="-4"/>
                <w:sz w:val="20"/>
              </w:rPr>
              <w:t xml:space="preserve"> </w:t>
            </w:r>
            <w:r>
              <w:rPr>
                <w:b/>
                <w:sz w:val="20"/>
              </w:rPr>
              <w:t>description</w:t>
            </w:r>
            <w:r>
              <w:rPr>
                <w:b/>
                <w:spacing w:val="-1"/>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type</w:t>
            </w:r>
            <w:r>
              <w:rPr>
                <w:b/>
                <w:spacing w:val="-43"/>
                <w:sz w:val="20"/>
              </w:rPr>
              <w:t xml:space="preserve"> </w:t>
            </w:r>
            <w:r>
              <w:rPr>
                <w:b/>
                <w:sz w:val="20"/>
              </w:rPr>
              <w:t>of work activities involved in the</w:t>
            </w:r>
            <w:r>
              <w:rPr>
                <w:b/>
                <w:spacing w:val="-43"/>
                <w:sz w:val="20"/>
              </w:rPr>
              <w:t xml:space="preserve"> </w:t>
            </w:r>
            <w:r>
              <w:rPr>
                <w:b/>
                <w:sz w:val="20"/>
              </w:rPr>
              <w:t>project</w:t>
            </w:r>
          </w:p>
        </w:tc>
        <w:tc>
          <w:tcPr>
            <w:tcW w:w="7372" w:type="dxa"/>
          </w:tcPr>
          <w:p w14:paraId="7F083E97" w14:textId="77777777" w:rsidR="002146C4" w:rsidRDefault="00125A0D">
            <w:pPr>
              <w:pStyle w:val="TableParagraph"/>
              <w:spacing w:before="121"/>
              <w:rPr>
                <w:sz w:val="20"/>
              </w:rPr>
            </w:pPr>
            <w:r>
              <w:rPr>
                <w:sz w:val="20"/>
              </w:rPr>
              <w:t>Internal</w:t>
            </w:r>
            <w:r>
              <w:rPr>
                <w:spacing w:val="-1"/>
                <w:sz w:val="20"/>
              </w:rPr>
              <w:t xml:space="preserve"> </w:t>
            </w:r>
            <w:r>
              <w:rPr>
                <w:sz w:val="20"/>
              </w:rPr>
              <w:t>fit</w:t>
            </w:r>
            <w:r>
              <w:rPr>
                <w:spacing w:val="-1"/>
                <w:sz w:val="20"/>
              </w:rPr>
              <w:t xml:space="preserve"> </w:t>
            </w:r>
            <w:r>
              <w:rPr>
                <w:sz w:val="20"/>
              </w:rPr>
              <w:t>out</w:t>
            </w:r>
            <w:r>
              <w:rPr>
                <w:spacing w:val="-1"/>
                <w:sz w:val="20"/>
              </w:rPr>
              <w:t xml:space="preserve"> </w:t>
            </w:r>
            <w:r>
              <w:rPr>
                <w:sz w:val="20"/>
              </w:rPr>
              <w:t>of</w:t>
            </w:r>
            <w:r>
              <w:rPr>
                <w:spacing w:val="-3"/>
                <w:sz w:val="20"/>
              </w:rPr>
              <w:t xml:space="preserve"> </w:t>
            </w:r>
            <w:r>
              <w:rPr>
                <w:sz w:val="20"/>
              </w:rPr>
              <w:t>2no</w:t>
            </w:r>
            <w:r>
              <w:rPr>
                <w:spacing w:val="-1"/>
                <w:sz w:val="20"/>
              </w:rPr>
              <w:t xml:space="preserve"> </w:t>
            </w:r>
            <w:r>
              <w:rPr>
                <w:sz w:val="20"/>
              </w:rPr>
              <w:t>new</w:t>
            </w:r>
            <w:r>
              <w:rPr>
                <w:spacing w:val="-2"/>
                <w:sz w:val="20"/>
              </w:rPr>
              <w:t xml:space="preserve"> </w:t>
            </w:r>
            <w:r>
              <w:rPr>
                <w:sz w:val="20"/>
              </w:rPr>
              <w:t>residential</w:t>
            </w:r>
            <w:r>
              <w:rPr>
                <w:spacing w:val="-1"/>
                <w:sz w:val="20"/>
              </w:rPr>
              <w:t xml:space="preserve"> </w:t>
            </w:r>
            <w:r>
              <w:rPr>
                <w:sz w:val="20"/>
              </w:rPr>
              <w:t>demises,</w:t>
            </w:r>
            <w:r>
              <w:rPr>
                <w:spacing w:val="-2"/>
                <w:sz w:val="20"/>
              </w:rPr>
              <w:t xml:space="preserve"> </w:t>
            </w:r>
            <w:r>
              <w:rPr>
                <w:sz w:val="20"/>
              </w:rPr>
              <w:t>inclusive</w:t>
            </w:r>
            <w:r>
              <w:rPr>
                <w:spacing w:val="-2"/>
                <w:sz w:val="20"/>
              </w:rPr>
              <w:t xml:space="preserve"> </w:t>
            </w:r>
            <w:proofErr w:type="gramStart"/>
            <w:r>
              <w:rPr>
                <w:sz w:val="20"/>
              </w:rPr>
              <w:t>of:-</w:t>
            </w:r>
            <w:proofErr w:type="gramEnd"/>
          </w:p>
          <w:p w14:paraId="7A5623C2" w14:textId="77777777" w:rsidR="002146C4" w:rsidRDefault="00125A0D">
            <w:pPr>
              <w:pStyle w:val="TableParagraph"/>
              <w:numPr>
                <w:ilvl w:val="0"/>
                <w:numId w:val="7"/>
              </w:numPr>
              <w:tabs>
                <w:tab w:val="left" w:pos="827"/>
                <w:tab w:val="left" w:pos="828"/>
              </w:tabs>
              <w:spacing w:before="118"/>
              <w:ind w:hanging="361"/>
              <w:rPr>
                <w:sz w:val="20"/>
              </w:rPr>
            </w:pPr>
            <w:r>
              <w:rPr>
                <w:sz w:val="20"/>
              </w:rPr>
              <w:t>Demise</w:t>
            </w:r>
            <w:r>
              <w:rPr>
                <w:spacing w:val="-3"/>
                <w:sz w:val="20"/>
              </w:rPr>
              <w:t xml:space="preserve"> </w:t>
            </w:r>
            <w:r>
              <w:rPr>
                <w:sz w:val="20"/>
              </w:rPr>
              <w:t>split</w:t>
            </w:r>
            <w:r>
              <w:rPr>
                <w:spacing w:val="-2"/>
                <w:sz w:val="20"/>
              </w:rPr>
              <w:t xml:space="preserve"> </w:t>
            </w:r>
            <w:r>
              <w:rPr>
                <w:sz w:val="20"/>
              </w:rPr>
              <w:t>works</w:t>
            </w:r>
          </w:p>
          <w:p w14:paraId="55A6C1E3" w14:textId="77777777" w:rsidR="002146C4" w:rsidRDefault="00125A0D">
            <w:pPr>
              <w:pStyle w:val="TableParagraph"/>
              <w:numPr>
                <w:ilvl w:val="0"/>
                <w:numId w:val="7"/>
              </w:numPr>
              <w:tabs>
                <w:tab w:val="left" w:pos="827"/>
                <w:tab w:val="left" w:pos="828"/>
              </w:tabs>
              <w:spacing w:before="1"/>
              <w:ind w:hanging="361"/>
              <w:rPr>
                <w:sz w:val="20"/>
              </w:rPr>
            </w:pPr>
            <w:r>
              <w:rPr>
                <w:sz w:val="20"/>
              </w:rPr>
              <w:t>Electrical</w:t>
            </w:r>
            <w:r>
              <w:rPr>
                <w:spacing w:val="-7"/>
                <w:sz w:val="20"/>
              </w:rPr>
              <w:t xml:space="preserve"> </w:t>
            </w:r>
            <w:r>
              <w:rPr>
                <w:sz w:val="20"/>
              </w:rPr>
              <w:t>services</w:t>
            </w:r>
          </w:p>
          <w:p w14:paraId="7968F768" w14:textId="77777777" w:rsidR="002146C4" w:rsidRDefault="00125A0D">
            <w:pPr>
              <w:pStyle w:val="TableParagraph"/>
              <w:numPr>
                <w:ilvl w:val="0"/>
                <w:numId w:val="7"/>
              </w:numPr>
              <w:tabs>
                <w:tab w:val="left" w:pos="827"/>
                <w:tab w:val="left" w:pos="828"/>
              </w:tabs>
              <w:spacing w:before="1"/>
              <w:ind w:hanging="361"/>
              <w:rPr>
                <w:sz w:val="20"/>
              </w:rPr>
            </w:pPr>
            <w:r>
              <w:rPr>
                <w:sz w:val="20"/>
              </w:rPr>
              <w:t>Plumbing</w:t>
            </w:r>
            <w:r>
              <w:rPr>
                <w:spacing w:val="-9"/>
                <w:sz w:val="20"/>
              </w:rPr>
              <w:t xml:space="preserve"> </w:t>
            </w:r>
            <w:r>
              <w:rPr>
                <w:sz w:val="20"/>
              </w:rPr>
              <w:t>services</w:t>
            </w:r>
          </w:p>
          <w:p w14:paraId="4AE837BB" w14:textId="77777777" w:rsidR="002146C4" w:rsidRDefault="00125A0D">
            <w:pPr>
              <w:pStyle w:val="TableParagraph"/>
              <w:numPr>
                <w:ilvl w:val="0"/>
                <w:numId w:val="7"/>
              </w:numPr>
              <w:tabs>
                <w:tab w:val="left" w:pos="827"/>
                <w:tab w:val="left" w:pos="828"/>
              </w:tabs>
              <w:ind w:hanging="361"/>
              <w:rPr>
                <w:sz w:val="20"/>
              </w:rPr>
            </w:pPr>
            <w:r>
              <w:rPr>
                <w:sz w:val="20"/>
              </w:rPr>
              <w:t>General</w:t>
            </w:r>
            <w:r>
              <w:rPr>
                <w:spacing w:val="-3"/>
                <w:sz w:val="20"/>
              </w:rPr>
              <w:t xml:space="preserve"> </w:t>
            </w:r>
            <w:r>
              <w:rPr>
                <w:sz w:val="20"/>
              </w:rPr>
              <w:t>finishes</w:t>
            </w:r>
            <w:r>
              <w:rPr>
                <w:spacing w:val="-3"/>
                <w:sz w:val="20"/>
              </w:rPr>
              <w:t xml:space="preserve"> </w:t>
            </w:r>
            <w:r>
              <w:rPr>
                <w:sz w:val="20"/>
              </w:rPr>
              <w:t>(flooring,</w:t>
            </w:r>
            <w:r>
              <w:rPr>
                <w:spacing w:val="-3"/>
                <w:sz w:val="20"/>
              </w:rPr>
              <w:t xml:space="preserve"> </w:t>
            </w:r>
            <w:r>
              <w:rPr>
                <w:sz w:val="20"/>
              </w:rPr>
              <w:t>joinery,</w:t>
            </w:r>
            <w:r>
              <w:rPr>
                <w:spacing w:val="-4"/>
                <w:sz w:val="20"/>
              </w:rPr>
              <w:t xml:space="preserve"> </w:t>
            </w:r>
            <w:r>
              <w:rPr>
                <w:sz w:val="20"/>
              </w:rPr>
              <w:t>decorations)</w:t>
            </w:r>
          </w:p>
        </w:tc>
      </w:tr>
      <w:tr w:rsidR="002146C4" w14:paraId="4AF0ED7C" w14:textId="77777777">
        <w:trPr>
          <w:trHeight w:val="801"/>
        </w:trPr>
        <w:tc>
          <w:tcPr>
            <w:tcW w:w="3119" w:type="dxa"/>
          </w:tcPr>
          <w:p w14:paraId="575E8952" w14:textId="77777777" w:rsidR="002146C4" w:rsidRDefault="00125A0D">
            <w:pPr>
              <w:pStyle w:val="TableParagraph"/>
              <w:spacing w:before="121" w:line="276" w:lineRule="auto"/>
              <w:ind w:right="96"/>
              <w:rPr>
                <w:b/>
                <w:sz w:val="20"/>
              </w:rPr>
            </w:pPr>
            <w:r>
              <w:rPr>
                <w:b/>
                <w:sz w:val="20"/>
              </w:rPr>
              <w:t>Details</w:t>
            </w:r>
            <w:r>
              <w:rPr>
                <w:b/>
                <w:spacing w:val="-4"/>
                <w:sz w:val="20"/>
              </w:rPr>
              <w:t xml:space="preserve"> </w:t>
            </w:r>
            <w:r>
              <w:rPr>
                <w:b/>
                <w:sz w:val="20"/>
              </w:rPr>
              <w:t>and</w:t>
            </w:r>
            <w:r>
              <w:rPr>
                <w:b/>
                <w:spacing w:val="-3"/>
                <w:sz w:val="20"/>
              </w:rPr>
              <w:t xml:space="preserve"> </w:t>
            </w:r>
            <w:r>
              <w:rPr>
                <w:b/>
                <w:sz w:val="20"/>
              </w:rPr>
              <w:t>timescales</w:t>
            </w:r>
            <w:r>
              <w:rPr>
                <w:b/>
                <w:spacing w:val="-4"/>
                <w:sz w:val="20"/>
              </w:rPr>
              <w:t xml:space="preserve"> </w:t>
            </w:r>
            <w:r>
              <w:rPr>
                <w:b/>
                <w:sz w:val="20"/>
              </w:rPr>
              <w:t>to</w:t>
            </w:r>
            <w:r>
              <w:rPr>
                <w:b/>
                <w:spacing w:val="-2"/>
                <w:sz w:val="20"/>
              </w:rPr>
              <w:t xml:space="preserve"> </w:t>
            </w:r>
            <w:r>
              <w:rPr>
                <w:b/>
                <w:sz w:val="20"/>
              </w:rPr>
              <w:t>complete</w:t>
            </w:r>
            <w:r>
              <w:rPr>
                <w:b/>
                <w:spacing w:val="-43"/>
                <w:sz w:val="20"/>
              </w:rPr>
              <w:t xml:space="preserve"> </w:t>
            </w:r>
            <w:r>
              <w:rPr>
                <w:b/>
                <w:sz w:val="20"/>
              </w:rPr>
              <w:t>the</w:t>
            </w:r>
            <w:r>
              <w:rPr>
                <w:b/>
                <w:spacing w:val="-1"/>
                <w:sz w:val="20"/>
              </w:rPr>
              <w:t xml:space="preserve"> </w:t>
            </w:r>
            <w:r>
              <w:rPr>
                <w:b/>
                <w:sz w:val="20"/>
              </w:rPr>
              <w:t>project</w:t>
            </w:r>
          </w:p>
        </w:tc>
        <w:tc>
          <w:tcPr>
            <w:tcW w:w="7372" w:type="dxa"/>
          </w:tcPr>
          <w:p w14:paraId="60C6EFF8" w14:textId="77777777" w:rsidR="002146C4" w:rsidRDefault="00125A0D">
            <w:pPr>
              <w:pStyle w:val="TableParagraph"/>
              <w:spacing w:before="121" w:line="276" w:lineRule="auto"/>
              <w:rPr>
                <w:sz w:val="20"/>
              </w:rPr>
            </w:pPr>
            <w:r>
              <w:rPr>
                <w:sz w:val="20"/>
              </w:rPr>
              <w:t>This</w:t>
            </w:r>
            <w:r>
              <w:rPr>
                <w:spacing w:val="-1"/>
                <w:sz w:val="20"/>
              </w:rPr>
              <w:t xml:space="preserve"> </w:t>
            </w:r>
            <w:r>
              <w:rPr>
                <w:sz w:val="20"/>
              </w:rPr>
              <w:t>project</w:t>
            </w:r>
            <w:r>
              <w:rPr>
                <w:spacing w:val="-1"/>
                <w:sz w:val="20"/>
              </w:rPr>
              <w:t xml:space="preserve"> </w:t>
            </w:r>
            <w:r>
              <w:rPr>
                <w:sz w:val="20"/>
              </w:rPr>
              <w:t>is</w:t>
            </w:r>
            <w:r>
              <w:rPr>
                <w:spacing w:val="-2"/>
                <w:sz w:val="20"/>
              </w:rPr>
              <w:t xml:space="preserve"> </w:t>
            </w:r>
            <w:r>
              <w:rPr>
                <w:sz w:val="20"/>
              </w:rPr>
              <w:t>scheduled</w:t>
            </w:r>
            <w:r>
              <w:rPr>
                <w:spacing w:val="-2"/>
                <w:sz w:val="20"/>
              </w:rPr>
              <w:t xml:space="preserve"> </w:t>
            </w:r>
            <w:r>
              <w:rPr>
                <w:sz w:val="20"/>
              </w:rPr>
              <w:t>to</w:t>
            </w:r>
            <w:r>
              <w:rPr>
                <w:spacing w:val="-2"/>
                <w:sz w:val="20"/>
              </w:rPr>
              <w:t xml:space="preserve"> </w:t>
            </w:r>
            <w:r>
              <w:rPr>
                <w:sz w:val="20"/>
              </w:rPr>
              <w:t>commence</w:t>
            </w:r>
            <w:r>
              <w:rPr>
                <w:spacing w:val="-1"/>
                <w:sz w:val="20"/>
              </w:rPr>
              <w:t xml:space="preserve"> </w:t>
            </w:r>
            <w:r>
              <w:rPr>
                <w:sz w:val="20"/>
              </w:rPr>
              <w:t>19</w:t>
            </w:r>
            <w:r>
              <w:rPr>
                <w:sz w:val="20"/>
                <w:vertAlign w:val="superscript"/>
              </w:rPr>
              <w:t>th</w:t>
            </w:r>
            <w:r>
              <w:rPr>
                <w:spacing w:val="-3"/>
                <w:sz w:val="20"/>
              </w:rPr>
              <w:t xml:space="preserve"> </w:t>
            </w:r>
            <w:r>
              <w:rPr>
                <w:sz w:val="20"/>
              </w:rPr>
              <w:t>April</w:t>
            </w:r>
            <w:r>
              <w:rPr>
                <w:spacing w:val="-2"/>
                <w:sz w:val="20"/>
              </w:rPr>
              <w:t xml:space="preserve"> </w:t>
            </w:r>
            <w:r>
              <w:rPr>
                <w:sz w:val="20"/>
              </w:rPr>
              <w:t>2022</w:t>
            </w:r>
            <w:r>
              <w:rPr>
                <w:spacing w:val="-3"/>
                <w:sz w:val="20"/>
              </w:rPr>
              <w:t xml:space="preserve"> </w:t>
            </w:r>
            <w:r>
              <w:rPr>
                <w:sz w:val="20"/>
              </w:rPr>
              <w:t>and</w:t>
            </w:r>
            <w:r>
              <w:rPr>
                <w:spacing w:val="-2"/>
                <w:sz w:val="20"/>
              </w:rPr>
              <w:t xml:space="preserve"> </w:t>
            </w:r>
            <w:r>
              <w:rPr>
                <w:sz w:val="20"/>
              </w:rPr>
              <w:t>run</w:t>
            </w:r>
            <w:r>
              <w:rPr>
                <w:spacing w:val="-1"/>
                <w:sz w:val="20"/>
              </w:rPr>
              <w:t xml:space="preserve"> </w:t>
            </w:r>
            <w:r>
              <w:rPr>
                <w:sz w:val="20"/>
              </w:rPr>
              <w:t>for</w:t>
            </w:r>
            <w:r>
              <w:rPr>
                <w:spacing w:val="-2"/>
                <w:sz w:val="20"/>
              </w:rPr>
              <w:t xml:space="preserve"> </w:t>
            </w:r>
            <w:r>
              <w:rPr>
                <w:sz w:val="20"/>
              </w:rPr>
              <w:t>a</w:t>
            </w:r>
            <w:r>
              <w:rPr>
                <w:spacing w:val="-2"/>
                <w:sz w:val="20"/>
              </w:rPr>
              <w:t xml:space="preserve"> </w:t>
            </w:r>
            <w:r>
              <w:rPr>
                <w:sz w:val="20"/>
              </w:rPr>
              <w:t>total</w:t>
            </w:r>
            <w:r>
              <w:rPr>
                <w:spacing w:val="-2"/>
                <w:sz w:val="20"/>
              </w:rPr>
              <w:t xml:space="preserve"> </w:t>
            </w:r>
            <w:r>
              <w:rPr>
                <w:sz w:val="20"/>
              </w:rPr>
              <w:t>of</w:t>
            </w:r>
            <w:r>
              <w:rPr>
                <w:spacing w:val="-3"/>
                <w:sz w:val="20"/>
              </w:rPr>
              <w:t xml:space="preserve"> </w:t>
            </w:r>
            <w:r>
              <w:rPr>
                <w:sz w:val="20"/>
              </w:rPr>
              <w:t>8</w:t>
            </w:r>
            <w:r>
              <w:rPr>
                <w:spacing w:val="-2"/>
                <w:sz w:val="20"/>
              </w:rPr>
              <w:t xml:space="preserve"> </w:t>
            </w:r>
            <w:r>
              <w:rPr>
                <w:sz w:val="20"/>
              </w:rPr>
              <w:t>weeks.</w:t>
            </w:r>
            <w:r>
              <w:rPr>
                <w:spacing w:val="-42"/>
                <w:sz w:val="20"/>
              </w:rPr>
              <w:t xml:space="preserve"> </w:t>
            </w:r>
            <w:r>
              <w:rPr>
                <w:sz w:val="20"/>
              </w:rPr>
              <w:t>Practical</w:t>
            </w:r>
            <w:r>
              <w:rPr>
                <w:spacing w:val="-1"/>
                <w:sz w:val="20"/>
              </w:rPr>
              <w:t xml:space="preserve"> </w:t>
            </w:r>
            <w:r>
              <w:rPr>
                <w:sz w:val="20"/>
              </w:rPr>
              <w:t>completion</w:t>
            </w:r>
            <w:r>
              <w:rPr>
                <w:spacing w:val="2"/>
                <w:sz w:val="20"/>
              </w:rPr>
              <w:t xml:space="preserve"> </w:t>
            </w:r>
            <w:r>
              <w:rPr>
                <w:sz w:val="20"/>
              </w:rPr>
              <w:t>anticipated on</w:t>
            </w:r>
            <w:r>
              <w:rPr>
                <w:spacing w:val="1"/>
                <w:sz w:val="20"/>
              </w:rPr>
              <w:t xml:space="preserve"> </w:t>
            </w:r>
            <w:r>
              <w:rPr>
                <w:sz w:val="20"/>
              </w:rPr>
              <w:t>14</w:t>
            </w:r>
            <w:r>
              <w:rPr>
                <w:sz w:val="20"/>
                <w:vertAlign w:val="superscript"/>
              </w:rPr>
              <w:t>th</w:t>
            </w:r>
            <w:r>
              <w:rPr>
                <w:spacing w:val="-1"/>
                <w:sz w:val="20"/>
              </w:rPr>
              <w:t xml:space="preserve"> </w:t>
            </w:r>
            <w:r>
              <w:rPr>
                <w:sz w:val="20"/>
              </w:rPr>
              <w:t>June</w:t>
            </w:r>
            <w:r>
              <w:rPr>
                <w:spacing w:val="-1"/>
                <w:sz w:val="20"/>
              </w:rPr>
              <w:t xml:space="preserve"> </w:t>
            </w:r>
            <w:r>
              <w:rPr>
                <w:sz w:val="20"/>
              </w:rPr>
              <w:t>2022.</w:t>
            </w:r>
          </w:p>
        </w:tc>
      </w:tr>
      <w:tr w:rsidR="002146C4" w14:paraId="142CE0E1" w14:textId="77777777">
        <w:trPr>
          <w:trHeight w:val="3648"/>
        </w:trPr>
        <w:tc>
          <w:tcPr>
            <w:tcW w:w="3119" w:type="dxa"/>
          </w:tcPr>
          <w:p w14:paraId="17D39992" w14:textId="77777777" w:rsidR="002146C4" w:rsidRDefault="00125A0D">
            <w:pPr>
              <w:pStyle w:val="TableParagraph"/>
              <w:spacing w:before="123" w:line="276" w:lineRule="auto"/>
              <w:ind w:right="331"/>
              <w:rPr>
                <w:b/>
                <w:sz w:val="20"/>
              </w:rPr>
            </w:pPr>
            <w:r>
              <w:rPr>
                <w:b/>
                <w:sz w:val="20"/>
              </w:rPr>
              <w:t>The</w:t>
            </w:r>
            <w:r>
              <w:rPr>
                <w:b/>
                <w:spacing w:val="-6"/>
                <w:sz w:val="20"/>
              </w:rPr>
              <w:t xml:space="preserve"> </w:t>
            </w:r>
            <w:r>
              <w:rPr>
                <w:b/>
                <w:sz w:val="20"/>
              </w:rPr>
              <w:t>management</w:t>
            </w:r>
            <w:r>
              <w:rPr>
                <w:b/>
                <w:spacing w:val="-6"/>
                <w:sz w:val="20"/>
              </w:rPr>
              <w:t xml:space="preserve"> </w:t>
            </w:r>
            <w:r>
              <w:rPr>
                <w:b/>
                <w:sz w:val="20"/>
              </w:rPr>
              <w:t>arrangements</w:t>
            </w:r>
            <w:r>
              <w:rPr>
                <w:b/>
                <w:spacing w:val="-42"/>
                <w:sz w:val="20"/>
              </w:rPr>
              <w:t xml:space="preserve"> </w:t>
            </w:r>
            <w:r>
              <w:rPr>
                <w:b/>
                <w:sz w:val="20"/>
              </w:rPr>
              <w:t>for health</w:t>
            </w:r>
            <w:r>
              <w:rPr>
                <w:b/>
                <w:spacing w:val="1"/>
                <w:sz w:val="20"/>
              </w:rPr>
              <w:t xml:space="preserve"> </w:t>
            </w:r>
            <w:r>
              <w:rPr>
                <w:b/>
                <w:sz w:val="20"/>
              </w:rPr>
              <w:t>and safety</w:t>
            </w:r>
          </w:p>
        </w:tc>
        <w:tc>
          <w:tcPr>
            <w:tcW w:w="7372" w:type="dxa"/>
          </w:tcPr>
          <w:p w14:paraId="2BB7429E" w14:textId="77777777" w:rsidR="002146C4" w:rsidRDefault="002146C4">
            <w:pPr>
              <w:pStyle w:val="TableParagraph"/>
              <w:ind w:left="0"/>
              <w:rPr>
                <w:rFonts w:ascii="Times New Roman"/>
                <w:sz w:val="20"/>
              </w:rPr>
            </w:pPr>
          </w:p>
          <w:p w14:paraId="3083734D" w14:textId="77777777" w:rsidR="002146C4" w:rsidRDefault="002146C4">
            <w:pPr>
              <w:pStyle w:val="TableParagraph"/>
              <w:ind w:left="0"/>
              <w:rPr>
                <w:rFonts w:ascii="Times New Roman"/>
                <w:sz w:val="20"/>
              </w:rPr>
            </w:pPr>
          </w:p>
          <w:p w14:paraId="3DEB2AE3" w14:textId="77777777" w:rsidR="002146C4" w:rsidRDefault="002146C4">
            <w:pPr>
              <w:pStyle w:val="TableParagraph"/>
              <w:ind w:left="0"/>
              <w:rPr>
                <w:rFonts w:ascii="Times New Roman"/>
                <w:sz w:val="20"/>
              </w:rPr>
            </w:pPr>
          </w:p>
          <w:p w14:paraId="01D91F1C" w14:textId="77777777" w:rsidR="002146C4" w:rsidRDefault="002146C4">
            <w:pPr>
              <w:pStyle w:val="TableParagraph"/>
              <w:ind w:left="0"/>
              <w:rPr>
                <w:rFonts w:ascii="Times New Roman"/>
                <w:sz w:val="20"/>
              </w:rPr>
            </w:pPr>
          </w:p>
          <w:p w14:paraId="018B2415" w14:textId="77777777" w:rsidR="002146C4" w:rsidRDefault="002146C4">
            <w:pPr>
              <w:pStyle w:val="TableParagraph"/>
              <w:ind w:left="0"/>
              <w:rPr>
                <w:rFonts w:ascii="Times New Roman"/>
                <w:sz w:val="20"/>
              </w:rPr>
            </w:pPr>
          </w:p>
          <w:p w14:paraId="51F3E1DE" w14:textId="77777777" w:rsidR="002146C4" w:rsidRDefault="00125A0D">
            <w:pPr>
              <w:pStyle w:val="TableParagraph"/>
              <w:spacing w:before="176" w:line="276" w:lineRule="auto"/>
              <w:ind w:right="3544"/>
              <w:rPr>
                <w:sz w:val="20"/>
              </w:rPr>
            </w:pPr>
            <w:r>
              <w:rPr>
                <w:sz w:val="20"/>
              </w:rPr>
              <w:t>Think – Insides health and safety</w:t>
            </w:r>
            <w:r>
              <w:rPr>
                <w:spacing w:val="1"/>
                <w:sz w:val="20"/>
              </w:rPr>
              <w:t xml:space="preserve"> </w:t>
            </w:r>
            <w:r>
              <w:rPr>
                <w:sz w:val="20"/>
              </w:rPr>
              <w:t>management system is based on the HSG65</w:t>
            </w:r>
            <w:r>
              <w:rPr>
                <w:spacing w:val="1"/>
                <w:sz w:val="20"/>
              </w:rPr>
              <w:t xml:space="preserve"> </w:t>
            </w:r>
            <w:r>
              <w:rPr>
                <w:sz w:val="20"/>
              </w:rPr>
              <w:t>management system model.</w:t>
            </w:r>
            <w:r>
              <w:rPr>
                <w:spacing w:val="1"/>
                <w:sz w:val="20"/>
              </w:rPr>
              <w:t xml:space="preserve"> </w:t>
            </w:r>
            <w:r>
              <w:rPr>
                <w:sz w:val="20"/>
              </w:rPr>
              <w:t>Our system has</w:t>
            </w:r>
            <w:r>
              <w:rPr>
                <w:spacing w:val="-44"/>
                <w:sz w:val="20"/>
              </w:rPr>
              <w:t xml:space="preserve"> </w:t>
            </w:r>
            <w:r>
              <w:rPr>
                <w:sz w:val="20"/>
              </w:rPr>
              <w:t>been accredited with the Contractors Health</w:t>
            </w:r>
            <w:r>
              <w:rPr>
                <w:spacing w:val="-43"/>
                <w:sz w:val="20"/>
              </w:rPr>
              <w:t xml:space="preserve"> </w:t>
            </w:r>
            <w:r>
              <w:rPr>
                <w:sz w:val="20"/>
              </w:rPr>
              <w:t>and</w:t>
            </w:r>
            <w:r>
              <w:rPr>
                <w:spacing w:val="-1"/>
                <w:sz w:val="20"/>
              </w:rPr>
              <w:t xml:space="preserve"> </w:t>
            </w:r>
            <w:r>
              <w:rPr>
                <w:sz w:val="20"/>
              </w:rPr>
              <w:t>Safety Assessment Scheme.</w:t>
            </w:r>
          </w:p>
        </w:tc>
      </w:tr>
      <w:tr w:rsidR="002146C4" w14:paraId="6559C486" w14:textId="77777777">
        <w:trPr>
          <w:trHeight w:val="5503"/>
        </w:trPr>
        <w:tc>
          <w:tcPr>
            <w:tcW w:w="3119" w:type="dxa"/>
          </w:tcPr>
          <w:p w14:paraId="18BBD94E" w14:textId="77777777" w:rsidR="002146C4" w:rsidRDefault="00125A0D">
            <w:pPr>
              <w:pStyle w:val="TableParagraph"/>
              <w:spacing w:before="123" w:line="276" w:lineRule="auto"/>
              <w:ind w:right="1392"/>
              <w:rPr>
                <w:b/>
                <w:sz w:val="20"/>
              </w:rPr>
            </w:pPr>
            <w:r>
              <w:rPr>
                <w:b/>
                <w:sz w:val="20"/>
              </w:rPr>
              <w:t>Key</w:t>
            </w:r>
            <w:r>
              <w:rPr>
                <w:b/>
                <w:spacing w:val="-9"/>
                <w:sz w:val="20"/>
              </w:rPr>
              <w:t xml:space="preserve"> </w:t>
            </w:r>
            <w:r>
              <w:rPr>
                <w:b/>
                <w:sz w:val="20"/>
              </w:rPr>
              <w:t>individuals</w:t>
            </w:r>
            <w:r>
              <w:rPr>
                <w:b/>
                <w:spacing w:val="-9"/>
                <w:sz w:val="20"/>
              </w:rPr>
              <w:t xml:space="preserve"> </w:t>
            </w:r>
            <w:r>
              <w:rPr>
                <w:b/>
                <w:sz w:val="20"/>
              </w:rPr>
              <w:t>and</w:t>
            </w:r>
            <w:r>
              <w:rPr>
                <w:b/>
                <w:spacing w:val="-43"/>
                <w:sz w:val="20"/>
              </w:rPr>
              <w:t xml:space="preserve"> </w:t>
            </w:r>
            <w:r>
              <w:rPr>
                <w:b/>
                <w:sz w:val="20"/>
              </w:rPr>
              <w:t>responsibilities</w:t>
            </w:r>
          </w:p>
        </w:tc>
        <w:tc>
          <w:tcPr>
            <w:tcW w:w="7372" w:type="dxa"/>
          </w:tcPr>
          <w:p w14:paraId="798C3656" w14:textId="099644C5" w:rsidR="002146C4" w:rsidRDefault="00125A0D">
            <w:pPr>
              <w:pStyle w:val="TableParagraph"/>
              <w:spacing w:before="123"/>
              <w:rPr>
                <w:b/>
                <w:sz w:val="20"/>
              </w:rPr>
            </w:pPr>
            <w:r>
              <w:rPr>
                <w:b/>
                <w:sz w:val="20"/>
              </w:rPr>
              <w:t>Construction</w:t>
            </w:r>
            <w:r>
              <w:rPr>
                <w:b/>
                <w:spacing w:val="-2"/>
                <w:sz w:val="20"/>
              </w:rPr>
              <w:t xml:space="preserve"> </w:t>
            </w:r>
            <w:r>
              <w:rPr>
                <w:b/>
                <w:sz w:val="20"/>
              </w:rPr>
              <w:t>Manager:</w:t>
            </w:r>
          </w:p>
          <w:p w14:paraId="64D8DE81" w14:textId="74500419" w:rsidR="006874D0" w:rsidRDefault="006874D0">
            <w:pPr>
              <w:pStyle w:val="TableParagraph"/>
              <w:spacing w:before="123"/>
              <w:rPr>
                <w:b/>
                <w:sz w:val="20"/>
              </w:rPr>
            </w:pPr>
            <w:r>
              <w:rPr>
                <w:b/>
                <w:sz w:val="20"/>
              </w:rPr>
              <w:t>Contact in the first instance is: Ryan Horley   Tel:07802658662</w:t>
            </w:r>
          </w:p>
          <w:p w14:paraId="130D7981" w14:textId="77777777" w:rsidR="002146C4" w:rsidRDefault="00125A0D">
            <w:pPr>
              <w:pStyle w:val="TableParagraph"/>
              <w:numPr>
                <w:ilvl w:val="0"/>
                <w:numId w:val="6"/>
              </w:numPr>
              <w:tabs>
                <w:tab w:val="left" w:pos="827"/>
                <w:tab w:val="left" w:pos="828"/>
              </w:tabs>
              <w:spacing w:before="36"/>
              <w:ind w:hanging="361"/>
              <w:rPr>
                <w:sz w:val="20"/>
              </w:rPr>
            </w:pPr>
            <w:r>
              <w:rPr>
                <w:sz w:val="20"/>
              </w:rPr>
              <w:t>Review</w:t>
            </w:r>
            <w:r>
              <w:rPr>
                <w:spacing w:val="-4"/>
                <w:sz w:val="20"/>
              </w:rPr>
              <w:t xml:space="preserve"> </w:t>
            </w:r>
            <w:r>
              <w:rPr>
                <w:sz w:val="20"/>
              </w:rPr>
              <w:t>Risk</w:t>
            </w:r>
            <w:r>
              <w:rPr>
                <w:spacing w:val="-1"/>
                <w:sz w:val="20"/>
              </w:rPr>
              <w:t xml:space="preserve"> </w:t>
            </w:r>
            <w:r>
              <w:rPr>
                <w:sz w:val="20"/>
              </w:rPr>
              <w:t>Assessments</w:t>
            </w:r>
            <w:r>
              <w:rPr>
                <w:spacing w:val="-1"/>
                <w:sz w:val="20"/>
              </w:rPr>
              <w:t xml:space="preserve"> </w:t>
            </w:r>
            <w:r>
              <w:rPr>
                <w:sz w:val="20"/>
              </w:rPr>
              <w:t>and</w:t>
            </w:r>
            <w:r>
              <w:rPr>
                <w:spacing w:val="-4"/>
                <w:sz w:val="20"/>
              </w:rPr>
              <w:t xml:space="preserve"> </w:t>
            </w:r>
            <w:r>
              <w:rPr>
                <w:sz w:val="20"/>
              </w:rPr>
              <w:t>Method</w:t>
            </w:r>
            <w:r>
              <w:rPr>
                <w:spacing w:val="-2"/>
                <w:sz w:val="20"/>
              </w:rPr>
              <w:t xml:space="preserve"> </w:t>
            </w:r>
            <w:r>
              <w:rPr>
                <w:sz w:val="20"/>
              </w:rPr>
              <w:t>Statements</w:t>
            </w:r>
          </w:p>
          <w:p w14:paraId="06FB11E0" w14:textId="77777777" w:rsidR="002146C4" w:rsidRDefault="00125A0D">
            <w:pPr>
              <w:pStyle w:val="TableParagraph"/>
              <w:numPr>
                <w:ilvl w:val="0"/>
                <w:numId w:val="6"/>
              </w:numPr>
              <w:tabs>
                <w:tab w:val="left" w:pos="827"/>
                <w:tab w:val="left" w:pos="828"/>
              </w:tabs>
              <w:spacing w:before="36"/>
              <w:ind w:hanging="361"/>
              <w:rPr>
                <w:sz w:val="20"/>
              </w:rPr>
            </w:pPr>
            <w:r>
              <w:rPr>
                <w:sz w:val="20"/>
              </w:rPr>
              <w:t>Undertake</w:t>
            </w:r>
            <w:r>
              <w:rPr>
                <w:spacing w:val="-4"/>
                <w:sz w:val="20"/>
              </w:rPr>
              <w:t xml:space="preserve"> </w:t>
            </w:r>
            <w:r>
              <w:rPr>
                <w:sz w:val="20"/>
              </w:rPr>
              <w:t>site</w:t>
            </w:r>
            <w:r>
              <w:rPr>
                <w:spacing w:val="-2"/>
                <w:sz w:val="20"/>
              </w:rPr>
              <w:t xml:space="preserve"> </w:t>
            </w:r>
            <w:r>
              <w:rPr>
                <w:sz w:val="20"/>
              </w:rPr>
              <w:t>inductions</w:t>
            </w:r>
          </w:p>
          <w:p w14:paraId="68E960D7" w14:textId="77777777" w:rsidR="002146C4" w:rsidRDefault="00125A0D">
            <w:pPr>
              <w:pStyle w:val="TableParagraph"/>
              <w:numPr>
                <w:ilvl w:val="0"/>
                <w:numId w:val="6"/>
              </w:numPr>
              <w:tabs>
                <w:tab w:val="left" w:pos="827"/>
                <w:tab w:val="left" w:pos="828"/>
              </w:tabs>
              <w:spacing w:before="35"/>
              <w:ind w:hanging="361"/>
              <w:rPr>
                <w:sz w:val="20"/>
              </w:rPr>
            </w:pPr>
            <w:r>
              <w:rPr>
                <w:sz w:val="20"/>
              </w:rPr>
              <w:t>Update</w:t>
            </w:r>
            <w:r>
              <w:rPr>
                <w:spacing w:val="-4"/>
                <w:sz w:val="20"/>
              </w:rPr>
              <w:t xml:space="preserve"> </w:t>
            </w:r>
            <w:r>
              <w:rPr>
                <w:sz w:val="20"/>
              </w:rPr>
              <w:t>and</w:t>
            </w:r>
            <w:r>
              <w:rPr>
                <w:spacing w:val="-2"/>
                <w:sz w:val="20"/>
              </w:rPr>
              <w:t xml:space="preserve"> </w:t>
            </w:r>
            <w:r>
              <w:rPr>
                <w:sz w:val="20"/>
              </w:rPr>
              <w:t>communicate</w:t>
            </w:r>
            <w:r>
              <w:rPr>
                <w:spacing w:val="-3"/>
                <w:sz w:val="20"/>
              </w:rPr>
              <w:t xml:space="preserve"> </w:t>
            </w:r>
            <w:r>
              <w:rPr>
                <w:sz w:val="20"/>
              </w:rPr>
              <w:t>Construction</w:t>
            </w:r>
            <w:r>
              <w:rPr>
                <w:spacing w:val="-2"/>
                <w:sz w:val="20"/>
              </w:rPr>
              <w:t xml:space="preserve"> </w:t>
            </w:r>
            <w:r>
              <w:rPr>
                <w:sz w:val="20"/>
              </w:rPr>
              <w:t>Phase</w:t>
            </w:r>
            <w:r>
              <w:rPr>
                <w:spacing w:val="-4"/>
                <w:sz w:val="20"/>
              </w:rPr>
              <w:t xml:space="preserve"> </w:t>
            </w:r>
            <w:r>
              <w:rPr>
                <w:sz w:val="20"/>
              </w:rPr>
              <w:t>Plan</w:t>
            </w:r>
          </w:p>
          <w:p w14:paraId="5C350739" w14:textId="77777777" w:rsidR="002146C4" w:rsidRDefault="00125A0D">
            <w:pPr>
              <w:pStyle w:val="TableParagraph"/>
              <w:numPr>
                <w:ilvl w:val="0"/>
                <w:numId w:val="6"/>
              </w:numPr>
              <w:tabs>
                <w:tab w:val="left" w:pos="827"/>
                <w:tab w:val="left" w:pos="828"/>
              </w:tabs>
              <w:spacing w:before="38"/>
              <w:ind w:hanging="361"/>
              <w:rPr>
                <w:sz w:val="20"/>
              </w:rPr>
            </w:pPr>
            <w:r>
              <w:rPr>
                <w:sz w:val="20"/>
              </w:rPr>
              <w:t>Deliver</w:t>
            </w:r>
            <w:r>
              <w:rPr>
                <w:spacing w:val="-3"/>
                <w:sz w:val="20"/>
              </w:rPr>
              <w:t xml:space="preserve"> </w:t>
            </w:r>
            <w:r>
              <w:rPr>
                <w:sz w:val="20"/>
              </w:rPr>
              <w:t>toolbox</w:t>
            </w:r>
            <w:r>
              <w:rPr>
                <w:spacing w:val="-2"/>
                <w:sz w:val="20"/>
              </w:rPr>
              <w:t xml:space="preserve"> </w:t>
            </w:r>
            <w:r>
              <w:rPr>
                <w:sz w:val="20"/>
              </w:rPr>
              <w:t>talks</w:t>
            </w:r>
          </w:p>
          <w:p w14:paraId="7962FDDB" w14:textId="77777777" w:rsidR="002146C4" w:rsidRDefault="00125A0D">
            <w:pPr>
              <w:pStyle w:val="TableParagraph"/>
              <w:numPr>
                <w:ilvl w:val="0"/>
                <w:numId w:val="6"/>
              </w:numPr>
              <w:tabs>
                <w:tab w:val="left" w:pos="827"/>
                <w:tab w:val="left" w:pos="828"/>
              </w:tabs>
              <w:spacing w:before="36"/>
              <w:ind w:hanging="361"/>
              <w:rPr>
                <w:sz w:val="20"/>
              </w:rPr>
            </w:pPr>
            <w:r>
              <w:rPr>
                <w:sz w:val="20"/>
              </w:rPr>
              <w:t>Report</w:t>
            </w:r>
            <w:r>
              <w:rPr>
                <w:spacing w:val="-3"/>
                <w:sz w:val="20"/>
              </w:rPr>
              <w:t xml:space="preserve"> </w:t>
            </w:r>
            <w:r>
              <w:rPr>
                <w:sz w:val="20"/>
              </w:rPr>
              <w:t>accidents</w:t>
            </w:r>
            <w:r>
              <w:rPr>
                <w:spacing w:val="-1"/>
                <w:sz w:val="20"/>
              </w:rPr>
              <w:t xml:space="preserve"> </w:t>
            </w:r>
            <w:r>
              <w:rPr>
                <w:sz w:val="20"/>
              </w:rPr>
              <w:t>and</w:t>
            </w:r>
            <w:r>
              <w:rPr>
                <w:spacing w:val="-2"/>
                <w:sz w:val="20"/>
              </w:rPr>
              <w:t xml:space="preserve"> </w:t>
            </w:r>
            <w:r>
              <w:rPr>
                <w:sz w:val="20"/>
              </w:rPr>
              <w:t>near</w:t>
            </w:r>
            <w:r>
              <w:rPr>
                <w:spacing w:val="-2"/>
                <w:sz w:val="20"/>
              </w:rPr>
              <w:t xml:space="preserve"> </w:t>
            </w:r>
            <w:r>
              <w:rPr>
                <w:sz w:val="20"/>
              </w:rPr>
              <w:t>misses</w:t>
            </w:r>
          </w:p>
          <w:p w14:paraId="65B1A6D4" w14:textId="77777777" w:rsidR="002146C4" w:rsidRDefault="00125A0D">
            <w:pPr>
              <w:pStyle w:val="TableParagraph"/>
              <w:numPr>
                <w:ilvl w:val="0"/>
                <w:numId w:val="6"/>
              </w:numPr>
              <w:tabs>
                <w:tab w:val="left" w:pos="827"/>
                <w:tab w:val="left" w:pos="828"/>
              </w:tabs>
              <w:spacing w:before="38"/>
              <w:ind w:hanging="361"/>
              <w:rPr>
                <w:sz w:val="20"/>
              </w:rPr>
            </w:pPr>
            <w:r>
              <w:rPr>
                <w:sz w:val="20"/>
              </w:rPr>
              <w:t>Carry</w:t>
            </w:r>
            <w:r>
              <w:rPr>
                <w:spacing w:val="-3"/>
                <w:sz w:val="20"/>
              </w:rPr>
              <w:t xml:space="preserve"> </w:t>
            </w:r>
            <w:r>
              <w:rPr>
                <w:sz w:val="20"/>
              </w:rPr>
              <w:t>out</w:t>
            </w:r>
            <w:r>
              <w:rPr>
                <w:spacing w:val="-3"/>
                <w:sz w:val="20"/>
              </w:rPr>
              <w:t xml:space="preserve"> </w:t>
            </w:r>
            <w:r>
              <w:rPr>
                <w:sz w:val="20"/>
              </w:rPr>
              <w:t>weekly</w:t>
            </w:r>
            <w:r>
              <w:rPr>
                <w:spacing w:val="-2"/>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2"/>
                <w:sz w:val="20"/>
              </w:rPr>
              <w:t xml:space="preserve"> </w:t>
            </w:r>
            <w:r>
              <w:rPr>
                <w:sz w:val="20"/>
              </w:rPr>
              <w:t>inspections</w:t>
            </w:r>
          </w:p>
          <w:p w14:paraId="6B59FEFC" w14:textId="77777777" w:rsidR="002146C4" w:rsidRDefault="00125A0D">
            <w:pPr>
              <w:pStyle w:val="TableParagraph"/>
              <w:numPr>
                <w:ilvl w:val="0"/>
                <w:numId w:val="6"/>
              </w:numPr>
              <w:tabs>
                <w:tab w:val="left" w:pos="827"/>
                <w:tab w:val="left" w:pos="828"/>
              </w:tabs>
              <w:spacing w:before="36"/>
              <w:ind w:hanging="361"/>
              <w:rPr>
                <w:sz w:val="20"/>
              </w:rPr>
            </w:pPr>
            <w:r>
              <w:rPr>
                <w:sz w:val="20"/>
              </w:rPr>
              <w:t>Supervise</w:t>
            </w:r>
            <w:r>
              <w:rPr>
                <w:spacing w:val="-4"/>
                <w:sz w:val="20"/>
              </w:rPr>
              <w:t xml:space="preserve"> </w:t>
            </w:r>
            <w:r>
              <w:rPr>
                <w:sz w:val="20"/>
              </w:rPr>
              <w:t>and</w:t>
            </w:r>
            <w:r>
              <w:rPr>
                <w:spacing w:val="-2"/>
                <w:sz w:val="20"/>
              </w:rPr>
              <w:t xml:space="preserve"> </w:t>
            </w:r>
            <w:r>
              <w:rPr>
                <w:sz w:val="20"/>
              </w:rPr>
              <w:t>monitor sub-contractors</w:t>
            </w:r>
          </w:p>
          <w:p w14:paraId="7697FFEE" w14:textId="77777777" w:rsidR="002146C4" w:rsidRDefault="00125A0D">
            <w:pPr>
              <w:pStyle w:val="TableParagraph"/>
              <w:numPr>
                <w:ilvl w:val="0"/>
                <w:numId w:val="6"/>
              </w:numPr>
              <w:tabs>
                <w:tab w:val="left" w:pos="827"/>
                <w:tab w:val="left" w:pos="828"/>
              </w:tabs>
              <w:spacing w:before="38"/>
              <w:ind w:hanging="361"/>
              <w:rPr>
                <w:sz w:val="20"/>
              </w:rPr>
            </w:pPr>
            <w:r>
              <w:rPr>
                <w:sz w:val="20"/>
              </w:rPr>
              <w:t>Keep</w:t>
            </w:r>
            <w:r>
              <w:rPr>
                <w:spacing w:val="-1"/>
                <w:sz w:val="20"/>
              </w:rPr>
              <w:t xml:space="preserve"> </w:t>
            </w:r>
            <w:r>
              <w:rPr>
                <w:sz w:val="20"/>
              </w:rPr>
              <w:t>Site</w:t>
            </w:r>
            <w:r>
              <w:rPr>
                <w:spacing w:val="-3"/>
                <w:sz w:val="20"/>
              </w:rPr>
              <w:t xml:space="preserve"> </w:t>
            </w:r>
            <w:r>
              <w:rPr>
                <w:sz w:val="20"/>
              </w:rPr>
              <w:t>Noticeboard</w:t>
            </w:r>
            <w:r>
              <w:rPr>
                <w:spacing w:val="-2"/>
                <w:sz w:val="20"/>
              </w:rPr>
              <w:t xml:space="preserve"> </w:t>
            </w:r>
            <w:r>
              <w:rPr>
                <w:sz w:val="20"/>
              </w:rPr>
              <w:t>up</w:t>
            </w:r>
            <w:r>
              <w:rPr>
                <w:spacing w:val="-2"/>
                <w:sz w:val="20"/>
              </w:rPr>
              <w:t xml:space="preserve"> </w:t>
            </w:r>
            <w:r>
              <w:rPr>
                <w:sz w:val="20"/>
              </w:rPr>
              <w:t>to</w:t>
            </w:r>
            <w:r>
              <w:rPr>
                <w:spacing w:val="-2"/>
                <w:sz w:val="20"/>
              </w:rPr>
              <w:t xml:space="preserve"> </w:t>
            </w:r>
            <w:r>
              <w:rPr>
                <w:sz w:val="20"/>
              </w:rPr>
              <w:t>date</w:t>
            </w:r>
          </w:p>
          <w:p w14:paraId="40424D5D" w14:textId="77777777" w:rsidR="002146C4" w:rsidRDefault="00125A0D">
            <w:pPr>
              <w:pStyle w:val="TableParagraph"/>
              <w:spacing w:before="157"/>
              <w:rPr>
                <w:b/>
                <w:sz w:val="20"/>
              </w:rPr>
            </w:pPr>
            <w:r>
              <w:rPr>
                <w:b/>
                <w:sz w:val="20"/>
              </w:rPr>
              <w:t>Health</w:t>
            </w:r>
            <w:r>
              <w:rPr>
                <w:b/>
                <w:spacing w:val="-2"/>
                <w:sz w:val="20"/>
              </w:rPr>
              <w:t xml:space="preserve"> </w:t>
            </w:r>
            <w:r>
              <w:rPr>
                <w:b/>
                <w:sz w:val="20"/>
              </w:rPr>
              <w:t>and</w:t>
            </w:r>
            <w:r>
              <w:rPr>
                <w:b/>
                <w:spacing w:val="-3"/>
                <w:sz w:val="20"/>
              </w:rPr>
              <w:t xml:space="preserve"> </w:t>
            </w:r>
            <w:r>
              <w:rPr>
                <w:b/>
                <w:sz w:val="20"/>
              </w:rPr>
              <w:t>Safety Advisors:</w:t>
            </w:r>
          </w:p>
          <w:p w14:paraId="4A9EC506" w14:textId="77777777" w:rsidR="002146C4" w:rsidRDefault="00125A0D">
            <w:pPr>
              <w:pStyle w:val="TableParagraph"/>
              <w:numPr>
                <w:ilvl w:val="0"/>
                <w:numId w:val="6"/>
              </w:numPr>
              <w:tabs>
                <w:tab w:val="left" w:pos="827"/>
                <w:tab w:val="left" w:pos="828"/>
              </w:tabs>
              <w:spacing w:before="35"/>
              <w:ind w:hanging="361"/>
              <w:rPr>
                <w:sz w:val="20"/>
              </w:rPr>
            </w:pPr>
            <w:r>
              <w:rPr>
                <w:sz w:val="20"/>
              </w:rPr>
              <w:t>Update</w:t>
            </w:r>
            <w:r>
              <w:rPr>
                <w:spacing w:val="-3"/>
                <w:sz w:val="20"/>
              </w:rPr>
              <w:t xml:space="preserve"> </w:t>
            </w:r>
            <w:r>
              <w:rPr>
                <w:sz w:val="20"/>
              </w:rPr>
              <w:t>on</w:t>
            </w:r>
            <w:r>
              <w:rPr>
                <w:spacing w:val="-2"/>
                <w:sz w:val="20"/>
              </w:rPr>
              <w:t xml:space="preserve"> </w:t>
            </w:r>
            <w:r>
              <w:rPr>
                <w:sz w:val="20"/>
              </w:rPr>
              <w:t>health</w:t>
            </w:r>
            <w:r>
              <w:rPr>
                <w:spacing w:val="-2"/>
                <w:sz w:val="20"/>
              </w:rPr>
              <w:t xml:space="preserve"> </w:t>
            </w:r>
            <w:r>
              <w:rPr>
                <w:sz w:val="20"/>
              </w:rPr>
              <w:t>and</w:t>
            </w:r>
            <w:r>
              <w:rPr>
                <w:spacing w:val="-2"/>
                <w:sz w:val="20"/>
              </w:rPr>
              <w:t xml:space="preserve"> </w:t>
            </w:r>
            <w:r>
              <w:rPr>
                <w:sz w:val="20"/>
              </w:rPr>
              <w:t>safety</w:t>
            </w:r>
            <w:r>
              <w:rPr>
                <w:spacing w:val="-2"/>
                <w:sz w:val="20"/>
              </w:rPr>
              <w:t xml:space="preserve"> </w:t>
            </w:r>
            <w:r>
              <w:rPr>
                <w:sz w:val="20"/>
              </w:rPr>
              <w:t>legislation</w:t>
            </w:r>
            <w:r>
              <w:rPr>
                <w:spacing w:val="-1"/>
                <w:sz w:val="20"/>
              </w:rPr>
              <w:t xml:space="preserve"> </w:t>
            </w:r>
            <w:r>
              <w:rPr>
                <w:sz w:val="20"/>
              </w:rPr>
              <w:t>and</w:t>
            </w:r>
            <w:r>
              <w:rPr>
                <w:spacing w:val="-2"/>
                <w:sz w:val="20"/>
              </w:rPr>
              <w:t xml:space="preserve"> </w:t>
            </w:r>
            <w:r>
              <w:rPr>
                <w:sz w:val="20"/>
              </w:rPr>
              <w:t>best</w:t>
            </w:r>
            <w:r>
              <w:rPr>
                <w:spacing w:val="-2"/>
                <w:sz w:val="20"/>
              </w:rPr>
              <w:t xml:space="preserve"> </w:t>
            </w:r>
            <w:r>
              <w:rPr>
                <w:sz w:val="20"/>
              </w:rPr>
              <w:t>practice</w:t>
            </w:r>
          </w:p>
          <w:p w14:paraId="47F941A9" w14:textId="77777777" w:rsidR="002146C4" w:rsidRDefault="00125A0D">
            <w:pPr>
              <w:pStyle w:val="TableParagraph"/>
              <w:numPr>
                <w:ilvl w:val="0"/>
                <w:numId w:val="6"/>
              </w:numPr>
              <w:tabs>
                <w:tab w:val="left" w:pos="827"/>
                <w:tab w:val="left" w:pos="828"/>
              </w:tabs>
              <w:spacing w:before="36"/>
              <w:ind w:hanging="361"/>
              <w:rPr>
                <w:sz w:val="20"/>
              </w:rPr>
            </w:pPr>
            <w:r>
              <w:rPr>
                <w:sz w:val="20"/>
              </w:rPr>
              <w:t>Carry</w:t>
            </w:r>
            <w:r>
              <w:rPr>
                <w:spacing w:val="-3"/>
                <w:sz w:val="20"/>
              </w:rPr>
              <w:t xml:space="preserve"> </w:t>
            </w:r>
            <w:r>
              <w:rPr>
                <w:sz w:val="20"/>
              </w:rPr>
              <w:t>out</w:t>
            </w:r>
            <w:r>
              <w:rPr>
                <w:spacing w:val="-3"/>
                <w:sz w:val="20"/>
              </w:rPr>
              <w:t xml:space="preserve"> </w:t>
            </w:r>
            <w:r>
              <w:rPr>
                <w:sz w:val="20"/>
              </w:rPr>
              <w:t>independent</w:t>
            </w:r>
            <w:r>
              <w:rPr>
                <w:spacing w:val="-3"/>
                <w:sz w:val="20"/>
              </w:rPr>
              <w:t xml:space="preserve"> </w:t>
            </w:r>
            <w:r>
              <w:rPr>
                <w:sz w:val="20"/>
              </w:rPr>
              <w:t>health</w:t>
            </w:r>
            <w:r>
              <w:rPr>
                <w:spacing w:val="-5"/>
                <w:sz w:val="20"/>
              </w:rPr>
              <w:t xml:space="preserve"> </w:t>
            </w:r>
            <w:r>
              <w:rPr>
                <w:sz w:val="20"/>
              </w:rPr>
              <w:t>and</w:t>
            </w:r>
            <w:r>
              <w:rPr>
                <w:spacing w:val="-3"/>
                <w:sz w:val="20"/>
              </w:rPr>
              <w:t xml:space="preserve"> </w:t>
            </w:r>
            <w:r>
              <w:rPr>
                <w:sz w:val="20"/>
              </w:rPr>
              <w:t>safety</w:t>
            </w:r>
            <w:r>
              <w:rPr>
                <w:spacing w:val="-2"/>
                <w:sz w:val="20"/>
              </w:rPr>
              <w:t xml:space="preserve"> </w:t>
            </w:r>
            <w:r>
              <w:rPr>
                <w:sz w:val="20"/>
              </w:rPr>
              <w:t>inspections</w:t>
            </w:r>
          </w:p>
          <w:p w14:paraId="4058B900" w14:textId="77777777" w:rsidR="002146C4" w:rsidRDefault="00125A0D">
            <w:pPr>
              <w:pStyle w:val="TableParagraph"/>
              <w:numPr>
                <w:ilvl w:val="0"/>
                <w:numId w:val="6"/>
              </w:numPr>
              <w:tabs>
                <w:tab w:val="left" w:pos="827"/>
                <w:tab w:val="left" w:pos="828"/>
              </w:tabs>
              <w:spacing w:before="38"/>
              <w:ind w:hanging="361"/>
              <w:rPr>
                <w:sz w:val="20"/>
              </w:rPr>
            </w:pPr>
            <w:r>
              <w:rPr>
                <w:sz w:val="20"/>
              </w:rPr>
              <w:t>Provide</w:t>
            </w:r>
            <w:r>
              <w:rPr>
                <w:spacing w:val="-3"/>
                <w:sz w:val="20"/>
              </w:rPr>
              <w:t xml:space="preserve"> </w:t>
            </w:r>
            <w:r>
              <w:rPr>
                <w:sz w:val="20"/>
              </w:rPr>
              <w:t>competent</w:t>
            </w:r>
            <w:r>
              <w:rPr>
                <w:spacing w:val="-1"/>
                <w:sz w:val="20"/>
              </w:rPr>
              <w:t xml:space="preserve"> </w:t>
            </w:r>
            <w:r>
              <w:rPr>
                <w:sz w:val="20"/>
              </w:rPr>
              <w:t>advice</w:t>
            </w:r>
            <w:r>
              <w:rPr>
                <w:spacing w:val="-3"/>
                <w:sz w:val="20"/>
              </w:rPr>
              <w:t xml:space="preserve"> </w:t>
            </w:r>
            <w:r>
              <w:rPr>
                <w:sz w:val="20"/>
              </w:rPr>
              <w:t>and</w:t>
            </w:r>
            <w:r>
              <w:rPr>
                <w:spacing w:val="-1"/>
                <w:sz w:val="20"/>
              </w:rPr>
              <w:t xml:space="preserve"> </w:t>
            </w:r>
            <w:r>
              <w:rPr>
                <w:sz w:val="20"/>
              </w:rPr>
              <w:t>assistance</w:t>
            </w:r>
          </w:p>
          <w:p w14:paraId="26BE0F37" w14:textId="77777777" w:rsidR="002146C4" w:rsidRDefault="00125A0D">
            <w:pPr>
              <w:pStyle w:val="TableParagraph"/>
              <w:numPr>
                <w:ilvl w:val="0"/>
                <w:numId w:val="6"/>
              </w:numPr>
              <w:tabs>
                <w:tab w:val="left" w:pos="827"/>
                <w:tab w:val="left" w:pos="828"/>
              </w:tabs>
              <w:spacing w:before="36"/>
              <w:ind w:hanging="361"/>
              <w:rPr>
                <w:sz w:val="20"/>
              </w:rPr>
            </w:pPr>
            <w:r>
              <w:rPr>
                <w:sz w:val="20"/>
              </w:rPr>
              <w:t>Assist</w:t>
            </w:r>
            <w:r>
              <w:rPr>
                <w:spacing w:val="-2"/>
                <w:sz w:val="20"/>
              </w:rPr>
              <w:t xml:space="preserve"> </w:t>
            </w:r>
            <w:r>
              <w:rPr>
                <w:sz w:val="20"/>
              </w:rPr>
              <w:t>with</w:t>
            </w:r>
            <w:r>
              <w:rPr>
                <w:spacing w:val="-2"/>
                <w:sz w:val="20"/>
              </w:rPr>
              <w:t xml:space="preserve"> </w:t>
            </w:r>
            <w:r>
              <w:rPr>
                <w:sz w:val="20"/>
              </w:rPr>
              <w:t>accident</w:t>
            </w:r>
            <w:r>
              <w:rPr>
                <w:spacing w:val="-2"/>
                <w:sz w:val="20"/>
              </w:rPr>
              <w:t xml:space="preserve"> </w:t>
            </w:r>
            <w:r>
              <w:rPr>
                <w:sz w:val="20"/>
              </w:rPr>
              <w:t>and</w:t>
            </w:r>
            <w:r>
              <w:rPr>
                <w:spacing w:val="-2"/>
                <w:sz w:val="20"/>
              </w:rPr>
              <w:t xml:space="preserve"> </w:t>
            </w:r>
            <w:r>
              <w:rPr>
                <w:sz w:val="20"/>
              </w:rPr>
              <w:t>incident</w:t>
            </w:r>
            <w:r>
              <w:rPr>
                <w:spacing w:val="-2"/>
                <w:sz w:val="20"/>
              </w:rPr>
              <w:t xml:space="preserve"> </w:t>
            </w:r>
            <w:r>
              <w:rPr>
                <w:sz w:val="20"/>
              </w:rPr>
              <w:t>investigations</w:t>
            </w:r>
          </w:p>
          <w:p w14:paraId="03782B26" w14:textId="77777777" w:rsidR="0089357A" w:rsidRDefault="0089357A" w:rsidP="0089357A">
            <w:pPr>
              <w:pStyle w:val="TableParagraph"/>
              <w:ind w:left="0"/>
              <w:rPr>
                <w:rFonts w:ascii="Times New Roman"/>
                <w:sz w:val="24"/>
              </w:rPr>
            </w:pPr>
          </w:p>
          <w:p w14:paraId="48FB2225" w14:textId="341BF7B2" w:rsidR="002146C4" w:rsidRDefault="0089357A" w:rsidP="0089357A">
            <w:pPr>
              <w:pStyle w:val="TableParagraph"/>
              <w:ind w:left="0"/>
              <w:rPr>
                <w:b/>
                <w:sz w:val="20"/>
              </w:rPr>
            </w:pPr>
            <w:r>
              <w:rPr>
                <w:rFonts w:ascii="Times New Roman"/>
                <w:sz w:val="24"/>
              </w:rPr>
              <w:t xml:space="preserve"> </w:t>
            </w:r>
            <w:r w:rsidR="00125A0D">
              <w:rPr>
                <w:b/>
                <w:sz w:val="20"/>
              </w:rPr>
              <w:t>Contractors:</w:t>
            </w:r>
          </w:p>
        </w:tc>
      </w:tr>
    </w:tbl>
    <w:p w14:paraId="3FD535C7" w14:textId="77777777" w:rsidR="002146C4" w:rsidRDefault="002146C4">
      <w:pPr>
        <w:rPr>
          <w:sz w:val="20"/>
        </w:rPr>
        <w:sectPr w:rsidR="002146C4">
          <w:pgSz w:w="11900" w:h="16850"/>
          <w:pgMar w:top="2060" w:right="560" w:bottom="900" w:left="620" w:header="818" w:footer="715" w:gutter="0"/>
          <w:cols w:space="720"/>
        </w:sectPr>
      </w:pPr>
    </w:p>
    <w:p w14:paraId="717CD8C0" w14:textId="77777777" w:rsidR="002146C4" w:rsidRDefault="002146C4">
      <w:pPr>
        <w:pStyle w:val="BodyText"/>
        <w:rPr>
          <w:rFonts w:ascii="Times New Roman"/>
        </w:rPr>
      </w:pPr>
    </w:p>
    <w:p w14:paraId="5D942633" w14:textId="77777777" w:rsidR="002146C4" w:rsidRDefault="002146C4">
      <w:pPr>
        <w:pStyle w:val="BodyText"/>
        <w:rPr>
          <w:rFonts w:ascii="Times New Roman"/>
        </w:rPr>
      </w:pPr>
    </w:p>
    <w:p w14:paraId="178A5476" w14:textId="77777777" w:rsidR="002146C4" w:rsidRDefault="002146C4">
      <w:pPr>
        <w:pStyle w:val="BodyText"/>
        <w:rPr>
          <w:rFonts w:ascii="Times New Roman"/>
        </w:rPr>
      </w:pPr>
    </w:p>
    <w:p w14:paraId="30D6F5DB" w14:textId="77777777" w:rsidR="002146C4" w:rsidRDefault="002146C4">
      <w:pPr>
        <w:pStyle w:val="BodyText"/>
        <w:spacing w:before="4"/>
        <w:rPr>
          <w:rFonts w:ascii="Times New Roman"/>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7372"/>
      </w:tblGrid>
      <w:tr w:rsidR="002146C4" w14:paraId="5E53640E" w14:textId="77777777">
        <w:trPr>
          <w:trHeight w:val="3283"/>
        </w:trPr>
        <w:tc>
          <w:tcPr>
            <w:tcW w:w="3119" w:type="dxa"/>
          </w:tcPr>
          <w:p w14:paraId="41A294DF" w14:textId="77777777" w:rsidR="002146C4" w:rsidRDefault="002146C4">
            <w:pPr>
              <w:pStyle w:val="TableParagraph"/>
              <w:ind w:left="0"/>
              <w:rPr>
                <w:rFonts w:ascii="Times New Roman"/>
                <w:sz w:val="20"/>
              </w:rPr>
            </w:pPr>
          </w:p>
        </w:tc>
        <w:tc>
          <w:tcPr>
            <w:tcW w:w="7372" w:type="dxa"/>
          </w:tcPr>
          <w:p w14:paraId="1535FF56" w14:textId="77777777" w:rsidR="002146C4" w:rsidRDefault="00125A0D">
            <w:pPr>
              <w:pStyle w:val="TableParagraph"/>
              <w:spacing w:before="1" w:line="276" w:lineRule="auto"/>
              <w:ind w:right="302"/>
              <w:rPr>
                <w:sz w:val="20"/>
              </w:rPr>
            </w:pPr>
            <w:r>
              <w:rPr>
                <w:sz w:val="20"/>
              </w:rPr>
              <w:t>If safe and healthy sites are to be achieved, Think Inside will need the co-operation of</w:t>
            </w:r>
            <w:r>
              <w:rPr>
                <w:spacing w:val="-44"/>
                <w:sz w:val="20"/>
              </w:rPr>
              <w:t xml:space="preserve"> </w:t>
            </w:r>
            <w:r>
              <w:rPr>
                <w:sz w:val="20"/>
              </w:rPr>
              <w:t>its contractors.</w:t>
            </w:r>
            <w:r>
              <w:rPr>
                <w:spacing w:val="1"/>
                <w:sz w:val="20"/>
              </w:rPr>
              <w:t xml:space="preserve"> </w:t>
            </w:r>
            <w:r>
              <w:rPr>
                <w:sz w:val="20"/>
              </w:rPr>
              <w:t>As well as their legal duties contractors are required to assist Think</w:t>
            </w:r>
            <w:r>
              <w:rPr>
                <w:spacing w:val="1"/>
                <w:sz w:val="20"/>
              </w:rPr>
              <w:t xml:space="preserve"> </w:t>
            </w:r>
            <w:r>
              <w:rPr>
                <w:sz w:val="20"/>
              </w:rPr>
              <w:t>Inside</w:t>
            </w:r>
            <w:r>
              <w:rPr>
                <w:spacing w:val="-1"/>
                <w:sz w:val="20"/>
              </w:rPr>
              <w:t xml:space="preserve"> </w:t>
            </w:r>
            <w:r>
              <w:rPr>
                <w:sz w:val="20"/>
              </w:rPr>
              <w:t>by:</w:t>
            </w:r>
          </w:p>
          <w:p w14:paraId="5391554A" w14:textId="77777777" w:rsidR="002146C4" w:rsidRDefault="00125A0D">
            <w:pPr>
              <w:pStyle w:val="TableParagraph"/>
              <w:numPr>
                <w:ilvl w:val="0"/>
                <w:numId w:val="5"/>
              </w:numPr>
              <w:tabs>
                <w:tab w:val="left" w:pos="827"/>
                <w:tab w:val="left" w:pos="828"/>
              </w:tabs>
              <w:spacing w:before="16" w:line="264" w:lineRule="auto"/>
              <w:ind w:right="100"/>
              <w:rPr>
                <w:sz w:val="20"/>
              </w:rPr>
            </w:pPr>
            <w:r>
              <w:rPr>
                <w:sz w:val="20"/>
              </w:rPr>
              <w:t>Informing the</w:t>
            </w:r>
            <w:r>
              <w:rPr>
                <w:spacing w:val="3"/>
                <w:sz w:val="20"/>
              </w:rPr>
              <w:t xml:space="preserve"> </w:t>
            </w:r>
            <w:r>
              <w:rPr>
                <w:sz w:val="20"/>
              </w:rPr>
              <w:t>Construction</w:t>
            </w:r>
            <w:r>
              <w:rPr>
                <w:spacing w:val="3"/>
                <w:sz w:val="20"/>
              </w:rPr>
              <w:t xml:space="preserve"> </w:t>
            </w:r>
            <w:r>
              <w:rPr>
                <w:sz w:val="20"/>
              </w:rPr>
              <w:t>Manager</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significant</w:t>
            </w:r>
            <w:r>
              <w:rPr>
                <w:spacing w:val="1"/>
                <w:sz w:val="20"/>
              </w:rPr>
              <w:t xml:space="preserve"> </w:t>
            </w:r>
            <w:r>
              <w:rPr>
                <w:sz w:val="20"/>
              </w:rPr>
              <w:t>risks</w:t>
            </w:r>
            <w:r>
              <w:rPr>
                <w:spacing w:val="3"/>
                <w:sz w:val="20"/>
              </w:rPr>
              <w:t xml:space="preserve"> </w:t>
            </w:r>
            <w:r>
              <w:rPr>
                <w:sz w:val="20"/>
              </w:rPr>
              <w:t>that</w:t>
            </w:r>
            <w:r>
              <w:rPr>
                <w:spacing w:val="1"/>
                <w:sz w:val="20"/>
              </w:rPr>
              <w:t xml:space="preserve"> </w:t>
            </w:r>
            <w:r>
              <w:rPr>
                <w:sz w:val="20"/>
              </w:rPr>
              <w:t>have</w:t>
            </w:r>
            <w:r>
              <w:rPr>
                <w:spacing w:val="-1"/>
                <w:sz w:val="20"/>
              </w:rPr>
              <w:t xml:space="preserve"> </w:t>
            </w:r>
            <w:r>
              <w:rPr>
                <w:sz w:val="20"/>
              </w:rPr>
              <w:t>not</w:t>
            </w:r>
            <w:r>
              <w:rPr>
                <w:spacing w:val="2"/>
                <w:sz w:val="20"/>
              </w:rPr>
              <w:t xml:space="preserve"> </w:t>
            </w:r>
            <w:r>
              <w:rPr>
                <w:sz w:val="20"/>
              </w:rPr>
              <w:t>been</w:t>
            </w:r>
            <w:r>
              <w:rPr>
                <w:spacing w:val="-43"/>
                <w:sz w:val="20"/>
              </w:rPr>
              <w:t xml:space="preserve"> </w:t>
            </w:r>
            <w:r>
              <w:rPr>
                <w:sz w:val="20"/>
              </w:rPr>
              <w:t>foreseen</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appropriate</w:t>
            </w:r>
            <w:r>
              <w:rPr>
                <w:spacing w:val="-2"/>
                <w:sz w:val="20"/>
              </w:rPr>
              <w:t xml:space="preserve"> </w:t>
            </w:r>
            <w:r>
              <w:rPr>
                <w:sz w:val="20"/>
              </w:rPr>
              <w:t>precautions</w:t>
            </w:r>
            <w:r>
              <w:rPr>
                <w:spacing w:val="-1"/>
                <w:sz w:val="20"/>
              </w:rPr>
              <w:t xml:space="preserve"> </w:t>
            </w:r>
            <w:r>
              <w:rPr>
                <w:sz w:val="20"/>
              </w:rPr>
              <w:t>can be</w:t>
            </w:r>
            <w:r>
              <w:rPr>
                <w:spacing w:val="-2"/>
                <w:sz w:val="20"/>
              </w:rPr>
              <w:t xml:space="preserve"> </w:t>
            </w:r>
            <w:r>
              <w:rPr>
                <w:sz w:val="20"/>
              </w:rPr>
              <w:t>put</w:t>
            </w:r>
            <w:r>
              <w:rPr>
                <w:spacing w:val="-1"/>
                <w:sz w:val="20"/>
              </w:rPr>
              <w:t xml:space="preserve"> </w:t>
            </w:r>
            <w:r>
              <w:rPr>
                <w:sz w:val="20"/>
              </w:rPr>
              <w:t>into place.</w:t>
            </w:r>
          </w:p>
          <w:p w14:paraId="0981E9ED" w14:textId="77777777" w:rsidR="002146C4" w:rsidRDefault="00125A0D">
            <w:pPr>
              <w:pStyle w:val="TableParagraph"/>
              <w:numPr>
                <w:ilvl w:val="0"/>
                <w:numId w:val="5"/>
              </w:numPr>
              <w:tabs>
                <w:tab w:val="left" w:pos="827"/>
                <w:tab w:val="left" w:pos="828"/>
              </w:tabs>
              <w:spacing w:line="264" w:lineRule="auto"/>
              <w:ind w:right="100"/>
              <w:rPr>
                <w:sz w:val="20"/>
              </w:rPr>
            </w:pPr>
            <w:r>
              <w:rPr>
                <w:sz w:val="20"/>
              </w:rPr>
              <w:t>Ensuring</w:t>
            </w:r>
            <w:r>
              <w:rPr>
                <w:spacing w:val="-8"/>
                <w:sz w:val="20"/>
              </w:rPr>
              <w:t xml:space="preserve"> </w:t>
            </w:r>
            <w:r>
              <w:rPr>
                <w:sz w:val="20"/>
              </w:rPr>
              <w:t>their</w:t>
            </w:r>
            <w:r>
              <w:rPr>
                <w:spacing w:val="-6"/>
                <w:sz w:val="20"/>
              </w:rPr>
              <w:t xml:space="preserve"> </w:t>
            </w:r>
            <w:r>
              <w:rPr>
                <w:sz w:val="20"/>
              </w:rPr>
              <w:t>employees</w:t>
            </w:r>
            <w:r>
              <w:rPr>
                <w:spacing w:val="-4"/>
                <w:sz w:val="20"/>
              </w:rPr>
              <w:t xml:space="preserve"> </w:t>
            </w:r>
            <w:r>
              <w:rPr>
                <w:sz w:val="20"/>
              </w:rPr>
              <w:t>have</w:t>
            </w:r>
            <w:r>
              <w:rPr>
                <w:spacing w:val="-6"/>
                <w:sz w:val="20"/>
              </w:rPr>
              <w:t xml:space="preserve"> </w:t>
            </w:r>
            <w:r>
              <w:rPr>
                <w:sz w:val="20"/>
              </w:rPr>
              <w:t>received</w:t>
            </w:r>
            <w:r>
              <w:rPr>
                <w:spacing w:val="-5"/>
                <w:sz w:val="20"/>
              </w:rPr>
              <w:t xml:space="preserve"> </w:t>
            </w:r>
            <w:r>
              <w:rPr>
                <w:sz w:val="20"/>
              </w:rPr>
              <w:t>information,</w:t>
            </w:r>
            <w:r>
              <w:rPr>
                <w:spacing w:val="-5"/>
                <w:sz w:val="20"/>
              </w:rPr>
              <w:t xml:space="preserve"> </w:t>
            </w:r>
            <w:r>
              <w:rPr>
                <w:sz w:val="20"/>
              </w:rPr>
              <w:t>instruction</w:t>
            </w:r>
            <w:r>
              <w:rPr>
                <w:spacing w:val="-5"/>
                <w:sz w:val="20"/>
              </w:rPr>
              <w:t xml:space="preserve"> </w:t>
            </w:r>
            <w:r>
              <w:rPr>
                <w:sz w:val="20"/>
              </w:rPr>
              <w:t>and</w:t>
            </w:r>
            <w:r>
              <w:rPr>
                <w:spacing w:val="-7"/>
                <w:sz w:val="20"/>
              </w:rPr>
              <w:t xml:space="preserve"> </w:t>
            </w:r>
            <w:r>
              <w:rPr>
                <w:sz w:val="20"/>
              </w:rPr>
              <w:t>training</w:t>
            </w:r>
            <w:r>
              <w:rPr>
                <w:spacing w:val="-8"/>
                <w:sz w:val="20"/>
              </w:rPr>
              <w:t xml:space="preserve"> </w:t>
            </w:r>
            <w:r>
              <w:rPr>
                <w:sz w:val="20"/>
              </w:rPr>
              <w:t>as</w:t>
            </w:r>
            <w:r>
              <w:rPr>
                <w:spacing w:val="-42"/>
                <w:sz w:val="20"/>
              </w:rPr>
              <w:t xml:space="preserve"> </w:t>
            </w:r>
            <w:r>
              <w:rPr>
                <w:sz w:val="20"/>
              </w:rPr>
              <w:t>is</w:t>
            </w:r>
            <w:r>
              <w:rPr>
                <w:spacing w:val="-1"/>
                <w:sz w:val="20"/>
              </w:rPr>
              <w:t xml:space="preserve"> </w:t>
            </w:r>
            <w:r>
              <w:rPr>
                <w:sz w:val="20"/>
              </w:rPr>
              <w:t>necessary to ensure</w:t>
            </w:r>
            <w:r>
              <w:rPr>
                <w:spacing w:val="-1"/>
                <w:sz w:val="20"/>
              </w:rPr>
              <w:t xml:space="preserve"> </w:t>
            </w:r>
            <w:r>
              <w:rPr>
                <w:sz w:val="20"/>
              </w:rPr>
              <w:t>their health</w:t>
            </w:r>
            <w:r>
              <w:rPr>
                <w:spacing w:val="-1"/>
                <w:sz w:val="20"/>
              </w:rPr>
              <w:t xml:space="preserve"> </w:t>
            </w:r>
            <w:r>
              <w:rPr>
                <w:sz w:val="20"/>
              </w:rPr>
              <w:t>and safety.</w:t>
            </w:r>
          </w:p>
          <w:p w14:paraId="57F7EE1B" w14:textId="77777777" w:rsidR="002146C4" w:rsidRDefault="00125A0D">
            <w:pPr>
              <w:pStyle w:val="TableParagraph"/>
              <w:numPr>
                <w:ilvl w:val="0"/>
                <w:numId w:val="5"/>
              </w:numPr>
              <w:tabs>
                <w:tab w:val="left" w:pos="827"/>
                <w:tab w:val="left" w:pos="828"/>
              </w:tabs>
              <w:spacing w:line="247" w:lineRule="exact"/>
              <w:ind w:hanging="361"/>
              <w:rPr>
                <w:sz w:val="20"/>
              </w:rPr>
            </w:pPr>
            <w:r>
              <w:rPr>
                <w:sz w:val="20"/>
              </w:rPr>
              <w:t>Providing</w:t>
            </w:r>
            <w:r>
              <w:rPr>
                <w:spacing w:val="-4"/>
                <w:sz w:val="20"/>
              </w:rPr>
              <w:t xml:space="preserve"> </w:t>
            </w:r>
            <w:r>
              <w:rPr>
                <w:sz w:val="20"/>
              </w:rPr>
              <w:t>the</w:t>
            </w:r>
            <w:r>
              <w:rPr>
                <w:spacing w:val="-4"/>
                <w:sz w:val="20"/>
              </w:rPr>
              <w:t xml:space="preserve"> </w:t>
            </w:r>
            <w:r>
              <w:rPr>
                <w:sz w:val="20"/>
              </w:rPr>
              <w:t>appropriate</w:t>
            </w:r>
            <w:r>
              <w:rPr>
                <w:spacing w:val="-3"/>
                <w:sz w:val="20"/>
              </w:rPr>
              <w:t xml:space="preserve"> </w:t>
            </w:r>
            <w:r>
              <w:rPr>
                <w:sz w:val="20"/>
              </w:rPr>
              <w:t>personal</w:t>
            </w:r>
            <w:r>
              <w:rPr>
                <w:spacing w:val="-3"/>
                <w:sz w:val="20"/>
              </w:rPr>
              <w:t xml:space="preserve"> </w:t>
            </w:r>
            <w:r>
              <w:rPr>
                <w:sz w:val="20"/>
              </w:rPr>
              <w:t>protective</w:t>
            </w:r>
            <w:r>
              <w:rPr>
                <w:spacing w:val="-4"/>
                <w:sz w:val="20"/>
              </w:rPr>
              <w:t xml:space="preserve"> </w:t>
            </w:r>
            <w:r>
              <w:rPr>
                <w:sz w:val="20"/>
              </w:rPr>
              <w:t>equipment.</w:t>
            </w:r>
          </w:p>
          <w:p w14:paraId="5D7666CF" w14:textId="77777777" w:rsidR="002146C4" w:rsidRDefault="00125A0D">
            <w:pPr>
              <w:pStyle w:val="TableParagraph"/>
              <w:numPr>
                <w:ilvl w:val="0"/>
                <w:numId w:val="5"/>
              </w:numPr>
              <w:tabs>
                <w:tab w:val="left" w:pos="827"/>
                <w:tab w:val="left" w:pos="828"/>
              </w:tabs>
              <w:spacing w:before="7"/>
              <w:ind w:hanging="361"/>
              <w:rPr>
                <w:sz w:val="20"/>
              </w:rPr>
            </w:pPr>
            <w:r>
              <w:rPr>
                <w:sz w:val="20"/>
              </w:rPr>
              <w:t>Providing</w:t>
            </w:r>
            <w:r>
              <w:rPr>
                <w:spacing w:val="-4"/>
                <w:sz w:val="20"/>
              </w:rPr>
              <w:t xml:space="preserve"> </w:t>
            </w:r>
            <w:r>
              <w:rPr>
                <w:sz w:val="20"/>
              </w:rPr>
              <w:t>well</w:t>
            </w:r>
            <w:r>
              <w:rPr>
                <w:spacing w:val="-3"/>
                <w:sz w:val="20"/>
              </w:rPr>
              <w:t xml:space="preserve"> </w:t>
            </w:r>
            <w:r>
              <w:rPr>
                <w:sz w:val="20"/>
              </w:rPr>
              <w:t>maintained</w:t>
            </w:r>
            <w:r>
              <w:rPr>
                <w:spacing w:val="-2"/>
                <w:sz w:val="20"/>
              </w:rPr>
              <w:t xml:space="preserve"> </w:t>
            </w:r>
            <w:r>
              <w:rPr>
                <w:sz w:val="20"/>
              </w:rPr>
              <w:t>plant,</w:t>
            </w:r>
            <w:r>
              <w:rPr>
                <w:spacing w:val="-3"/>
                <w:sz w:val="20"/>
              </w:rPr>
              <w:t xml:space="preserve"> </w:t>
            </w:r>
            <w:r>
              <w:rPr>
                <w:sz w:val="20"/>
              </w:rPr>
              <w:t>tools</w:t>
            </w:r>
            <w:r>
              <w:rPr>
                <w:spacing w:val="-3"/>
                <w:sz w:val="20"/>
              </w:rPr>
              <w:t xml:space="preserve"> </w:t>
            </w:r>
            <w:r>
              <w:rPr>
                <w:sz w:val="20"/>
              </w:rPr>
              <w:t>and</w:t>
            </w:r>
            <w:r>
              <w:rPr>
                <w:spacing w:val="-2"/>
                <w:sz w:val="20"/>
              </w:rPr>
              <w:t xml:space="preserve"> </w:t>
            </w:r>
            <w:r>
              <w:rPr>
                <w:sz w:val="20"/>
              </w:rPr>
              <w:t>equipment.</w:t>
            </w:r>
          </w:p>
          <w:p w14:paraId="22530DB6" w14:textId="77777777" w:rsidR="002146C4" w:rsidRDefault="00125A0D">
            <w:pPr>
              <w:pStyle w:val="TableParagraph"/>
              <w:numPr>
                <w:ilvl w:val="0"/>
                <w:numId w:val="5"/>
              </w:numPr>
              <w:tabs>
                <w:tab w:val="left" w:pos="827"/>
                <w:tab w:val="left" w:pos="828"/>
              </w:tabs>
              <w:spacing w:before="16" w:line="264" w:lineRule="auto"/>
              <w:ind w:right="105"/>
              <w:rPr>
                <w:sz w:val="20"/>
              </w:rPr>
            </w:pPr>
            <w:r>
              <w:rPr>
                <w:sz w:val="20"/>
              </w:rPr>
              <w:t>Cooperate</w:t>
            </w:r>
            <w:r>
              <w:rPr>
                <w:spacing w:val="5"/>
                <w:sz w:val="20"/>
              </w:rPr>
              <w:t xml:space="preserve"> </w:t>
            </w:r>
            <w:r>
              <w:rPr>
                <w:sz w:val="20"/>
              </w:rPr>
              <w:t>with</w:t>
            </w:r>
            <w:r>
              <w:rPr>
                <w:spacing w:val="4"/>
                <w:sz w:val="20"/>
              </w:rPr>
              <w:t xml:space="preserve"> </w:t>
            </w:r>
            <w:r>
              <w:rPr>
                <w:sz w:val="20"/>
              </w:rPr>
              <w:t>others</w:t>
            </w:r>
            <w:r>
              <w:rPr>
                <w:spacing w:val="4"/>
                <w:sz w:val="20"/>
              </w:rPr>
              <w:t xml:space="preserve"> </w:t>
            </w:r>
            <w:r>
              <w:rPr>
                <w:sz w:val="20"/>
              </w:rPr>
              <w:t>and</w:t>
            </w:r>
            <w:r>
              <w:rPr>
                <w:spacing w:val="3"/>
                <w:sz w:val="20"/>
              </w:rPr>
              <w:t xml:space="preserve"> </w:t>
            </w:r>
            <w:r>
              <w:rPr>
                <w:sz w:val="20"/>
              </w:rPr>
              <w:t>coordi</w:t>
            </w:r>
            <w:r>
              <w:rPr>
                <w:sz w:val="20"/>
              </w:rPr>
              <w:t>nate</w:t>
            </w:r>
            <w:r>
              <w:rPr>
                <w:spacing w:val="2"/>
                <w:sz w:val="20"/>
              </w:rPr>
              <w:t xml:space="preserve"> </w:t>
            </w:r>
            <w:r>
              <w:rPr>
                <w:sz w:val="20"/>
              </w:rPr>
              <w:t>work</w:t>
            </w:r>
            <w:r>
              <w:rPr>
                <w:spacing w:val="3"/>
                <w:sz w:val="20"/>
              </w:rPr>
              <w:t xml:space="preserve"> </w:t>
            </w:r>
            <w:r>
              <w:rPr>
                <w:sz w:val="20"/>
              </w:rPr>
              <w:t>to</w:t>
            </w:r>
            <w:r>
              <w:rPr>
                <w:spacing w:val="6"/>
                <w:sz w:val="20"/>
              </w:rPr>
              <w:t xml:space="preserve"> </w:t>
            </w:r>
            <w:r>
              <w:rPr>
                <w:sz w:val="20"/>
              </w:rPr>
              <w:t>ensure</w:t>
            </w:r>
            <w:r>
              <w:rPr>
                <w:spacing w:val="2"/>
                <w:sz w:val="20"/>
              </w:rPr>
              <w:t xml:space="preserve"> </w:t>
            </w:r>
            <w:r>
              <w:rPr>
                <w:sz w:val="20"/>
              </w:rPr>
              <w:t>the</w:t>
            </w:r>
            <w:r>
              <w:rPr>
                <w:spacing w:val="5"/>
                <w:sz w:val="20"/>
              </w:rPr>
              <w:t xml:space="preserve"> </w:t>
            </w:r>
            <w:r>
              <w:rPr>
                <w:sz w:val="20"/>
              </w:rPr>
              <w:t>health</w:t>
            </w:r>
            <w:r>
              <w:rPr>
                <w:spacing w:val="3"/>
                <w:sz w:val="20"/>
              </w:rPr>
              <w:t xml:space="preserve"> </w:t>
            </w:r>
            <w:r>
              <w:rPr>
                <w:sz w:val="20"/>
              </w:rPr>
              <w:t>and</w:t>
            </w:r>
            <w:r>
              <w:rPr>
                <w:spacing w:val="3"/>
                <w:sz w:val="20"/>
              </w:rPr>
              <w:t xml:space="preserve"> </w:t>
            </w:r>
            <w:r>
              <w:rPr>
                <w:sz w:val="20"/>
              </w:rPr>
              <w:t>safety</w:t>
            </w:r>
            <w:r>
              <w:rPr>
                <w:spacing w:val="4"/>
                <w:sz w:val="20"/>
              </w:rPr>
              <w:t xml:space="preserve"> </w:t>
            </w:r>
            <w:r>
              <w:rPr>
                <w:sz w:val="20"/>
              </w:rPr>
              <w:t>of</w:t>
            </w:r>
            <w:r>
              <w:rPr>
                <w:spacing w:val="-42"/>
                <w:sz w:val="20"/>
              </w:rPr>
              <w:t xml:space="preserve"> </w:t>
            </w:r>
            <w:r>
              <w:rPr>
                <w:sz w:val="20"/>
              </w:rPr>
              <w:t>construction</w:t>
            </w:r>
            <w:r>
              <w:rPr>
                <w:spacing w:val="-1"/>
                <w:sz w:val="20"/>
              </w:rPr>
              <w:t xml:space="preserve"> </w:t>
            </w:r>
            <w:r>
              <w:rPr>
                <w:sz w:val="20"/>
              </w:rPr>
              <w:t>workers and others who may be</w:t>
            </w:r>
            <w:r>
              <w:rPr>
                <w:spacing w:val="-1"/>
                <w:sz w:val="20"/>
              </w:rPr>
              <w:t xml:space="preserve"> </w:t>
            </w:r>
            <w:r>
              <w:rPr>
                <w:sz w:val="20"/>
              </w:rPr>
              <w:t>affected</w:t>
            </w:r>
            <w:r>
              <w:rPr>
                <w:spacing w:val="-1"/>
                <w:sz w:val="20"/>
              </w:rPr>
              <w:t xml:space="preserve"> </w:t>
            </w:r>
            <w:r>
              <w:rPr>
                <w:sz w:val="20"/>
              </w:rPr>
              <w:t>by the</w:t>
            </w:r>
            <w:r>
              <w:rPr>
                <w:spacing w:val="-2"/>
                <w:sz w:val="20"/>
              </w:rPr>
              <w:t xml:space="preserve"> </w:t>
            </w:r>
            <w:r>
              <w:rPr>
                <w:sz w:val="20"/>
              </w:rPr>
              <w:t>work</w:t>
            </w:r>
          </w:p>
          <w:p w14:paraId="6741B1EB" w14:textId="77777777" w:rsidR="002146C4" w:rsidRDefault="00125A0D">
            <w:pPr>
              <w:pStyle w:val="TableParagraph"/>
              <w:spacing w:line="221" w:lineRule="exact"/>
              <w:rPr>
                <w:sz w:val="20"/>
              </w:rPr>
            </w:pPr>
            <w:r>
              <w:rPr>
                <w:sz w:val="20"/>
              </w:rPr>
              <w:t>Report</w:t>
            </w:r>
            <w:r>
              <w:rPr>
                <w:spacing w:val="-2"/>
                <w:sz w:val="20"/>
              </w:rPr>
              <w:t xml:space="preserve"> </w:t>
            </w:r>
            <w:r>
              <w:rPr>
                <w:sz w:val="20"/>
              </w:rPr>
              <w:t>obvious</w:t>
            </w:r>
            <w:r>
              <w:rPr>
                <w:spacing w:val="-2"/>
                <w:sz w:val="20"/>
              </w:rPr>
              <w:t xml:space="preserve"> </w:t>
            </w:r>
            <w:r>
              <w:rPr>
                <w:sz w:val="20"/>
              </w:rPr>
              <w:t>risks.</w:t>
            </w:r>
          </w:p>
        </w:tc>
      </w:tr>
      <w:tr w:rsidR="002146C4" w14:paraId="7F2AB278" w14:textId="77777777">
        <w:trPr>
          <w:trHeight w:val="1523"/>
        </w:trPr>
        <w:tc>
          <w:tcPr>
            <w:tcW w:w="3119" w:type="dxa"/>
          </w:tcPr>
          <w:p w14:paraId="40324534" w14:textId="77777777" w:rsidR="002146C4" w:rsidRDefault="00125A0D">
            <w:pPr>
              <w:pStyle w:val="TableParagraph"/>
              <w:spacing w:before="123" w:line="276" w:lineRule="auto"/>
              <w:ind w:right="311"/>
              <w:rPr>
                <w:b/>
                <w:sz w:val="20"/>
              </w:rPr>
            </w:pPr>
            <w:r>
              <w:rPr>
                <w:b/>
                <w:sz w:val="20"/>
              </w:rPr>
              <w:t>Checking the competence of</w:t>
            </w:r>
            <w:r>
              <w:rPr>
                <w:b/>
                <w:spacing w:val="1"/>
                <w:sz w:val="20"/>
              </w:rPr>
              <w:t xml:space="preserve"> </w:t>
            </w:r>
            <w:r>
              <w:rPr>
                <w:b/>
                <w:sz w:val="20"/>
              </w:rPr>
              <w:t>designers,</w:t>
            </w:r>
            <w:r>
              <w:rPr>
                <w:b/>
                <w:spacing w:val="-7"/>
                <w:sz w:val="20"/>
              </w:rPr>
              <w:t xml:space="preserve"> </w:t>
            </w:r>
            <w:r>
              <w:rPr>
                <w:b/>
                <w:sz w:val="20"/>
              </w:rPr>
              <w:t>suppliers,</w:t>
            </w:r>
            <w:r>
              <w:rPr>
                <w:b/>
                <w:spacing w:val="-7"/>
                <w:sz w:val="20"/>
              </w:rPr>
              <w:t xml:space="preserve"> </w:t>
            </w:r>
            <w:r>
              <w:rPr>
                <w:b/>
                <w:sz w:val="20"/>
              </w:rPr>
              <w:t>contractors</w:t>
            </w:r>
            <w:r>
              <w:rPr>
                <w:b/>
                <w:spacing w:val="-42"/>
                <w:sz w:val="20"/>
              </w:rPr>
              <w:t xml:space="preserve"> </w:t>
            </w:r>
            <w:r>
              <w:rPr>
                <w:b/>
                <w:sz w:val="20"/>
              </w:rPr>
              <w:t>and</w:t>
            </w:r>
            <w:r>
              <w:rPr>
                <w:b/>
                <w:spacing w:val="-1"/>
                <w:sz w:val="20"/>
              </w:rPr>
              <w:t xml:space="preserve"> </w:t>
            </w:r>
            <w:r>
              <w:rPr>
                <w:b/>
                <w:sz w:val="20"/>
              </w:rPr>
              <w:t>sub-contractors</w:t>
            </w:r>
          </w:p>
        </w:tc>
        <w:tc>
          <w:tcPr>
            <w:tcW w:w="7372" w:type="dxa"/>
          </w:tcPr>
          <w:p w14:paraId="6395A6BE" w14:textId="77777777" w:rsidR="002146C4" w:rsidRDefault="00125A0D">
            <w:pPr>
              <w:pStyle w:val="TableParagraph"/>
              <w:spacing w:before="88" w:line="280" w:lineRule="atLeast"/>
              <w:ind w:right="120"/>
              <w:rPr>
                <w:sz w:val="20"/>
              </w:rPr>
            </w:pPr>
            <w:r>
              <w:rPr>
                <w:sz w:val="20"/>
              </w:rPr>
              <w:t>The procedure for selecting contractors is detailed in Think Inside Management</w:t>
            </w:r>
            <w:r>
              <w:rPr>
                <w:spacing w:val="1"/>
                <w:sz w:val="20"/>
              </w:rPr>
              <w:t xml:space="preserve"> </w:t>
            </w:r>
            <w:r>
              <w:rPr>
                <w:sz w:val="20"/>
              </w:rPr>
              <w:t>Procedures. Contractors are to be signed up to the appropriate CITB CSCS and/or CPCS</w:t>
            </w:r>
            <w:r>
              <w:rPr>
                <w:spacing w:val="1"/>
                <w:sz w:val="20"/>
              </w:rPr>
              <w:t xml:space="preserve"> </w:t>
            </w:r>
            <w:r>
              <w:rPr>
                <w:sz w:val="20"/>
              </w:rPr>
              <w:t>scheme;</w:t>
            </w:r>
            <w:r>
              <w:rPr>
                <w:spacing w:val="-3"/>
                <w:sz w:val="20"/>
              </w:rPr>
              <w:t xml:space="preserve"> </w:t>
            </w:r>
            <w:r>
              <w:rPr>
                <w:sz w:val="20"/>
              </w:rPr>
              <w:t>only</w:t>
            </w:r>
            <w:r>
              <w:rPr>
                <w:spacing w:val="-2"/>
                <w:sz w:val="20"/>
              </w:rPr>
              <w:t xml:space="preserve"> </w:t>
            </w:r>
            <w:r>
              <w:rPr>
                <w:sz w:val="20"/>
              </w:rPr>
              <w:t>approved</w:t>
            </w:r>
            <w:r>
              <w:rPr>
                <w:spacing w:val="-2"/>
                <w:sz w:val="20"/>
              </w:rPr>
              <w:t xml:space="preserve"> </w:t>
            </w:r>
            <w:r>
              <w:rPr>
                <w:sz w:val="20"/>
              </w:rPr>
              <w:t>contractors</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used.</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purposes</w:t>
            </w:r>
            <w:r>
              <w:rPr>
                <w:spacing w:val="-2"/>
                <w:sz w:val="20"/>
              </w:rPr>
              <w:t xml:space="preserve"> </w:t>
            </w:r>
            <w:r>
              <w:rPr>
                <w:sz w:val="20"/>
              </w:rPr>
              <w:t>of</w:t>
            </w:r>
            <w:r>
              <w:rPr>
                <w:spacing w:val="-4"/>
                <w:sz w:val="20"/>
              </w:rPr>
              <w:t xml:space="preserve"> </w:t>
            </w:r>
            <w:r>
              <w:rPr>
                <w:sz w:val="20"/>
              </w:rPr>
              <w:t>CDM,</w:t>
            </w:r>
            <w:r>
              <w:rPr>
                <w:spacing w:val="-2"/>
                <w:sz w:val="20"/>
              </w:rPr>
              <w:t xml:space="preserve"> </w:t>
            </w:r>
            <w:r>
              <w:rPr>
                <w:sz w:val="20"/>
              </w:rPr>
              <w:t>a</w:t>
            </w:r>
            <w:r>
              <w:rPr>
                <w:spacing w:val="-1"/>
                <w:sz w:val="20"/>
              </w:rPr>
              <w:t xml:space="preserve"> </w:t>
            </w:r>
            <w:r>
              <w:rPr>
                <w:sz w:val="20"/>
              </w:rPr>
              <w:t>contractor</w:t>
            </w:r>
            <w:r>
              <w:rPr>
                <w:spacing w:val="-43"/>
                <w:sz w:val="20"/>
              </w:rPr>
              <w:t xml:space="preserve"> </w:t>
            </w:r>
            <w:r>
              <w:rPr>
                <w:sz w:val="20"/>
              </w:rPr>
              <w:t>is a company or individual who is providing a package of work including plant and</w:t>
            </w:r>
            <w:r>
              <w:rPr>
                <w:spacing w:val="1"/>
                <w:sz w:val="20"/>
              </w:rPr>
              <w:t xml:space="preserve"> </w:t>
            </w:r>
            <w:r>
              <w:rPr>
                <w:sz w:val="20"/>
              </w:rPr>
              <w:t>materials to the</w:t>
            </w:r>
            <w:r>
              <w:rPr>
                <w:spacing w:val="-1"/>
                <w:sz w:val="20"/>
              </w:rPr>
              <w:t xml:space="preserve"> </w:t>
            </w:r>
            <w:r>
              <w:rPr>
                <w:sz w:val="20"/>
              </w:rPr>
              <w:t>company.</w:t>
            </w:r>
          </w:p>
        </w:tc>
      </w:tr>
      <w:tr w:rsidR="002146C4" w14:paraId="0E8B8699" w14:textId="77777777">
        <w:trPr>
          <w:trHeight w:val="5638"/>
        </w:trPr>
        <w:tc>
          <w:tcPr>
            <w:tcW w:w="3119" w:type="dxa"/>
          </w:tcPr>
          <w:p w14:paraId="240D9191" w14:textId="77777777" w:rsidR="002146C4" w:rsidRDefault="00125A0D">
            <w:pPr>
              <w:pStyle w:val="TableParagraph"/>
              <w:spacing w:before="123" w:line="276" w:lineRule="auto"/>
              <w:ind w:right="209"/>
              <w:rPr>
                <w:b/>
                <w:sz w:val="20"/>
              </w:rPr>
            </w:pPr>
            <w:r>
              <w:rPr>
                <w:b/>
                <w:sz w:val="20"/>
              </w:rPr>
              <w:t>Procedure</w:t>
            </w:r>
            <w:r>
              <w:rPr>
                <w:b/>
                <w:spacing w:val="-8"/>
                <w:sz w:val="20"/>
              </w:rPr>
              <w:t xml:space="preserve"> </w:t>
            </w:r>
            <w:r>
              <w:rPr>
                <w:b/>
                <w:sz w:val="20"/>
              </w:rPr>
              <w:t>for</w:t>
            </w:r>
            <w:r>
              <w:rPr>
                <w:b/>
                <w:spacing w:val="-5"/>
                <w:sz w:val="20"/>
              </w:rPr>
              <w:t xml:space="preserve"> </w:t>
            </w:r>
            <w:r>
              <w:rPr>
                <w:b/>
                <w:sz w:val="20"/>
              </w:rPr>
              <w:t>reporting</w:t>
            </w:r>
            <w:r>
              <w:rPr>
                <w:b/>
                <w:spacing w:val="-6"/>
                <w:sz w:val="20"/>
              </w:rPr>
              <w:t xml:space="preserve"> </w:t>
            </w:r>
            <w:r>
              <w:rPr>
                <w:b/>
                <w:sz w:val="20"/>
              </w:rPr>
              <w:t>accidents</w:t>
            </w:r>
            <w:r>
              <w:rPr>
                <w:b/>
                <w:spacing w:val="-42"/>
                <w:sz w:val="20"/>
              </w:rPr>
              <w:t xml:space="preserve"> </w:t>
            </w:r>
            <w:r>
              <w:rPr>
                <w:b/>
                <w:sz w:val="20"/>
              </w:rPr>
              <w:t>and</w:t>
            </w:r>
            <w:r>
              <w:rPr>
                <w:b/>
                <w:spacing w:val="-1"/>
                <w:sz w:val="20"/>
              </w:rPr>
              <w:t xml:space="preserve"> </w:t>
            </w:r>
            <w:r>
              <w:rPr>
                <w:b/>
                <w:sz w:val="20"/>
              </w:rPr>
              <w:t>investigation</w:t>
            </w:r>
          </w:p>
        </w:tc>
        <w:tc>
          <w:tcPr>
            <w:tcW w:w="7372" w:type="dxa"/>
          </w:tcPr>
          <w:p w14:paraId="379637C6" w14:textId="77777777" w:rsidR="002146C4" w:rsidRDefault="00125A0D">
            <w:pPr>
              <w:pStyle w:val="TableParagraph"/>
              <w:spacing w:before="121"/>
              <w:rPr>
                <w:sz w:val="20"/>
              </w:rPr>
            </w:pPr>
            <w:r>
              <w:rPr>
                <w:sz w:val="20"/>
              </w:rPr>
              <w:t>Medical</w:t>
            </w:r>
            <w:r>
              <w:rPr>
                <w:spacing w:val="-2"/>
                <w:sz w:val="20"/>
              </w:rPr>
              <w:t xml:space="preserve"> </w:t>
            </w:r>
            <w:r>
              <w:rPr>
                <w:sz w:val="20"/>
              </w:rPr>
              <w:t>treatment</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sought</w:t>
            </w:r>
            <w:r>
              <w:rPr>
                <w:spacing w:val="-2"/>
                <w:sz w:val="20"/>
              </w:rPr>
              <w:t xml:space="preserve"> </w:t>
            </w:r>
            <w:r>
              <w:rPr>
                <w:sz w:val="20"/>
              </w:rPr>
              <w:t>for</w:t>
            </w:r>
            <w:r>
              <w:rPr>
                <w:spacing w:val="-2"/>
                <w:sz w:val="20"/>
              </w:rPr>
              <w:t xml:space="preserve"> </w:t>
            </w:r>
            <w:r>
              <w:rPr>
                <w:sz w:val="20"/>
              </w:rPr>
              <w:t>injuries</w:t>
            </w:r>
            <w:r>
              <w:rPr>
                <w:spacing w:val="-2"/>
                <w:sz w:val="20"/>
              </w:rPr>
              <w:t xml:space="preserve"> </w:t>
            </w:r>
            <w:r>
              <w:rPr>
                <w:sz w:val="20"/>
              </w:rPr>
              <w:t>sustained,</w:t>
            </w:r>
            <w:r>
              <w:rPr>
                <w:spacing w:val="-2"/>
                <w:sz w:val="20"/>
              </w:rPr>
              <w:t xml:space="preserve"> </w:t>
            </w:r>
            <w:r>
              <w:rPr>
                <w:sz w:val="20"/>
              </w:rPr>
              <w:t>no</w:t>
            </w:r>
            <w:r>
              <w:rPr>
                <w:spacing w:val="-5"/>
                <w:sz w:val="20"/>
              </w:rPr>
              <w:t xml:space="preserve"> </w:t>
            </w:r>
            <w:r>
              <w:rPr>
                <w:sz w:val="20"/>
              </w:rPr>
              <w:t>matter</w:t>
            </w:r>
            <w:r>
              <w:rPr>
                <w:spacing w:val="-3"/>
                <w:sz w:val="20"/>
              </w:rPr>
              <w:t xml:space="preserve"> </w:t>
            </w:r>
            <w:r>
              <w:rPr>
                <w:sz w:val="20"/>
              </w:rPr>
              <w:t>how</w:t>
            </w:r>
            <w:r>
              <w:rPr>
                <w:spacing w:val="-3"/>
                <w:sz w:val="20"/>
              </w:rPr>
              <w:t xml:space="preserve"> </w:t>
            </w:r>
            <w:r>
              <w:rPr>
                <w:sz w:val="20"/>
              </w:rPr>
              <w:t>slight,</w:t>
            </w:r>
            <w:r>
              <w:rPr>
                <w:spacing w:val="-2"/>
                <w:sz w:val="20"/>
              </w:rPr>
              <w:t xml:space="preserve"> </w:t>
            </w:r>
            <w:r>
              <w:rPr>
                <w:sz w:val="20"/>
              </w:rPr>
              <w:t>and</w:t>
            </w:r>
            <w:r>
              <w:rPr>
                <w:spacing w:val="-42"/>
                <w:sz w:val="20"/>
              </w:rPr>
              <w:t xml:space="preserve"> </w:t>
            </w:r>
            <w:r>
              <w:rPr>
                <w:sz w:val="20"/>
              </w:rPr>
              <w:t>appropriate</w:t>
            </w:r>
            <w:r>
              <w:rPr>
                <w:spacing w:val="-2"/>
                <w:sz w:val="20"/>
              </w:rPr>
              <w:t xml:space="preserve"> </w:t>
            </w:r>
            <w:r>
              <w:rPr>
                <w:sz w:val="20"/>
              </w:rPr>
              <w:t>records shall be</w:t>
            </w:r>
            <w:r>
              <w:rPr>
                <w:spacing w:val="-2"/>
                <w:sz w:val="20"/>
              </w:rPr>
              <w:t xml:space="preserve"> </w:t>
            </w:r>
            <w:r>
              <w:rPr>
                <w:sz w:val="20"/>
              </w:rPr>
              <w:t>entered in</w:t>
            </w:r>
            <w:r>
              <w:rPr>
                <w:spacing w:val="1"/>
                <w:sz w:val="20"/>
              </w:rPr>
              <w:t xml:space="preserve"> </w:t>
            </w:r>
            <w:r>
              <w:rPr>
                <w:sz w:val="20"/>
              </w:rPr>
              <w:t>the</w:t>
            </w:r>
            <w:r>
              <w:rPr>
                <w:spacing w:val="-2"/>
                <w:sz w:val="20"/>
              </w:rPr>
              <w:t xml:space="preserve"> </w:t>
            </w:r>
            <w:r>
              <w:rPr>
                <w:sz w:val="20"/>
              </w:rPr>
              <w:t>accident book.</w:t>
            </w:r>
          </w:p>
          <w:p w14:paraId="18E68771" w14:textId="77777777" w:rsidR="002146C4" w:rsidRDefault="00125A0D">
            <w:pPr>
              <w:pStyle w:val="TableParagraph"/>
              <w:spacing w:before="121"/>
              <w:rPr>
                <w:sz w:val="20"/>
              </w:rPr>
            </w:pPr>
            <w:r>
              <w:rPr>
                <w:sz w:val="20"/>
              </w:rPr>
              <w:t>All</w:t>
            </w:r>
            <w:r>
              <w:rPr>
                <w:spacing w:val="-3"/>
                <w:sz w:val="20"/>
              </w:rPr>
              <w:t xml:space="preserve"> </w:t>
            </w:r>
            <w:r>
              <w:rPr>
                <w:sz w:val="20"/>
              </w:rPr>
              <w:t>accidents</w:t>
            </w:r>
            <w:r>
              <w:rPr>
                <w:spacing w:val="-1"/>
                <w:sz w:val="20"/>
              </w:rPr>
              <w:t xml:space="preserve"> </w:t>
            </w:r>
            <w:r>
              <w:rPr>
                <w:sz w:val="20"/>
              </w:rPr>
              <w:t>and</w:t>
            </w:r>
            <w:r>
              <w:rPr>
                <w:spacing w:val="-2"/>
                <w:sz w:val="20"/>
              </w:rPr>
              <w:t xml:space="preserve"> </w:t>
            </w:r>
            <w:r>
              <w:rPr>
                <w:sz w:val="20"/>
              </w:rPr>
              <w:t>incidents,</w:t>
            </w:r>
            <w:r>
              <w:rPr>
                <w:spacing w:val="-1"/>
                <w:sz w:val="20"/>
              </w:rPr>
              <w:t xml:space="preserve"> </w:t>
            </w:r>
            <w:r>
              <w:rPr>
                <w:sz w:val="20"/>
              </w:rPr>
              <w:t>including</w:t>
            </w:r>
            <w:r>
              <w:rPr>
                <w:spacing w:val="-3"/>
                <w:sz w:val="20"/>
              </w:rPr>
              <w:t xml:space="preserve"> </w:t>
            </w:r>
            <w:r>
              <w:rPr>
                <w:sz w:val="20"/>
              </w:rPr>
              <w:t>damage</w:t>
            </w:r>
            <w:r>
              <w:rPr>
                <w:spacing w:val="-3"/>
                <w:sz w:val="20"/>
              </w:rPr>
              <w:t xml:space="preserve"> </w:t>
            </w:r>
            <w:r>
              <w:rPr>
                <w:sz w:val="20"/>
              </w:rPr>
              <w:t>to</w:t>
            </w:r>
            <w:r>
              <w:rPr>
                <w:spacing w:val="-2"/>
                <w:sz w:val="20"/>
              </w:rPr>
              <w:t xml:space="preserve"> </w:t>
            </w:r>
            <w:r>
              <w:rPr>
                <w:sz w:val="20"/>
              </w:rPr>
              <w:t>property belonging</w:t>
            </w:r>
            <w:r>
              <w:rPr>
                <w:spacing w:val="-2"/>
                <w:sz w:val="20"/>
              </w:rPr>
              <w:t xml:space="preserve"> </w:t>
            </w:r>
            <w:r>
              <w:rPr>
                <w:sz w:val="20"/>
              </w:rPr>
              <w:t>to</w:t>
            </w:r>
            <w:r>
              <w:rPr>
                <w:spacing w:val="-2"/>
                <w:sz w:val="20"/>
              </w:rPr>
              <w:t xml:space="preserve"> </w:t>
            </w:r>
            <w:r>
              <w:rPr>
                <w:sz w:val="20"/>
              </w:rPr>
              <w:t>Think</w:t>
            </w:r>
            <w:r>
              <w:rPr>
                <w:spacing w:val="-2"/>
                <w:sz w:val="20"/>
              </w:rPr>
              <w:t xml:space="preserve"> </w:t>
            </w:r>
            <w:r>
              <w:rPr>
                <w:sz w:val="20"/>
              </w:rPr>
              <w:t>Inside</w:t>
            </w:r>
            <w:r>
              <w:rPr>
                <w:spacing w:val="-2"/>
                <w:sz w:val="20"/>
              </w:rPr>
              <w:t xml:space="preserve"> </w:t>
            </w:r>
            <w:r>
              <w:rPr>
                <w:sz w:val="20"/>
              </w:rPr>
              <w:t>or</w:t>
            </w:r>
            <w:r>
              <w:rPr>
                <w:spacing w:val="-42"/>
                <w:sz w:val="20"/>
              </w:rPr>
              <w:t xml:space="preserve"> </w:t>
            </w:r>
            <w:r>
              <w:rPr>
                <w:sz w:val="20"/>
              </w:rPr>
              <w:t>others, shall be reported to Construction Manager who shall instigate an initial</w:t>
            </w:r>
            <w:r>
              <w:rPr>
                <w:spacing w:val="1"/>
                <w:sz w:val="20"/>
              </w:rPr>
              <w:t xml:space="preserve"> </w:t>
            </w:r>
            <w:r>
              <w:rPr>
                <w:sz w:val="20"/>
              </w:rPr>
              <w:t>investigation</w:t>
            </w:r>
            <w:r>
              <w:rPr>
                <w:spacing w:val="-1"/>
                <w:sz w:val="20"/>
              </w:rPr>
              <w:t xml:space="preserve"> </w:t>
            </w:r>
            <w:r>
              <w:rPr>
                <w:sz w:val="20"/>
              </w:rPr>
              <w:t>as</w:t>
            </w:r>
            <w:r>
              <w:rPr>
                <w:spacing w:val="-1"/>
                <w:sz w:val="20"/>
              </w:rPr>
              <w:t xml:space="preserve"> </w:t>
            </w:r>
            <w:r>
              <w:rPr>
                <w:sz w:val="20"/>
              </w:rPr>
              <w:t>soon as</w:t>
            </w:r>
            <w:r>
              <w:rPr>
                <w:spacing w:val="-1"/>
                <w:sz w:val="20"/>
              </w:rPr>
              <w:t xml:space="preserve"> </w:t>
            </w:r>
            <w:r>
              <w:rPr>
                <w:sz w:val="20"/>
              </w:rPr>
              <w:t>is</w:t>
            </w:r>
            <w:r>
              <w:rPr>
                <w:spacing w:val="1"/>
                <w:sz w:val="20"/>
              </w:rPr>
              <w:t xml:space="preserve"> </w:t>
            </w:r>
            <w:r>
              <w:rPr>
                <w:sz w:val="20"/>
              </w:rPr>
              <w:t>practicable</w:t>
            </w:r>
            <w:r>
              <w:rPr>
                <w:spacing w:val="-2"/>
                <w:sz w:val="20"/>
              </w:rPr>
              <w:t xml:space="preserve"> </w:t>
            </w:r>
            <w:r>
              <w:rPr>
                <w:sz w:val="20"/>
              </w:rPr>
              <w:t>as</w:t>
            </w:r>
            <w:r>
              <w:rPr>
                <w:spacing w:val="-1"/>
                <w:sz w:val="20"/>
              </w:rPr>
              <w:t xml:space="preserve"> </w:t>
            </w:r>
            <w:r>
              <w:rPr>
                <w:sz w:val="20"/>
              </w:rPr>
              <w:t>to the</w:t>
            </w:r>
            <w:r>
              <w:rPr>
                <w:spacing w:val="-1"/>
                <w:sz w:val="20"/>
              </w:rPr>
              <w:t xml:space="preserve"> </w:t>
            </w:r>
            <w:r>
              <w:rPr>
                <w:sz w:val="20"/>
              </w:rPr>
              <w:t>cause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incident.</w:t>
            </w:r>
          </w:p>
          <w:p w14:paraId="5EE6ABBA" w14:textId="77777777" w:rsidR="002146C4" w:rsidRDefault="00125A0D">
            <w:pPr>
              <w:pStyle w:val="TableParagraph"/>
              <w:spacing w:before="120"/>
              <w:rPr>
                <w:sz w:val="20"/>
              </w:rPr>
            </w:pPr>
            <w:r>
              <w:rPr>
                <w:sz w:val="20"/>
              </w:rPr>
              <w:t>The</w:t>
            </w:r>
            <w:r>
              <w:rPr>
                <w:spacing w:val="-4"/>
                <w:sz w:val="20"/>
              </w:rPr>
              <w:t xml:space="preserve"> </w:t>
            </w:r>
            <w:r>
              <w:rPr>
                <w:sz w:val="20"/>
              </w:rPr>
              <w:t>Construction</w:t>
            </w:r>
            <w:r>
              <w:rPr>
                <w:spacing w:val="-1"/>
                <w:sz w:val="20"/>
              </w:rPr>
              <w:t xml:space="preserve"> </w:t>
            </w:r>
            <w:r>
              <w:rPr>
                <w:sz w:val="20"/>
              </w:rPr>
              <w:t>Manager</w:t>
            </w:r>
            <w:r>
              <w:rPr>
                <w:spacing w:val="-1"/>
                <w:sz w:val="20"/>
              </w:rPr>
              <w:t xml:space="preserve"> </w:t>
            </w:r>
            <w:r>
              <w:rPr>
                <w:sz w:val="20"/>
              </w:rPr>
              <w:t>shall</w:t>
            </w:r>
            <w:r>
              <w:rPr>
                <w:spacing w:val="-3"/>
                <w:sz w:val="20"/>
              </w:rPr>
              <w:t xml:space="preserve"> </w:t>
            </w:r>
            <w:r>
              <w:rPr>
                <w:sz w:val="20"/>
              </w:rPr>
              <w:t>introduce</w:t>
            </w:r>
            <w:r>
              <w:rPr>
                <w:spacing w:val="-4"/>
                <w:sz w:val="20"/>
              </w:rPr>
              <w:t xml:space="preserve"> </w:t>
            </w:r>
            <w:r>
              <w:rPr>
                <w:sz w:val="20"/>
              </w:rPr>
              <w:t>where</w:t>
            </w:r>
            <w:r>
              <w:rPr>
                <w:spacing w:val="-4"/>
                <w:sz w:val="20"/>
              </w:rPr>
              <w:t xml:space="preserve"> </w:t>
            </w:r>
            <w:r>
              <w:rPr>
                <w:sz w:val="20"/>
              </w:rPr>
              <w:t>appropriate</w:t>
            </w:r>
            <w:r>
              <w:rPr>
                <w:spacing w:val="-3"/>
                <w:sz w:val="20"/>
              </w:rPr>
              <w:t xml:space="preserve"> </w:t>
            </w:r>
            <w:r>
              <w:rPr>
                <w:sz w:val="20"/>
              </w:rPr>
              <w:t>immediate</w:t>
            </w:r>
            <w:r>
              <w:rPr>
                <w:spacing w:val="-4"/>
                <w:sz w:val="20"/>
              </w:rPr>
              <w:t xml:space="preserve"> </w:t>
            </w:r>
            <w:r>
              <w:rPr>
                <w:sz w:val="20"/>
              </w:rPr>
              <w:t>corrective</w:t>
            </w:r>
            <w:r>
              <w:rPr>
                <w:spacing w:val="-42"/>
                <w:sz w:val="20"/>
              </w:rPr>
              <w:t xml:space="preserve"> </w:t>
            </w:r>
            <w:r>
              <w:rPr>
                <w:sz w:val="20"/>
              </w:rPr>
              <w:t>actions</w:t>
            </w:r>
            <w:r>
              <w:rPr>
                <w:spacing w:val="-1"/>
                <w:sz w:val="20"/>
              </w:rPr>
              <w:t xml:space="preserve"> </w:t>
            </w:r>
            <w:r>
              <w:rPr>
                <w:sz w:val="20"/>
              </w:rPr>
              <w:t>to avoid</w:t>
            </w:r>
            <w:r>
              <w:rPr>
                <w:spacing w:val="-2"/>
                <w:sz w:val="20"/>
              </w:rPr>
              <w:t xml:space="preserve"> </w:t>
            </w:r>
            <w:r>
              <w:rPr>
                <w:sz w:val="20"/>
              </w:rPr>
              <w:t>recur</w:t>
            </w:r>
            <w:r>
              <w:rPr>
                <w:sz w:val="20"/>
              </w:rPr>
              <w:t>rence</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incident.</w:t>
            </w:r>
          </w:p>
          <w:p w14:paraId="5256E8D1" w14:textId="77777777" w:rsidR="002146C4" w:rsidRDefault="00125A0D">
            <w:pPr>
              <w:pStyle w:val="TableParagraph"/>
              <w:spacing w:before="119"/>
              <w:rPr>
                <w:sz w:val="20"/>
              </w:rPr>
            </w:pPr>
            <w:r>
              <w:rPr>
                <w:sz w:val="20"/>
              </w:rPr>
              <w:t>The</w:t>
            </w:r>
            <w:r>
              <w:rPr>
                <w:spacing w:val="-4"/>
                <w:sz w:val="20"/>
              </w:rPr>
              <w:t xml:space="preserve"> </w:t>
            </w:r>
            <w:r>
              <w:rPr>
                <w:sz w:val="20"/>
              </w:rPr>
              <w:t>site</w:t>
            </w:r>
            <w:r>
              <w:rPr>
                <w:spacing w:val="-2"/>
                <w:sz w:val="20"/>
              </w:rPr>
              <w:t xml:space="preserve"> </w:t>
            </w:r>
            <w:r>
              <w:rPr>
                <w:sz w:val="20"/>
              </w:rPr>
              <w:t>incident</w:t>
            </w:r>
            <w:r>
              <w:rPr>
                <w:spacing w:val="-2"/>
                <w:sz w:val="20"/>
              </w:rPr>
              <w:t xml:space="preserve"> </w:t>
            </w:r>
            <w:r>
              <w:rPr>
                <w:sz w:val="20"/>
              </w:rPr>
              <w:t>investigations</w:t>
            </w:r>
            <w:r>
              <w:rPr>
                <w:spacing w:val="-2"/>
                <w:sz w:val="20"/>
              </w:rPr>
              <w:t xml:space="preserve"> </w:t>
            </w:r>
            <w:r>
              <w:rPr>
                <w:sz w:val="20"/>
              </w:rPr>
              <w:t>shall</w:t>
            </w:r>
            <w:r>
              <w:rPr>
                <w:spacing w:val="-3"/>
                <w:sz w:val="20"/>
              </w:rPr>
              <w:t xml:space="preserve"> </w:t>
            </w:r>
            <w:r>
              <w:rPr>
                <w:sz w:val="20"/>
              </w:rPr>
              <w:t>be</w:t>
            </w:r>
            <w:r>
              <w:rPr>
                <w:spacing w:val="-3"/>
                <w:sz w:val="20"/>
              </w:rPr>
              <w:t xml:space="preserve"> </w:t>
            </w:r>
            <w:r>
              <w:rPr>
                <w:sz w:val="20"/>
              </w:rPr>
              <w:t>completed</w:t>
            </w:r>
            <w:r>
              <w:rPr>
                <w:spacing w:val="-2"/>
                <w:sz w:val="20"/>
              </w:rPr>
              <w:t xml:space="preserve"> </w:t>
            </w:r>
            <w:r>
              <w:rPr>
                <w:sz w:val="20"/>
              </w:rPr>
              <w:t>within</w:t>
            </w:r>
            <w:r>
              <w:rPr>
                <w:spacing w:val="-2"/>
                <w:sz w:val="20"/>
              </w:rPr>
              <w:t xml:space="preserve"> </w:t>
            </w:r>
            <w:r>
              <w:rPr>
                <w:sz w:val="20"/>
              </w:rPr>
              <w:t>a</w:t>
            </w:r>
            <w:r>
              <w:rPr>
                <w:spacing w:val="-3"/>
                <w:sz w:val="20"/>
              </w:rPr>
              <w:t xml:space="preserve"> </w:t>
            </w:r>
            <w:r>
              <w:rPr>
                <w:sz w:val="20"/>
              </w:rPr>
              <w:t>reasonable</w:t>
            </w:r>
            <w:r>
              <w:rPr>
                <w:spacing w:val="-4"/>
                <w:sz w:val="20"/>
              </w:rPr>
              <w:t xml:space="preserve"> </w:t>
            </w:r>
            <w:r>
              <w:rPr>
                <w:sz w:val="20"/>
              </w:rPr>
              <w:t>time</w:t>
            </w:r>
            <w:r>
              <w:rPr>
                <w:spacing w:val="-3"/>
                <w:sz w:val="20"/>
              </w:rPr>
              <w:t xml:space="preserve"> </w:t>
            </w:r>
            <w:r>
              <w:rPr>
                <w:sz w:val="20"/>
              </w:rPr>
              <w:t>frame,</w:t>
            </w:r>
            <w:r>
              <w:rPr>
                <w:spacing w:val="-2"/>
                <w:sz w:val="20"/>
              </w:rPr>
              <w:t xml:space="preserve"> </w:t>
            </w:r>
            <w:r>
              <w:rPr>
                <w:sz w:val="20"/>
              </w:rPr>
              <w:t>any</w:t>
            </w:r>
            <w:r>
              <w:rPr>
                <w:spacing w:val="-42"/>
                <w:sz w:val="20"/>
              </w:rPr>
              <w:t xml:space="preserve"> </w:t>
            </w:r>
            <w:r>
              <w:rPr>
                <w:sz w:val="20"/>
              </w:rPr>
              <w:t>investigation extending beyond two working days must be reported to the Health and</w:t>
            </w:r>
            <w:r>
              <w:rPr>
                <w:spacing w:val="1"/>
                <w:sz w:val="20"/>
              </w:rPr>
              <w:t xml:space="preserve"> </w:t>
            </w:r>
            <w:r>
              <w:rPr>
                <w:sz w:val="20"/>
              </w:rPr>
              <w:t>Safety Advisors</w:t>
            </w:r>
          </w:p>
          <w:p w14:paraId="6B2E897E" w14:textId="77777777" w:rsidR="002146C4" w:rsidRDefault="00125A0D">
            <w:pPr>
              <w:pStyle w:val="TableParagraph"/>
              <w:spacing w:before="122"/>
              <w:ind w:right="398"/>
              <w:jc w:val="both"/>
              <w:rPr>
                <w:sz w:val="20"/>
              </w:rPr>
            </w:pPr>
            <w:r>
              <w:rPr>
                <w:sz w:val="20"/>
              </w:rPr>
              <w:t>Note:</w:t>
            </w:r>
            <w:r>
              <w:rPr>
                <w:spacing w:val="-4"/>
                <w:sz w:val="20"/>
              </w:rPr>
              <w:t xml:space="preserve"> </w:t>
            </w:r>
            <w:r>
              <w:rPr>
                <w:sz w:val="20"/>
              </w:rPr>
              <w:t>In</w:t>
            </w:r>
            <w:r>
              <w:rPr>
                <w:spacing w:val="-2"/>
                <w:sz w:val="20"/>
              </w:rPr>
              <w:t xml:space="preserve"> </w:t>
            </w:r>
            <w:r>
              <w:rPr>
                <w:sz w:val="20"/>
              </w:rPr>
              <w:t>instances</w:t>
            </w:r>
            <w:r>
              <w:rPr>
                <w:spacing w:val="-2"/>
                <w:sz w:val="20"/>
              </w:rPr>
              <w:t xml:space="preserve"> </w:t>
            </w:r>
            <w:r>
              <w:rPr>
                <w:sz w:val="20"/>
              </w:rPr>
              <w:t>where</w:t>
            </w:r>
            <w:r>
              <w:rPr>
                <w:spacing w:val="-3"/>
                <w:sz w:val="20"/>
              </w:rPr>
              <w:t xml:space="preserve"> </w:t>
            </w:r>
            <w:r>
              <w:rPr>
                <w:sz w:val="20"/>
              </w:rPr>
              <w:t>a</w:t>
            </w:r>
            <w:r>
              <w:rPr>
                <w:spacing w:val="-2"/>
                <w:sz w:val="20"/>
              </w:rPr>
              <w:t xml:space="preserve"> </w:t>
            </w:r>
            <w:r>
              <w:rPr>
                <w:sz w:val="20"/>
              </w:rPr>
              <w:t>major</w:t>
            </w:r>
            <w:r>
              <w:rPr>
                <w:spacing w:val="-2"/>
                <w:sz w:val="20"/>
              </w:rPr>
              <w:t xml:space="preserve"> </w:t>
            </w:r>
            <w:r>
              <w:rPr>
                <w:sz w:val="20"/>
              </w:rPr>
              <w:t>incident</w:t>
            </w:r>
            <w:r>
              <w:rPr>
                <w:spacing w:val="-2"/>
                <w:sz w:val="20"/>
              </w:rPr>
              <w:t xml:space="preserve"> </w:t>
            </w:r>
            <w:r>
              <w:rPr>
                <w:sz w:val="20"/>
              </w:rPr>
              <w:t>has</w:t>
            </w:r>
            <w:r>
              <w:rPr>
                <w:spacing w:val="-1"/>
                <w:sz w:val="20"/>
              </w:rPr>
              <w:t xml:space="preserve"> </w:t>
            </w:r>
            <w:r>
              <w:rPr>
                <w:sz w:val="20"/>
              </w:rPr>
              <w:t>occurred,</w:t>
            </w:r>
            <w:r>
              <w:rPr>
                <w:spacing w:val="-2"/>
                <w:sz w:val="20"/>
              </w:rPr>
              <w:t xml:space="preserve"> </w:t>
            </w:r>
            <w:r>
              <w:rPr>
                <w:sz w:val="20"/>
              </w:rPr>
              <w:t>the</w:t>
            </w:r>
            <w:r>
              <w:rPr>
                <w:spacing w:val="-3"/>
                <w:sz w:val="20"/>
              </w:rPr>
              <w:t xml:space="preserve"> </w:t>
            </w:r>
            <w:r>
              <w:rPr>
                <w:sz w:val="20"/>
              </w:rPr>
              <w:t>services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company</w:t>
            </w:r>
            <w:r>
              <w:rPr>
                <w:spacing w:val="-43"/>
                <w:sz w:val="20"/>
              </w:rPr>
              <w:t xml:space="preserve"> </w:t>
            </w:r>
            <w:r>
              <w:rPr>
                <w:sz w:val="20"/>
              </w:rPr>
              <w:t>external safety consultants should be sought to assist in the accident investigation if</w:t>
            </w:r>
            <w:r>
              <w:rPr>
                <w:spacing w:val="-43"/>
                <w:sz w:val="20"/>
              </w:rPr>
              <w:t xml:space="preserve"> </w:t>
            </w:r>
            <w:r>
              <w:rPr>
                <w:sz w:val="20"/>
              </w:rPr>
              <w:t>required.</w:t>
            </w:r>
          </w:p>
          <w:p w14:paraId="735D925E" w14:textId="77777777" w:rsidR="002146C4" w:rsidRDefault="00125A0D">
            <w:pPr>
              <w:pStyle w:val="TableParagraph"/>
              <w:spacing w:before="120"/>
              <w:ind w:right="273"/>
              <w:jc w:val="both"/>
              <w:rPr>
                <w:sz w:val="20"/>
              </w:rPr>
            </w:pPr>
            <w:r>
              <w:rPr>
                <w:sz w:val="20"/>
              </w:rPr>
              <w:t>All</w:t>
            </w:r>
            <w:r>
              <w:rPr>
                <w:spacing w:val="-4"/>
                <w:sz w:val="20"/>
              </w:rPr>
              <w:t xml:space="preserve"> </w:t>
            </w:r>
            <w:r>
              <w:rPr>
                <w:sz w:val="20"/>
              </w:rPr>
              <w:t>injuries,</w:t>
            </w:r>
            <w:r>
              <w:rPr>
                <w:spacing w:val="-3"/>
                <w:sz w:val="20"/>
              </w:rPr>
              <w:t xml:space="preserve"> </w:t>
            </w:r>
            <w:r>
              <w:rPr>
                <w:sz w:val="20"/>
              </w:rPr>
              <w:t>diseases</w:t>
            </w:r>
            <w:r>
              <w:rPr>
                <w:spacing w:val="-2"/>
                <w:sz w:val="20"/>
              </w:rPr>
              <w:t xml:space="preserve"> </w:t>
            </w:r>
            <w:r>
              <w:rPr>
                <w:sz w:val="20"/>
              </w:rPr>
              <w:t>or</w:t>
            </w:r>
            <w:r>
              <w:rPr>
                <w:spacing w:val="-3"/>
                <w:sz w:val="20"/>
              </w:rPr>
              <w:t xml:space="preserve"> </w:t>
            </w:r>
            <w:r>
              <w:rPr>
                <w:sz w:val="20"/>
              </w:rPr>
              <w:t>dangerous</w:t>
            </w:r>
            <w:r>
              <w:rPr>
                <w:spacing w:val="-3"/>
                <w:sz w:val="20"/>
              </w:rPr>
              <w:t xml:space="preserve"> </w:t>
            </w:r>
            <w:r>
              <w:rPr>
                <w:sz w:val="20"/>
              </w:rPr>
              <w:t>occurrences</w:t>
            </w:r>
            <w:r>
              <w:rPr>
                <w:spacing w:val="-2"/>
                <w:sz w:val="20"/>
              </w:rPr>
              <w:t xml:space="preserve"> </w:t>
            </w:r>
            <w:r>
              <w:rPr>
                <w:sz w:val="20"/>
              </w:rPr>
              <w:t>suspected</w:t>
            </w:r>
            <w:r>
              <w:rPr>
                <w:spacing w:val="-3"/>
                <w:sz w:val="20"/>
              </w:rPr>
              <w:t xml:space="preserve"> </w:t>
            </w:r>
            <w:r>
              <w:rPr>
                <w:sz w:val="20"/>
              </w:rPr>
              <w:t>of</w:t>
            </w:r>
            <w:r>
              <w:rPr>
                <w:spacing w:val="-5"/>
                <w:sz w:val="20"/>
              </w:rPr>
              <w:t xml:space="preserve"> </w:t>
            </w:r>
            <w:r>
              <w:rPr>
                <w:sz w:val="20"/>
              </w:rPr>
              <w:t>being</w:t>
            </w:r>
            <w:r>
              <w:rPr>
                <w:spacing w:val="-3"/>
                <w:sz w:val="20"/>
              </w:rPr>
              <w:t xml:space="preserve"> </w:t>
            </w:r>
            <w:r>
              <w:rPr>
                <w:sz w:val="20"/>
              </w:rPr>
              <w:t>covered</w:t>
            </w:r>
            <w:r>
              <w:rPr>
                <w:spacing w:val="-3"/>
                <w:sz w:val="20"/>
              </w:rPr>
              <w:t xml:space="preserve"> </w:t>
            </w:r>
            <w:r>
              <w:rPr>
                <w:sz w:val="20"/>
              </w:rPr>
              <w:t>by</w:t>
            </w:r>
            <w:r>
              <w:rPr>
                <w:spacing w:val="-3"/>
                <w:sz w:val="20"/>
              </w:rPr>
              <w:t xml:space="preserve"> </w:t>
            </w:r>
            <w:r>
              <w:rPr>
                <w:sz w:val="20"/>
              </w:rPr>
              <w:t>RIDDOR</w:t>
            </w:r>
            <w:r>
              <w:rPr>
                <w:spacing w:val="-42"/>
                <w:sz w:val="20"/>
              </w:rPr>
              <w:t xml:space="preserve"> </w:t>
            </w:r>
            <w:r>
              <w:rPr>
                <w:sz w:val="20"/>
              </w:rPr>
              <w:t>2013 must be notified to the relevant enforcing authority and appointed C</w:t>
            </w:r>
            <w:r>
              <w:rPr>
                <w:sz w:val="20"/>
              </w:rPr>
              <w:t>onstruction</w:t>
            </w:r>
            <w:r>
              <w:rPr>
                <w:spacing w:val="-43"/>
                <w:sz w:val="20"/>
              </w:rPr>
              <w:t xml:space="preserve"> </w:t>
            </w:r>
            <w:r>
              <w:rPr>
                <w:sz w:val="20"/>
              </w:rPr>
              <w:t>Manager</w:t>
            </w:r>
            <w:r>
              <w:rPr>
                <w:spacing w:val="-1"/>
                <w:sz w:val="20"/>
              </w:rPr>
              <w:t xml:space="preserve"> </w:t>
            </w:r>
            <w:r>
              <w:rPr>
                <w:sz w:val="20"/>
              </w:rPr>
              <w:t>as</w:t>
            </w:r>
            <w:r>
              <w:rPr>
                <w:spacing w:val="1"/>
                <w:sz w:val="20"/>
              </w:rPr>
              <w:t xml:space="preserve"> </w:t>
            </w:r>
            <w:r>
              <w:rPr>
                <w:sz w:val="20"/>
              </w:rPr>
              <w:t>soon as is</w:t>
            </w:r>
            <w:r>
              <w:rPr>
                <w:spacing w:val="1"/>
                <w:sz w:val="20"/>
              </w:rPr>
              <w:t xml:space="preserve"> </w:t>
            </w:r>
            <w:r>
              <w:rPr>
                <w:sz w:val="20"/>
              </w:rPr>
              <w:t>practicable.</w:t>
            </w:r>
          </w:p>
          <w:p w14:paraId="67C51A0E" w14:textId="77777777" w:rsidR="002146C4" w:rsidRDefault="00125A0D">
            <w:pPr>
              <w:pStyle w:val="TableParagraph"/>
              <w:spacing w:before="120"/>
              <w:ind w:right="303"/>
              <w:jc w:val="both"/>
              <w:rPr>
                <w:sz w:val="20"/>
              </w:rPr>
            </w:pPr>
            <w:r>
              <w:rPr>
                <w:sz w:val="20"/>
              </w:rPr>
              <w:t>Records of accidents, direct employee plus sub-contract personnel numbers are to be</w:t>
            </w:r>
            <w:r>
              <w:rPr>
                <w:spacing w:val="-43"/>
                <w:sz w:val="20"/>
              </w:rPr>
              <w:t xml:space="preserve"> </w:t>
            </w:r>
            <w:r>
              <w:rPr>
                <w:sz w:val="20"/>
              </w:rPr>
              <w:t>prepared</w:t>
            </w:r>
            <w:r>
              <w:rPr>
                <w:spacing w:val="-1"/>
                <w:sz w:val="20"/>
              </w:rPr>
              <w:t xml:space="preserve"> </w:t>
            </w:r>
            <w:r>
              <w:rPr>
                <w:sz w:val="20"/>
              </w:rPr>
              <w:t>monthly</w:t>
            </w:r>
            <w:r>
              <w:rPr>
                <w:spacing w:val="-1"/>
                <w:sz w:val="20"/>
              </w:rPr>
              <w:t xml:space="preserve"> </w:t>
            </w:r>
            <w:r>
              <w:rPr>
                <w:sz w:val="20"/>
              </w:rPr>
              <w:t>for Company</w:t>
            </w:r>
            <w:r>
              <w:rPr>
                <w:spacing w:val="-1"/>
                <w:sz w:val="20"/>
              </w:rPr>
              <w:t xml:space="preserve"> </w:t>
            </w:r>
            <w:r>
              <w:rPr>
                <w:sz w:val="20"/>
              </w:rPr>
              <w:t>safety</w:t>
            </w:r>
            <w:r>
              <w:rPr>
                <w:spacing w:val="1"/>
                <w:sz w:val="20"/>
              </w:rPr>
              <w:t xml:space="preserve"> </w:t>
            </w:r>
            <w:r>
              <w:rPr>
                <w:sz w:val="20"/>
              </w:rPr>
              <w:t>performance</w:t>
            </w:r>
            <w:r>
              <w:rPr>
                <w:spacing w:val="-3"/>
                <w:sz w:val="20"/>
              </w:rPr>
              <w:t xml:space="preserve"> </w:t>
            </w:r>
            <w:r>
              <w:rPr>
                <w:sz w:val="20"/>
              </w:rPr>
              <w:t>measurement</w:t>
            </w:r>
          </w:p>
          <w:p w14:paraId="0F85794F" w14:textId="77777777" w:rsidR="002146C4" w:rsidRDefault="00125A0D">
            <w:pPr>
              <w:pStyle w:val="TableParagraph"/>
              <w:spacing w:before="121"/>
              <w:jc w:val="both"/>
              <w:rPr>
                <w:sz w:val="20"/>
              </w:rPr>
            </w:pPr>
            <w:r>
              <w:rPr>
                <w:sz w:val="20"/>
              </w:rPr>
              <w:t>A</w:t>
            </w:r>
            <w:r>
              <w:rPr>
                <w:spacing w:val="-3"/>
                <w:sz w:val="20"/>
              </w:rPr>
              <w:t xml:space="preserve"> </w:t>
            </w:r>
            <w:r>
              <w:rPr>
                <w:sz w:val="20"/>
              </w:rPr>
              <w:t>toolbox</w:t>
            </w:r>
            <w:r>
              <w:rPr>
                <w:spacing w:val="-1"/>
                <w:sz w:val="20"/>
              </w:rPr>
              <w:t xml:space="preserve"> </w:t>
            </w:r>
            <w:r>
              <w:rPr>
                <w:sz w:val="20"/>
              </w:rPr>
              <w:t>talk</w:t>
            </w:r>
            <w:r>
              <w:rPr>
                <w:spacing w:val="-1"/>
                <w:sz w:val="20"/>
              </w:rPr>
              <w:t xml:space="preserve"> </w:t>
            </w:r>
            <w:r>
              <w:rPr>
                <w:sz w:val="20"/>
              </w:rPr>
              <w:t>is</w:t>
            </w:r>
            <w:r>
              <w:rPr>
                <w:spacing w:val="-1"/>
                <w:sz w:val="20"/>
              </w:rPr>
              <w:t xml:space="preserve"> </w:t>
            </w:r>
            <w:r>
              <w:rPr>
                <w:sz w:val="20"/>
              </w:rPr>
              <w:t>to</w:t>
            </w:r>
            <w:r>
              <w:rPr>
                <w:spacing w:val="-3"/>
                <w:sz w:val="20"/>
              </w:rPr>
              <w:t xml:space="preserve"> </w:t>
            </w:r>
            <w:r>
              <w:rPr>
                <w:sz w:val="20"/>
              </w:rPr>
              <w:t>be</w:t>
            </w:r>
            <w:r>
              <w:rPr>
                <w:spacing w:val="-2"/>
                <w:sz w:val="20"/>
              </w:rPr>
              <w:t xml:space="preserve"> </w:t>
            </w:r>
            <w:r>
              <w:rPr>
                <w:sz w:val="20"/>
              </w:rPr>
              <w:t>carried</w:t>
            </w:r>
            <w:r>
              <w:rPr>
                <w:spacing w:val="-1"/>
                <w:sz w:val="20"/>
              </w:rPr>
              <w:t xml:space="preserve"> </w:t>
            </w:r>
            <w:r>
              <w:rPr>
                <w:sz w:val="20"/>
              </w:rPr>
              <w:t>out</w:t>
            </w:r>
            <w:r>
              <w:rPr>
                <w:spacing w:val="-1"/>
                <w:sz w:val="20"/>
              </w:rPr>
              <w:t xml:space="preserve"> </w:t>
            </w:r>
            <w:r>
              <w:rPr>
                <w:sz w:val="20"/>
              </w:rPr>
              <w:t>by</w:t>
            </w:r>
            <w:r>
              <w:rPr>
                <w:spacing w:val="-2"/>
                <w:sz w:val="20"/>
              </w:rPr>
              <w:t xml:space="preserve"> </w:t>
            </w:r>
            <w:r>
              <w:rPr>
                <w:sz w:val="20"/>
              </w:rPr>
              <w:t>the</w:t>
            </w:r>
            <w:r>
              <w:rPr>
                <w:spacing w:val="-2"/>
                <w:sz w:val="20"/>
              </w:rPr>
              <w:t xml:space="preserve"> </w:t>
            </w:r>
            <w:r>
              <w:rPr>
                <w:sz w:val="20"/>
              </w:rPr>
              <w:t>relevant</w:t>
            </w:r>
            <w:r>
              <w:rPr>
                <w:spacing w:val="-1"/>
                <w:sz w:val="20"/>
              </w:rPr>
              <w:t xml:space="preserve"> </w:t>
            </w:r>
            <w:r>
              <w:rPr>
                <w:sz w:val="20"/>
              </w:rPr>
              <w:t>contractor</w:t>
            </w:r>
            <w:r>
              <w:rPr>
                <w:spacing w:val="-4"/>
                <w:sz w:val="20"/>
              </w:rPr>
              <w:t xml:space="preserve"> </w:t>
            </w:r>
            <w:r>
              <w:rPr>
                <w:sz w:val="20"/>
              </w:rPr>
              <w:t>post-accident.</w:t>
            </w:r>
          </w:p>
        </w:tc>
      </w:tr>
    </w:tbl>
    <w:p w14:paraId="19B74638" w14:textId="77777777" w:rsidR="002146C4" w:rsidRDefault="002146C4">
      <w:pPr>
        <w:jc w:val="both"/>
        <w:rPr>
          <w:sz w:val="20"/>
        </w:rPr>
        <w:sectPr w:rsidR="002146C4">
          <w:pgSz w:w="11900" w:h="16850"/>
          <w:pgMar w:top="2060" w:right="560" w:bottom="900" w:left="620" w:header="818" w:footer="715" w:gutter="0"/>
          <w:cols w:space="720"/>
        </w:sectPr>
      </w:pPr>
    </w:p>
    <w:p w14:paraId="270D9362" w14:textId="77777777" w:rsidR="002146C4" w:rsidRDefault="002146C4">
      <w:pPr>
        <w:pStyle w:val="BodyText"/>
        <w:rPr>
          <w:rFonts w:ascii="Times New Roman"/>
        </w:rPr>
      </w:pPr>
    </w:p>
    <w:p w14:paraId="4EDBE38D" w14:textId="77777777" w:rsidR="002146C4" w:rsidRDefault="002146C4">
      <w:pPr>
        <w:pStyle w:val="BodyText"/>
        <w:rPr>
          <w:rFonts w:ascii="Times New Roman"/>
        </w:rPr>
      </w:pPr>
    </w:p>
    <w:p w14:paraId="64B586F7" w14:textId="77777777" w:rsidR="002146C4" w:rsidRDefault="002146C4">
      <w:pPr>
        <w:pStyle w:val="BodyText"/>
        <w:rPr>
          <w:rFonts w:ascii="Times New Roman"/>
        </w:rPr>
      </w:pPr>
    </w:p>
    <w:p w14:paraId="23079D68" w14:textId="77777777" w:rsidR="002146C4" w:rsidRDefault="002146C4">
      <w:pPr>
        <w:pStyle w:val="BodyText"/>
        <w:spacing w:before="4"/>
        <w:rPr>
          <w:rFonts w:ascii="Times New Roman"/>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7372"/>
      </w:tblGrid>
      <w:tr w:rsidR="002146C4" w14:paraId="6A305E7B" w14:textId="77777777">
        <w:trPr>
          <w:trHeight w:val="520"/>
        </w:trPr>
        <w:tc>
          <w:tcPr>
            <w:tcW w:w="10491" w:type="dxa"/>
            <w:gridSpan w:val="2"/>
            <w:shd w:val="clear" w:color="auto" w:fill="538DD3"/>
          </w:tcPr>
          <w:p w14:paraId="762E52EE" w14:textId="77777777" w:rsidR="002146C4" w:rsidRDefault="00125A0D">
            <w:pPr>
              <w:pStyle w:val="TableParagraph"/>
              <w:spacing w:before="121"/>
              <w:ind w:left="3656" w:right="3651"/>
              <w:jc w:val="center"/>
              <w:rPr>
                <w:b/>
                <w:sz w:val="20"/>
              </w:rPr>
            </w:pPr>
            <w:r>
              <w:rPr>
                <w:b/>
                <w:sz w:val="20"/>
              </w:rPr>
              <w:t>CONSTRUCTION</w:t>
            </w:r>
            <w:r>
              <w:rPr>
                <w:b/>
                <w:spacing w:val="-6"/>
                <w:sz w:val="20"/>
              </w:rPr>
              <w:t xml:space="preserve"> </w:t>
            </w:r>
            <w:r>
              <w:rPr>
                <w:b/>
                <w:sz w:val="20"/>
              </w:rPr>
              <w:t>MANAGEMENT</w:t>
            </w:r>
            <w:r>
              <w:rPr>
                <w:b/>
                <w:spacing w:val="-7"/>
                <w:sz w:val="20"/>
              </w:rPr>
              <w:t xml:space="preserve"> </w:t>
            </w:r>
            <w:r>
              <w:rPr>
                <w:b/>
                <w:sz w:val="20"/>
              </w:rPr>
              <w:t>PLAN</w:t>
            </w:r>
          </w:p>
        </w:tc>
      </w:tr>
      <w:tr w:rsidR="002146C4" w14:paraId="04673E79" w14:textId="77777777">
        <w:trPr>
          <w:trHeight w:val="1826"/>
        </w:trPr>
        <w:tc>
          <w:tcPr>
            <w:tcW w:w="3119" w:type="dxa"/>
          </w:tcPr>
          <w:p w14:paraId="5CA595C9" w14:textId="77777777" w:rsidR="002146C4" w:rsidRDefault="00125A0D">
            <w:pPr>
              <w:pStyle w:val="TableParagraph"/>
              <w:spacing w:before="123"/>
              <w:rPr>
                <w:b/>
                <w:sz w:val="20"/>
              </w:rPr>
            </w:pPr>
            <w:r>
              <w:rPr>
                <w:b/>
                <w:sz w:val="20"/>
              </w:rPr>
              <w:t>INTRODUCTION</w:t>
            </w:r>
          </w:p>
        </w:tc>
        <w:tc>
          <w:tcPr>
            <w:tcW w:w="7372" w:type="dxa"/>
          </w:tcPr>
          <w:p w14:paraId="57701895" w14:textId="77777777" w:rsidR="002146C4" w:rsidRDefault="00125A0D">
            <w:pPr>
              <w:pStyle w:val="TableParagraph"/>
              <w:spacing w:before="121"/>
              <w:ind w:right="614"/>
              <w:jc w:val="both"/>
              <w:rPr>
                <w:sz w:val="20"/>
              </w:rPr>
            </w:pPr>
            <w:r>
              <w:rPr>
                <w:sz w:val="20"/>
              </w:rPr>
              <w:t>The purpose of this document is to outline the procedures and standards that are</w:t>
            </w:r>
            <w:r>
              <w:rPr>
                <w:spacing w:val="-43"/>
                <w:sz w:val="20"/>
              </w:rPr>
              <w:t xml:space="preserve"> </w:t>
            </w:r>
            <w:r>
              <w:rPr>
                <w:sz w:val="20"/>
              </w:rPr>
              <w:t>expected while construction and refurbishment sites are operating within London</w:t>
            </w:r>
            <w:r>
              <w:rPr>
                <w:spacing w:val="-43"/>
                <w:sz w:val="20"/>
              </w:rPr>
              <w:t xml:space="preserve"> </w:t>
            </w:r>
            <w:r>
              <w:rPr>
                <w:sz w:val="20"/>
              </w:rPr>
              <w:t>Borough</w:t>
            </w:r>
            <w:r>
              <w:rPr>
                <w:spacing w:val="-1"/>
                <w:sz w:val="20"/>
              </w:rPr>
              <w:t xml:space="preserve"> </w:t>
            </w:r>
            <w:r>
              <w:rPr>
                <w:sz w:val="20"/>
              </w:rPr>
              <w:t>of</w:t>
            </w:r>
            <w:r>
              <w:rPr>
                <w:spacing w:val="-2"/>
                <w:sz w:val="20"/>
              </w:rPr>
              <w:t xml:space="preserve"> </w:t>
            </w:r>
            <w:proofErr w:type="spellStart"/>
            <w:r>
              <w:rPr>
                <w:sz w:val="20"/>
              </w:rPr>
              <w:t>Hillingdon</w:t>
            </w:r>
            <w:proofErr w:type="spellEnd"/>
            <w:r>
              <w:rPr>
                <w:sz w:val="20"/>
              </w:rPr>
              <w:t>.</w:t>
            </w:r>
          </w:p>
          <w:p w14:paraId="026C00CC" w14:textId="77777777" w:rsidR="002146C4" w:rsidRDefault="00125A0D">
            <w:pPr>
              <w:pStyle w:val="TableParagraph"/>
              <w:spacing w:before="122"/>
              <w:ind w:right="120"/>
              <w:rPr>
                <w:sz w:val="20"/>
              </w:rPr>
            </w:pPr>
            <w:r>
              <w:rPr>
                <w:sz w:val="20"/>
              </w:rPr>
              <w:t>The environmental impacts of the construction work have been considered as early as</w:t>
            </w:r>
            <w:r>
              <w:rPr>
                <w:spacing w:val="1"/>
                <w:sz w:val="20"/>
              </w:rPr>
              <w:t xml:space="preserve"> </w:t>
            </w:r>
            <w:r>
              <w:rPr>
                <w:sz w:val="20"/>
              </w:rPr>
              <w:t>possible in the project and adverse impacts are identified where possible, measures are</w:t>
            </w:r>
            <w:r>
              <w:rPr>
                <w:spacing w:val="-43"/>
                <w:sz w:val="20"/>
              </w:rPr>
              <w:t xml:space="preserve"> </w:t>
            </w:r>
            <w:r>
              <w:rPr>
                <w:sz w:val="20"/>
              </w:rPr>
              <w:t>detailed to</w:t>
            </w:r>
            <w:r>
              <w:rPr>
                <w:spacing w:val="-1"/>
                <w:sz w:val="20"/>
              </w:rPr>
              <w:t xml:space="preserve"> </w:t>
            </w:r>
            <w:r>
              <w:rPr>
                <w:sz w:val="20"/>
              </w:rPr>
              <w:t>offset</w:t>
            </w:r>
            <w:r>
              <w:rPr>
                <w:spacing w:val="-1"/>
                <w:sz w:val="20"/>
              </w:rPr>
              <w:t xml:space="preserve"> </w:t>
            </w:r>
            <w:r>
              <w:rPr>
                <w:sz w:val="20"/>
              </w:rPr>
              <w:t>or reduce</w:t>
            </w:r>
            <w:r>
              <w:rPr>
                <w:spacing w:val="-3"/>
                <w:sz w:val="20"/>
              </w:rPr>
              <w:t xml:space="preserve"> </w:t>
            </w:r>
            <w:r>
              <w:rPr>
                <w:sz w:val="20"/>
              </w:rPr>
              <w:t>them</w:t>
            </w:r>
            <w:r>
              <w:rPr>
                <w:spacing w:val="1"/>
                <w:sz w:val="20"/>
              </w:rPr>
              <w:t xml:space="preserve"> </w:t>
            </w:r>
            <w:r>
              <w:rPr>
                <w:sz w:val="20"/>
              </w:rPr>
              <w:t>and have</w:t>
            </w:r>
            <w:r>
              <w:rPr>
                <w:spacing w:val="-2"/>
                <w:sz w:val="20"/>
              </w:rPr>
              <w:t xml:space="preserve"> </w:t>
            </w:r>
            <w:r>
              <w:rPr>
                <w:sz w:val="20"/>
              </w:rPr>
              <w:t>been</w:t>
            </w:r>
            <w:r>
              <w:rPr>
                <w:spacing w:val="-1"/>
                <w:sz w:val="20"/>
              </w:rPr>
              <w:t xml:space="preserve"> </w:t>
            </w:r>
            <w:r>
              <w:rPr>
                <w:sz w:val="20"/>
              </w:rPr>
              <w:t>detailed</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z w:val="20"/>
              </w:rPr>
              <w:t>document.</w:t>
            </w:r>
          </w:p>
        </w:tc>
      </w:tr>
      <w:tr w:rsidR="002146C4" w14:paraId="132DCF5D" w14:textId="77777777">
        <w:trPr>
          <w:trHeight w:val="4370"/>
        </w:trPr>
        <w:tc>
          <w:tcPr>
            <w:tcW w:w="3119" w:type="dxa"/>
          </w:tcPr>
          <w:p w14:paraId="07D44975" w14:textId="77777777" w:rsidR="002146C4" w:rsidRDefault="00125A0D">
            <w:pPr>
              <w:pStyle w:val="TableParagraph"/>
              <w:spacing w:before="121" w:line="276" w:lineRule="auto"/>
              <w:ind w:right="738"/>
              <w:rPr>
                <w:b/>
                <w:sz w:val="20"/>
              </w:rPr>
            </w:pPr>
            <w:r>
              <w:rPr>
                <w:b/>
                <w:sz w:val="20"/>
              </w:rPr>
              <w:t>COMMUNITY</w:t>
            </w:r>
            <w:r>
              <w:rPr>
                <w:b/>
                <w:spacing w:val="-5"/>
                <w:sz w:val="20"/>
              </w:rPr>
              <w:t xml:space="preserve"> </w:t>
            </w:r>
            <w:r>
              <w:rPr>
                <w:b/>
                <w:sz w:val="20"/>
              </w:rPr>
              <w:t>LIAISON</w:t>
            </w:r>
            <w:r>
              <w:rPr>
                <w:b/>
                <w:spacing w:val="-4"/>
                <w:sz w:val="20"/>
              </w:rPr>
              <w:t xml:space="preserve"> </w:t>
            </w:r>
            <w:r>
              <w:rPr>
                <w:b/>
                <w:sz w:val="20"/>
              </w:rPr>
              <w:t>AND</w:t>
            </w:r>
            <w:r>
              <w:rPr>
                <w:b/>
                <w:spacing w:val="-42"/>
                <w:sz w:val="20"/>
              </w:rPr>
              <w:t xml:space="preserve"> </w:t>
            </w:r>
            <w:r>
              <w:rPr>
                <w:b/>
                <w:sz w:val="20"/>
              </w:rPr>
              <w:t>CONSULTATION</w:t>
            </w:r>
          </w:p>
        </w:tc>
        <w:tc>
          <w:tcPr>
            <w:tcW w:w="7372" w:type="dxa"/>
          </w:tcPr>
          <w:p w14:paraId="7612B906" w14:textId="77777777" w:rsidR="002146C4" w:rsidRDefault="00125A0D">
            <w:pPr>
              <w:pStyle w:val="TableParagraph"/>
              <w:spacing w:before="121"/>
              <w:rPr>
                <w:sz w:val="20"/>
              </w:rPr>
            </w:pPr>
            <w:r>
              <w:rPr>
                <w:sz w:val="20"/>
              </w:rPr>
              <w:t>This</w:t>
            </w:r>
            <w:r>
              <w:rPr>
                <w:spacing w:val="-3"/>
                <w:sz w:val="20"/>
              </w:rPr>
              <w:t xml:space="preserve"> </w:t>
            </w:r>
            <w:r>
              <w:rPr>
                <w:sz w:val="20"/>
              </w:rPr>
              <w:t>site</w:t>
            </w:r>
            <w:r>
              <w:rPr>
                <w:spacing w:val="-2"/>
                <w:sz w:val="20"/>
              </w:rPr>
              <w:t xml:space="preserve"> </w:t>
            </w:r>
            <w:r>
              <w:rPr>
                <w:sz w:val="20"/>
              </w:rPr>
              <w:t>is</w:t>
            </w:r>
            <w:r>
              <w:rPr>
                <w:spacing w:val="-2"/>
                <w:sz w:val="20"/>
              </w:rPr>
              <w:t xml:space="preserve"> </w:t>
            </w:r>
            <w:proofErr w:type="spellStart"/>
            <w:r>
              <w:rPr>
                <w:sz w:val="20"/>
              </w:rPr>
              <w:t>categorised</w:t>
            </w:r>
            <w:proofErr w:type="spellEnd"/>
            <w:r>
              <w:rPr>
                <w:spacing w:val="-2"/>
                <w:sz w:val="20"/>
              </w:rPr>
              <w:t xml:space="preserve"> </w:t>
            </w:r>
            <w:r>
              <w:rPr>
                <w:sz w:val="20"/>
              </w:rPr>
              <w:t>as</w:t>
            </w:r>
            <w:r>
              <w:rPr>
                <w:spacing w:val="-2"/>
                <w:sz w:val="20"/>
              </w:rPr>
              <w:t xml:space="preserve"> </w:t>
            </w:r>
            <w:r>
              <w:rPr>
                <w:sz w:val="20"/>
              </w:rPr>
              <w:t>C</w:t>
            </w:r>
            <w:r>
              <w:rPr>
                <w:spacing w:val="-3"/>
                <w:sz w:val="20"/>
              </w:rPr>
              <w:t xml:space="preserve"> </w:t>
            </w:r>
            <w:r>
              <w:rPr>
                <w:sz w:val="20"/>
              </w:rPr>
              <w:t>under</w:t>
            </w:r>
            <w:r>
              <w:rPr>
                <w:spacing w:val="-2"/>
                <w:sz w:val="20"/>
              </w:rPr>
              <w:t xml:space="preserve"> </w:t>
            </w:r>
            <w:r>
              <w:rPr>
                <w:sz w:val="20"/>
              </w:rPr>
              <w:t>the</w:t>
            </w:r>
            <w:r>
              <w:rPr>
                <w:spacing w:val="-1"/>
                <w:sz w:val="20"/>
              </w:rPr>
              <w:t xml:space="preserve"> </w:t>
            </w:r>
            <w:r>
              <w:rPr>
                <w:sz w:val="20"/>
              </w:rPr>
              <w:t>COP</w:t>
            </w:r>
            <w:r>
              <w:rPr>
                <w:spacing w:val="-3"/>
                <w:sz w:val="20"/>
              </w:rPr>
              <w:t xml:space="preserve"> </w:t>
            </w:r>
            <w:r>
              <w:rPr>
                <w:sz w:val="20"/>
              </w:rPr>
              <w:t>for</w:t>
            </w:r>
            <w:r>
              <w:rPr>
                <w:spacing w:val="-1"/>
                <w:sz w:val="20"/>
              </w:rPr>
              <w:t xml:space="preserve"> </w:t>
            </w:r>
            <w:r>
              <w:rPr>
                <w:sz w:val="20"/>
              </w:rPr>
              <w:t>Deconstruction</w:t>
            </w:r>
            <w:r>
              <w:rPr>
                <w:spacing w:val="-2"/>
                <w:sz w:val="20"/>
              </w:rPr>
              <w:t xml:space="preserve"> </w:t>
            </w:r>
            <w:r>
              <w:rPr>
                <w:sz w:val="20"/>
              </w:rPr>
              <w:t>and</w:t>
            </w:r>
            <w:r>
              <w:rPr>
                <w:spacing w:val="-2"/>
                <w:sz w:val="20"/>
              </w:rPr>
              <w:t xml:space="preserve"> </w:t>
            </w:r>
            <w:r>
              <w:rPr>
                <w:sz w:val="20"/>
              </w:rPr>
              <w:t>Construction</w:t>
            </w:r>
            <w:r>
              <w:rPr>
                <w:spacing w:val="-2"/>
                <w:sz w:val="20"/>
              </w:rPr>
              <w:t xml:space="preserve"> </w:t>
            </w:r>
            <w:r>
              <w:rPr>
                <w:sz w:val="20"/>
              </w:rPr>
              <w:t>Sites.</w:t>
            </w:r>
          </w:p>
          <w:p w14:paraId="47512094" w14:textId="77777777" w:rsidR="002146C4" w:rsidRDefault="00125A0D">
            <w:pPr>
              <w:pStyle w:val="TableParagraph"/>
              <w:spacing w:before="157" w:line="276" w:lineRule="auto"/>
              <w:ind w:right="671"/>
              <w:rPr>
                <w:sz w:val="20"/>
              </w:rPr>
            </w:pPr>
            <w:r>
              <w:rPr>
                <w:sz w:val="20"/>
              </w:rPr>
              <w:t xml:space="preserve">The Principal Contractor (Think Inside) have identified </w:t>
            </w:r>
            <w:proofErr w:type="spellStart"/>
            <w:r>
              <w:rPr>
                <w:sz w:val="20"/>
              </w:rPr>
              <w:t>neighbours</w:t>
            </w:r>
            <w:proofErr w:type="spellEnd"/>
            <w:r>
              <w:rPr>
                <w:sz w:val="20"/>
              </w:rPr>
              <w:t xml:space="preserve"> and interested</w:t>
            </w:r>
            <w:r>
              <w:rPr>
                <w:spacing w:val="-43"/>
                <w:sz w:val="20"/>
              </w:rPr>
              <w:t xml:space="preserve"> </w:t>
            </w:r>
            <w:r>
              <w:rPr>
                <w:sz w:val="20"/>
              </w:rPr>
              <w:t>parties</w:t>
            </w:r>
            <w:r>
              <w:rPr>
                <w:spacing w:val="-1"/>
                <w:sz w:val="20"/>
              </w:rPr>
              <w:t xml:space="preserve"> </w:t>
            </w:r>
            <w:r>
              <w:rPr>
                <w:sz w:val="20"/>
              </w:rPr>
              <w:t>both</w:t>
            </w:r>
            <w:r>
              <w:rPr>
                <w:spacing w:val="1"/>
                <w:sz w:val="20"/>
              </w:rPr>
              <w:t xml:space="preserve"> </w:t>
            </w:r>
            <w:r>
              <w:rPr>
                <w:sz w:val="20"/>
              </w:rPr>
              <w:t>residential</w:t>
            </w:r>
            <w:r>
              <w:rPr>
                <w:spacing w:val="-1"/>
                <w:sz w:val="20"/>
              </w:rPr>
              <w:t xml:space="preserve"> </w:t>
            </w:r>
            <w:r>
              <w:rPr>
                <w:sz w:val="20"/>
              </w:rPr>
              <w:t>and commercial,</w:t>
            </w:r>
            <w:r>
              <w:rPr>
                <w:spacing w:val="4"/>
                <w:sz w:val="20"/>
              </w:rPr>
              <w:t xml:space="preserve"> </w:t>
            </w:r>
            <w:proofErr w:type="gramStart"/>
            <w:r>
              <w:rPr>
                <w:sz w:val="20"/>
              </w:rPr>
              <w:t>specifically:-</w:t>
            </w:r>
            <w:proofErr w:type="gramEnd"/>
          </w:p>
          <w:p w14:paraId="0E5BBB64" w14:textId="77777777" w:rsidR="002146C4" w:rsidRDefault="00125A0D">
            <w:pPr>
              <w:pStyle w:val="TableParagraph"/>
              <w:numPr>
                <w:ilvl w:val="0"/>
                <w:numId w:val="4"/>
              </w:numPr>
              <w:tabs>
                <w:tab w:val="left" w:pos="827"/>
                <w:tab w:val="left" w:pos="828"/>
              </w:tabs>
              <w:spacing w:before="120"/>
              <w:ind w:hanging="361"/>
              <w:rPr>
                <w:sz w:val="20"/>
              </w:rPr>
            </w:pPr>
            <w:r>
              <w:rPr>
                <w:sz w:val="20"/>
              </w:rPr>
              <w:t>Residential</w:t>
            </w:r>
            <w:r>
              <w:rPr>
                <w:spacing w:val="-3"/>
                <w:sz w:val="20"/>
              </w:rPr>
              <w:t xml:space="preserve"> </w:t>
            </w:r>
            <w:proofErr w:type="spellStart"/>
            <w:r>
              <w:rPr>
                <w:sz w:val="20"/>
              </w:rPr>
              <w:t>neighbours</w:t>
            </w:r>
            <w:proofErr w:type="spellEnd"/>
            <w:r>
              <w:rPr>
                <w:spacing w:val="-1"/>
                <w:sz w:val="20"/>
              </w:rPr>
              <w:t xml:space="preserve"> </w:t>
            </w:r>
            <w:r>
              <w:rPr>
                <w:sz w:val="20"/>
              </w:rPr>
              <w:t>(directly</w:t>
            </w:r>
            <w:r>
              <w:rPr>
                <w:spacing w:val="-3"/>
                <w:sz w:val="20"/>
              </w:rPr>
              <w:t xml:space="preserve"> </w:t>
            </w:r>
            <w:r>
              <w:rPr>
                <w:sz w:val="20"/>
              </w:rPr>
              <w:t>above</w:t>
            </w:r>
            <w:r>
              <w:rPr>
                <w:spacing w:val="-3"/>
                <w:sz w:val="20"/>
              </w:rPr>
              <w:t xml:space="preserve"> </w:t>
            </w:r>
            <w:r>
              <w:rPr>
                <w:sz w:val="20"/>
              </w:rPr>
              <w:t>&amp;</w:t>
            </w:r>
            <w:r>
              <w:rPr>
                <w:spacing w:val="-1"/>
                <w:sz w:val="20"/>
              </w:rPr>
              <w:t xml:space="preserve"> </w:t>
            </w:r>
            <w:r>
              <w:rPr>
                <w:sz w:val="20"/>
              </w:rPr>
              <w:t>throughout</w:t>
            </w:r>
            <w:r>
              <w:rPr>
                <w:spacing w:val="-3"/>
                <w:sz w:val="20"/>
              </w:rPr>
              <w:t xml:space="preserve"> </w:t>
            </w:r>
            <w:r>
              <w:rPr>
                <w:sz w:val="20"/>
              </w:rPr>
              <w:t>the</w:t>
            </w:r>
            <w:r>
              <w:rPr>
                <w:spacing w:val="-3"/>
                <w:sz w:val="20"/>
              </w:rPr>
              <w:t xml:space="preserve"> </w:t>
            </w:r>
            <w:r>
              <w:rPr>
                <w:sz w:val="20"/>
              </w:rPr>
              <w:t>building)</w:t>
            </w:r>
          </w:p>
          <w:p w14:paraId="703094D6" w14:textId="77777777" w:rsidR="002146C4" w:rsidRDefault="00125A0D">
            <w:pPr>
              <w:pStyle w:val="TableParagraph"/>
              <w:numPr>
                <w:ilvl w:val="0"/>
                <w:numId w:val="4"/>
              </w:numPr>
              <w:tabs>
                <w:tab w:val="left" w:pos="827"/>
                <w:tab w:val="left" w:pos="828"/>
              </w:tabs>
              <w:spacing w:before="36"/>
              <w:ind w:hanging="361"/>
              <w:rPr>
                <w:sz w:val="20"/>
              </w:rPr>
            </w:pPr>
            <w:proofErr w:type="spellStart"/>
            <w:r>
              <w:rPr>
                <w:sz w:val="20"/>
              </w:rPr>
              <w:t>MoreYoga</w:t>
            </w:r>
            <w:proofErr w:type="spellEnd"/>
          </w:p>
          <w:p w14:paraId="12CAC7B6" w14:textId="77777777" w:rsidR="002146C4" w:rsidRDefault="00125A0D">
            <w:pPr>
              <w:pStyle w:val="TableParagraph"/>
              <w:numPr>
                <w:ilvl w:val="0"/>
                <w:numId w:val="4"/>
              </w:numPr>
              <w:tabs>
                <w:tab w:val="left" w:pos="827"/>
                <w:tab w:val="left" w:pos="828"/>
              </w:tabs>
              <w:spacing w:before="37"/>
              <w:ind w:hanging="361"/>
              <w:rPr>
                <w:sz w:val="20"/>
              </w:rPr>
            </w:pPr>
            <w:proofErr w:type="spellStart"/>
            <w:r>
              <w:rPr>
                <w:sz w:val="20"/>
              </w:rPr>
              <w:t>Amplifon</w:t>
            </w:r>
            <w:proofErr w:type="spellEnd"/>
          </w:p>
          <w:p w14:paraId="085C4F3D" w14:textId="77777777" w:rsidR="002146C4" w:rsidRDefault="00125A0D">
            <w:pPr>
              <w:pStyle w:val="TableParagraph"/>
              <w:numPr>
                <w:ilvl w:val="0"/>
                <w:numId w:val="4"/>
              </w:numPr>
              <w:tabs>
                <w:tab w:val="left" w:pos="827"/>
                <w:tab w:val="left" w:pos="828"/>
              </w:tabs>
              <w:spacing w:before="37"/>
              <w:ind w:hanging="361"/>
              <w:rPr>
                <w:sz w:val="20"/>
              </w:rPr>
            </w:pPr>
            <w:r>
              <w:rPr>
                <w:sz w:val="20"/>
              </w:rPr>
              <w:t>Barber</w:t>
            </w:r>
            <w:r>
              <w:rPr>
                <w:spacing w:val="-3"/>
                <w:sz w:val="20"/>
              </w:rPr>
              <w:t xml:space="preserve"> </w:t>
            </w:r>
            <w:r>
              <w:rPr>
                <w:sz w:val="20"/>
              </w:rPr>
              <w:t>Station.</w:t>
            </w:r>
          </w:p>
          <w:p w14:paraId="58587A86" w14:textId="77777777" w:rsidR="002146C4" w:rsidRDefault="00125A0D">
            <w:pPr>
              <w:pStyle w:val="TableParagraph"/>
              <w:spacing w:before="156" w:line="276" w:lineRule="auto"/>
              <w:ind w:right="147"/>
              <w:rPr>
                <w:sz w:val="20"/>
              </w:rPr>
            </w:pPr>
            <w:r>
              <w:rPr>
                <w:sz w:val="20"/>
              </w:rPr>
              <w:t>Think Inside will consult with these parties throughout the duration of the project, with</w:t>
            </w:r>
            <w:r>
              <w:rPr>
                <w:spacing w:val="-43"/>
                <w:sz w:val="20"/>
              </w:rPr>
              <w:t xml:space="preserve"> </w:t>
            </w:r>
            <w:r>
              <w:rPr>
                <w:sz w:val="20"/>
              </w:rPr>
              <w:t>letter</w:t>
            </w:r>
            <w:r>
              <w:rPr>
                <w:spacing w:val="-1"/>
                <w:sz w:val="20"/>
              </w:rPr>
              <w:t xml:space="preserve"> </w:t>
            </w:r>
            <w:r>
              <w:rPr>
                <w:sz w:val="20"/>
              </w:rPr>
              <w:t>drops,</w:t>
            </w:r>
            <w:r>
              <w:rPr>
                <w:spacing w:val="-1"/>
                <w:sz w:val="20"/>
              </w:rPr>
              <w:t xml:space="preserve"> </w:t>
            </w:r>
            <w:r>
              <w:rPr>
                <w:sz w:val="20"/>
              </w:rPr>
              <w:t>emails</w:t>
            </w:r>
            <w:r>
              <w:rPr>
                <w:spacing w:val="1"/>
                <w:sz w:val="20"/>
              </w:rPr>
              <w:t xml:space="preserve"> </w:t>
            </w:r>
            <w:r>
              <w:rPr>
                <w:sz w:val="20"/>
              </w:rPr>
              <w:t>and,</w:t>
            </w:r>
            <w:r>
              <w:rPr>
                <w:spacing w:val="-1"/>
                <w:sz w:val="20"/>
              </w:rPr>
              <w:t xml:space="preserve"> </w:t>
            </w:r>
            <w:r>
              <w:rPr>
                <w:sz w:val="20"/>
              </w:rPr>
              <w:t>where</w:t>
            </w:r>
            <w:r>
              <w:rPr>
                <w:spacing w:val="-1"/>
                <w:sz w:val="20"/>
              </w:rPr>
              <w:t xml:space="preserve"> </w:t>
            </w:r>
            <w:r>
              <w:rPr>
                <w:sz w:val="20"/>
              </w:rPr>
              <w:t>necessary,</w:t>
            </w:r>
            <w:r>
              <w:rPr>
                <w:spacing w:val="-1"/>
                <w:sz w:val="20"/>
              </w:rPr>
              <w:t xml:space="preserve"> </w:t>
            </w:r>
            <w:r>
              <w:rPr>
                <w:sz w:val="20"/>
              </w:rPr>
              <w:t>face</w:t>
            </w:r>
            <w:r>
              <w:rPr>
                <w:spacing w:val="-1"/>
                <w:sz w:val="20"/>
              </w:rPr>
              <w:t xml:space="preserve"> </w:t>
            </w:r>
            <w:r>
              <w:rPr>
                <w:sz w:val="20"/>
              </w:rPr>
              <w:t>to</w:t>
            </w:r>
            <w:r>
              <w:rPr>
                <w:spacing w:val="-1"/>
                <w:sz w:val="20"/>
              </w:rPr>
              <w:t xml:space="preserve"> </w:t>
            </w:r>
            <w:r>
              <w:rPr>
                <w:sz w:val="20"/>
              </w:rPr>
              <w:t>face</w:t>
            </w:r>
            <w:r>
              <w:rPr>
                <w:spacing w:val="6"/>
                <w:sz w:val="20"/>
              </w:rPr>
              <w:t xml:space="preserve"> </w:t>
            </w:r>
            <w:r>
              <w:rPr>
                <w:sz w:val="20"/>
              </w:rPr>
              <w:t>meetings.</w:t>
            </w:r>
          </w:p>
          <w:p w14:paraId="55615CB1" w14:textId="77777777" w:rsidR="002146C4" w:rsidRDefault="00125A0D">
            <w:pPr>
              <w:pStyle w:val="TableParagraph"/>
              <w:spacing w:before="121" w:line="276" w:lineRule="auto"/>
              <w:ind w:right="162"/>
              <w:rPr>
                <w:sz w:val="20"/>
              </w:rPr>
            </w:pPr>
            <w:r>
              <w:rPr>
                <w:sz w:val="20"/>
              </w:rPr>
              <w:t xml:space="preserve">Regular communication with </w:t>
            </w:r>
            <w:proofErr w:type="spellStart"/>
            <w:r>
              <w:rPr>
                <w:sz w:val="20"/>
              </w:rPr>
              <w:t>neighbouring</w:t>
            </w:r>
            <w:proofErr w:type="spellEnd"/>
            <w:r>
              <w:rPr>
                <w:sz w:val="20"/>
              </w:rPr>
              <w:t xml:space="preserve"> parties will be maintained throughout the</w:t>
            </w:r>
            <w:r>
              <w:rPr>
                <w:spacing w:val="1"/>
                <w:sz w:val="20"/>
              </w:rPr>
              <w:t xml:space="preserve"> </w:t>
            </w:r>
            <w:r>
              <w:rPr>
                <w:sz w:val="20"/>
              </w:rPr>
              <w:t>duration of</w:t>
            </w:r>
            <w:r>
              <w:rPr>
                <w:spacing w:val="-4"/>
                <w:sz w:val="20"/>
              </w:rPr>
              <w:t xml:space="preserve"> </w:t>
            </w:r>
            <w:r>
              <w:rPr>
                <w:sz w:val="20"/>
              </w:rPr>
              <w:t>the</w:t>
            </w:r>
            <w:r>
              <w:rPr>
                <w:spacing w:val="-3"/>
                <w:sz w:val="20"/>
              </w:rPr>
              <w:t xml:space="preserve"> </w:t>
            </w:r>
            <w:r>
              <w:rPr>
                <w:sz w:val="20"/>
              </w:rPr>
              <w:t>pr</w:t>
            </w:r>
            <w:r>
              <w:rPr>
                <w:sz w:val="20"/>
              </w:rPr>
              <w:t>oject.</w:t>
            </w:r>
            <w:r>
              <w:rPr>
                <w:spacing w:val="-1"/>
                <w:sz w:val="20"/>
              </w:rPr>
              <w:t xml:space="preserve"> </w:t>
            </w:r>
            <w:r>
              <w:rPr>
                <w:sz w:val="20"/>
              </w:rPr>
              <w:t>Signage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positioned</w:t>
            </w:r>
            <w:r>
              <w:rPr>
                <w:spacing w:val="-1"/>
                <w:sz w:val="20"/>
              </w:rPr>
              <w:t xml:space="preserve"> </w:t>
            </w:r>
            <w:r>
              <w:rPr>
                <w:sz w:val="20"/>
              </w:rPr>
              <w:t>at</w:t>
            </w:r>
            <w:r>
              <w:rPr>
                <w:spacing w:val="-1"/>
                <w:sz w:val="20"/>
              </w:rPr>
              <w:t xml:space="preserve"> </w:t>
            </w:r>
            <w:r>
              <w:rPr>
                <w:sz w:val="20"/>
              </w:rPr>
              <w:t>the</w:t>
            </w:r>
            <w:r>
              <w:rPr>
                <w:spacing w:val="-3"/>
                <w:sz w:val="20"/>
              </w:rPr>
              <w:t xml:space="preserve"> </w:t>
            </w:r>
            <w:r>
              <w:rPr>
                <w:sz w:val="20"/>
              </w:rPr>
              <w:t>entrance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demise (Level</w:t>
            </w:r>
            <w:r>
              <w:rPr>
                <w:spacing w:val="-42"/>
                <w:sz w:val="20"/>
              </w:rPr>
              <w:t xml:space="preserve"> </w:t>
            </w:r>
            <w:r>
              <w:rPr>
                <w:sz w:val="20"/>
              </w:rPr>
              <w:t>1), detailing site information and relevant contact details for general queries as well as</w:t>
            </w:r>
            <w:r>
              <w:rPr>
                <w:spacing w:val="-43"/>
                <w:sz w:val="20"/>
              </w:rPr>
              <w:t xml:space="preserve"> </w:t>
            </w:r>
            <w:r>
              <w:rPr>
                <w:sz w:val="20"/>
              </w:rPr>
              <w:t>a</w:t>
            </w:r>
            <w:r>
              <w:rPr>
                <w:spacing w:val="-1"/>
                <w:sz w:val="20"/>
              </w:rPr>
              <w:t xml:space="preserve"> </w:t>
            </w:r>
            <w:r>
              <w:rPr>
                <w:sz w:val="20"/>
              </w:rPr>
              <w:t>complaints</w:t>
            </w:r>
            <w:r>
              <w:rPr>
                <w:spacing w:val="1"/>
                <w:sz w:val="20"/>
              </w:rPr>
              <w:t xml:space="preserve"> </w:t>
            </w:r>
            <w:r>
              <w:rPr>
                <w:sz w:val="20"/>
              </w:rPr>
              <w:t>procedure.</w:t>
            </w:r>
          </w:p>
        </w:tc>
      </w:tr>
      <w:tr w:rsidR="002146C4" w14:paraId="26E6A982" w14:textId="77777777">
        <w:trPr>
          <w:trHeight w:val="4339"/>
        </w:trPr>
        <w:tc>
          <w:tcPr>
            <w:tcW w:w="3119" w:type="dxa"/>
          </w:tcPr>
          <w:p w14:paraId="5F78ED30" w14:textId="77777777" w:rsidR="002146C4" w:rsidRDefault="00125A0D">
            <w:pPr>
              <w:pStyle w:val="TableParagraph"/>
              <w:spacing w:before="121"/>
              <w:rPr>
                <w:b/>
                <w:sz w:val="20"/>
              </w:rPr>
            </w:pPr>
            <w:r>
              <w:rPr>
                <w:b/>
                <w:sz w:val="20"/>
              </w:rPr>
              <w:t>NOISE</w:t>
            </w:r>
            <w:r>
              <w:rPr>
                <w:b/>
                <w:spacing w:val="-3"/>
                <w:sz w:val="20"/>
              </w:rPr>
              <w:t xml:space="preserve"> </w:t>
            </w:r>
            <w:r>
              <w:rPr>
                <w:b/>
                <w:sz w:val="20"/>
              </w:rPr>
              <w:t>&amp;</w:t>
            </w:r>
            <w:r>
              <w:rPr>
                <w:b/>
                <w:spacing w:val="-1"/>
                <w:sz w:val="20"/>
              </w:rPr>
              <w:t xml:space="preserve"> </w:t>
            </w:r>
            <w:r>
              <w:rPr>
                <w:b/>
                <w:sz w:val="20"/>
              </w:rPr>
              <w:t>HOURS</w:t>
            </w:r>
            <w:r>
              <w:rPr>
                <w:b/>
                <w:spacing w:val="-4"/>
                <w:sz w:val="20"/>
              </w:rPr>
              <w:t xml:space="preserve"> </w:t>
            </w:r>
            <w:r>
              <w:rPr>
                <w:b/>
                <w:sz w:val="20"/>
              </w:rPr>
              <w:t>OF</w:t>
            </w:r>
            <w:r>
              <w:rPr>
                <w:b/>
                <w:spacing w:val="-2"/>
                <w:sz w:val="20"/>
              </w:rPr>
              <w:t xml:space="preserve"> </w:t>
            </w:r>
            <w:r>
              <w:rPr>
                <w:b/>
                <w:sz w:val="20"/>
              </w:rPr>
              <w:t>WORK</w:t>
            </w:r>
          </w:p>
        </w:tc>
        <w:tc>
          <w:tcPr>
            <w:tcW w:w="7372" w:type="dxa"/>
          </w:tcPr>
          <w:p w14:paraId="3D303270" w14:textId="77777777" w:rsidR="002146C4" w:rsidRDefault="00125A0D">
            <w:pPr>
              <w:pStyle w:val="TableParagraph"/>
              <w:spacing w:before="121"/>
              <w:rPr>
                <w:sz w:val="20"/>
              </w:rPr>
            </w:pPr>
            <w:r>
              <w:rPr>
                <w:sz w:val="20"/>
              </w:rPr>
              <w:t>The</w:t>
            </w:r>
            <w:r>
              <w:rPr>
                <w:spacing w:val="-3"/>
                <w:sz w:val="20"/>
              </w:rPr>
              <w:t xml:space="preserve"> </w:t>
            </w:r>
            <w:r>
              <w:rPr>
                <w:sz w:val="20"/>
              </w:rPr>
              <w:t>Principal</w:t>
            </w:r>
            <w:r>
              <w:rPr>
                <w:spacing w:val="-2"/>
                <w:sz w:val="20"/>
              </w:rPr>
              <w:t xml:space="preserve"> </w:t>
            </w:r>
            <w:r>
              <w:rPr>
                <w:sz w:val="20"/>
              </w:rPr>
              <w:t>Contractor</w:t>
            </w:r>
            <w:r>
              <w:rPr>
                <w:spacing w:val="-2"/>
                <w:sz w:val="20"/>
              </w:rPr>
              <w:t xml:space="preserve"> </w:t>
            </w:r>
            <w:r>
              <w:rPr>
                <w:sz w:val="20"/>
              </w:rPr>
              <w:t>shall</w:t>
            </w:r>
            <w:r>
              <w:rPr>
                <w:spacing w:val="-2"/>
                <w:sz w:val="20"/>
              </w:rPr>
              <w:t xml:space="preserve"> </w:t>
            </w:r>
            <w:r>
              <w:rPr>
                <w:sz w:val="20"/>
              </w:rPr>
              <w:t>adhere</w:t>
            </w:r>
            <w:r>
              <w:rPr>
                <w:spacing w:val="-3"/>
                <w:sz w:val="20"/>
              </w:rPr>
              <w:t xml:space="preserve"> </w:t>
            </w:r>
            <w:r>
              <w:rPr>
                <w:sz w:val="20"/>
              </w:rPr>
              <w:t>to</w:t>
            </w:r>
            <w:r>
              <w:rPr>
                <w:spacing w:val="1"/>
                <w:sz w:val="20"/>
              </w:rPr>
              <w:t xml:space="preserve"> </w:t>
            </w:r>
            <w:r>
              <w:rPr>
                <w:sz w:val="20"/>
              </w:rPr>
              <w:t>noisy</w:t>
            </w:r>
            <w:r>
              <w:rPr>
                <w:spacing w:val="-2"/>
                <w:sz w:val="20"/>
              </w:rPr>
              <w:t xml:space="preserve"> </w:t>
            </w:r>
            <w:r>
              <w:rPr>
                <w:sz w:val="20"/>
              </w:rPr>
              <w:t>working</w:t>
            </w:r>
            <w:r>
              <w:rPr>
                <w:spacing w:val="-2"/>
                <w:sz w:val="20"/>
              </w:rPr>
              <w:t xml:space="preserve"> </w:t>
            </w:r>
            <w:r>
              <w:rPr>
                <w:sz w:val="20"/>
              </w:rPr>
              <w:t>hours restrictions on</w:t>
            </w:r>
            <w:r>
              <w:rPr>
                <w:spacing w:val="-4"/>
                <w:sz w:val="20"/>
              </w:rPr>
              <w:t xml:space="preserve"> </w:t>
            </w:r>
            <w:r>
              <w:rPr>
                <w:sz w:val="20"/>
              </w:rPr>
              <w:t>site.</w:t>
            </w:r>
          </w:p>
          <w:p w14:paraId="7D0BD105" w14:textId="77777777" w:rsidR="002146C4" w:rsidRDefault="00125A0D">
            <w:pPr>
              <w:pStyle w:val="TableParagraph"/>
              <w:spacing w:before="157"/>
              <w:rPr>
                <w:sz w:val="20"/>
              </w:rPr>
            </w:pPr>
            <w:r>
              <w:rPr>
                <w:sz w:val="20"/>
              </w:rPr>
              <w:t>‘Standard’</w:t>
            </w:r>
            <w:r>
              <w:rPr>
                <w:spacing w:val="-3"/>
                <w:sz w:val="20"/>
              </w:rPr>
              <w:t xml:space="preserve"> </w:t>
            </w:r>
            <w:r>
              <w:rPr>
                <w:sz w:val="20"/>
              </w:rPr>
              <w:t>hours</w:t>
            </w:r>
            <w:r>
              <w:rPr>
                <w:spacing w:val="-1"/>
                <w:sz w:val="20"/>
              </w:rPr>
              <w:t xml:space="preserve"> </w:t>
            </w:r>
            <w:r>
              <w:rPr>
                <w:sz w:val="20"/>
              </w:rPr>
              <w:t>permitted</w:t>
            </w:r>
            <w:r>
              <w:rPr>
                <w:spacing w:val="-3"/>
                <w:sz w:val="20"/>
              </w:rPr>
              <w:t xml:space="preserve"> </w:t>
            </w:r>
            <w:r>
              <w:rPr>
                <w:sz w:val="20"/>
              </w:rPr>
              <w:t>for</w:t>
            </w:r>
            <w:r>
              <w:rPr>
                <w:spacing w:val="-2"/>
                <w:sz w:val="20"/>
              </w:rPr>
              <w:t xml:space="preserve"> </w:t>
            </w:r>
            <w:r>
              <w:rPr>
                <w:sz w:val="20"/>
              </w:rPr>
              <w:t>noisy</w:t>
            </w:r>
            <w:r>
              <w:rPr>
                <w:spacing w:val="-3"/>
                <w:sz w:val="20"/>
              </w:rPr>
              <w:t xml:space="preserve"> </w:t>
            </w:r>
            <w:r>
              <w:rPr>
                <w:sz w:val="20"/>
              </w:rPr>
              <w:t>work</w:t>
            </w:r>
            <w:r>
              <w:rPr>
                <w:spacing w:val="3"/>
                <w:sz w:val="20"/>
              </w:rPr>
              <w:t xml:space="preserve"> </w:t>
            </w:r>
            <w:r>
              <w:rPr>
                <w:sz w:val="20"/>
              </w:rPr>
              <w:t>are</w:t>
            </w:r>
            <w:r>
              <w:rPr>
                <w:spacing w:val="-3"/>
                <w:sz w:val="20"/>
              </w:rPr>
              <w:t xml:space="preserve"> </w:t>
            </w:r>
            <w:r>
              <w:rPr>
                <w:sz w:val="20"/>
              </w:rPr>
              <w:t>the</w:t>
            </w:r>
            <w:r>
              <w:rPr>
                <w:spacing w:val="-3"/>
                <w:sz w:val="20"/>
              </w:rPr>
              <w:t xml:space="preserve"> </w:t>
            </w:r>
            <w:r>
              <w:rPr>
                <w:sz w:val="20"/>
              </w:rPr>
              <w:t>following:</w:t>
            </w:r>
          </w:p>
          <w:p w14:paraId="495EA0F4" w14:textId="77777777" w:rsidR="002146C4" w:rsidRDefault="00125A0D">
            <w:pPr>
              <w:pStyle w:val="TableParagraph"/>
              <w:numPr>
                <w:ilvl w:val="0"/>
                <w:numId w:val="3"/>
              </w:numPr>
              <w:tabs>
                <w:tab w:val="left" w:pos="827"/>
                <w:tab w:val="left" w:pos="828"/>
              </w:tabs>
              <w:spacing w:before="155"/>
              <w:ind w:hanging="361"/>
              <w:rPr>
                <w:sz w:val="20"/>
              </w:rPr>
            </w:pPr>
            <w:r>
              <w:rPr>
                <w:sz w:val="20"/>
              </w:rPr>
              <w:t>08:00</w:t>
            </w:r>
            <w:r>
              <w:rPr>
                <w:spacing w:val="-1"/>
                <w:sz w:val="20"/>
              </w:rPr>
              <w:t xml:space="preserve"> </w:t>
            </w:r>
            <w:r>
              <w:rPr>
                <w:sz w:val="20"/>
              </w:rPr>
              <w:t>-</w:t>
            </w:r>
            <w:r>
              <w:rPr>
                <w:spacing w:val="-2"/>
                <w:sz w:val="20"/>
              </w:rPr>
              <w:t xml:space="preserve"> </w:t>
            </w:r>
            <w:r>
              <w:rPr>
                <w:sz w:val="20"/>
              </w:rPr>
              <w:t>18:00</w:t>
            </w:r>
            <w:r>
              <w:rPr>
                <w:spacing w:val="-3"/>
                <w:sz w:val="20"/>
              </w:rPr>
              <w:t xml:space="preserve"> </w:t>
            </w:r>
            <w:r>
              <w:rPr>
                <w:sz w:val="20"/>
              </w:rPr>
              <w:t>hours</w:t>
            </w:r>
            <w:r>
              <w:rPr>
                <w:spacing w:val="-1"/>
                <w:sz w:val="20"/>
              </w:rPr>
              <w:t xml:space="preserve"> </w:t>
            </w:r>
            <w:r>
              <w:rPr>
                <w:sz w:val="20"/>
              </w:rPr>
              <w:t>(Monday</w:t>
            </w:r>
            <w:r>
              <w:rPr>
                <w:spacing w:val="-3"/>
                <w:sz w:val="20"/>
              </w:rPr>
              <w:t xml:space="preserve"> </w:t>
            </w:r>
            <w:r>
              <w:rPr>
                <w:sz w:val="20"/>
              </w:rPr>
              <w:t>to</w:t>
            </w:r>
            <w:r>
              <w:rPr>
                <w:spacing w:val="-2"/>
                <w:sz w:val="20"/>
              </w:rPr>
              <w:t xml:space="preserve"> </w:t>
            </w:r>
            <w:r>
              <w:rPr>
                <w:sz w:val="20"/>
              </w:rPr>
              <w:t>Friday)</w:t>
            </w:r>
          </w:p>
          <w:p w14:paraId="4E519F76" w14:textId="77777777" w:rsidR="002146C4" w:rsidRDefault="00125A0D">
            <w:pPr>
              <w:pStyle w:val="TableParagraph"/>
              <w:numPr>
                <w:ilvl w:val="0"/>
                <w:numId w:val="3"/>
              </w:numPr>
              <w:tabs>
                <w:tab w:val="left" w:pos="827"/>
                <w:tab w:val="left" w:pos="828"/>
              </w:tabs>
              <w:spacing w:before="36"/>
              <w:ind w:hanging="361"/>
              <w:rPr>
                <w:sz w:val="20"/>
              </w:rPr>
            </w:pPr>
            <w:r>
              <w:rPr>
                <w:sz w:val="20"/>
              </w:rPr>
              <w:t>08:00</w:t>
            </w:r>
            <w:r>
              <w:rPr>
                <w:spacing w:val="-1"/>
                <w:sz w:val="20"/>
              </w:rPr>
              <w:t xml:space="preserve"> </w:t>
            </w:r>
            <w:r>
              <w:rPr>
                <w:sz w:val="20"/>
              </w:rPr>
              <w:t>-</w:t>
            </w:r>
            <w:r>
              <w:rPr>
                <w:spacing w:val="-4"/>
                <w:sz w:val="20"/>
              </w:rPr>
              <w:t xml:space="preserve"> </w:t>
            </w:r>
            <w:r>
              <w:rPr>
                <w:sz w:val="20"/>
              </w:rPr>
              <w:t>13:00</w:t>
            </w:r>
            <w:r>
              <w:rPr>
                <w:spacing w:val="-4"/>
                <w:sz w:val="20"/>
              </w:rPr>
              <w:t xml:space="preserve"> </w:t>
            </w:r>
            <w:r>
              <w:rPr>
                <w:sz w:val="20"/>
              </w:rPr>
              <w:t>hours</w:t>
            </w:r>
            <w:r>
              <w:rPr>
                <w:spacing w:val="-2"/>
                <w:sz w:val="20"/>
              </w:rPr>
              <w:t xml:space="preserve"> </w:t>
            </w:r>
            <w:r>
              <w:rPr>
                <w:sz w:val="20"/>
              </w:rPr>
              <w:t>(Saturday)</w:t>
            </w:r>
          </w:p>
          <w:p w14:paraId="2C5F3E25" w14:textId="77777777" w:rsidR="002146C4" w:rsidRDefault="00125A0D">
            <w:pPr>
              <w:pStyle w:val="TableParagraph"/>
              <w:numPr>
                <w:ilvl w:val="0"/>
                <w:numId w:val="3"/>
              </w:numPr>
              <w:tabs>
                <w:tab w:val="left" w:pos="827"/>
                <w:tab w:val="left" w:pos="828"/>
              </w:tabs>
              <w:spacing w:before="38"/>
              <w:ind w:right="695"/>
              <w:rPr>
                <w:sz w:val="20"/>
              </w:rPr>
            </w:pPr>
            <w:r>
              <w:rPr>
                <w:sz w:val="20"/>
              </w:rPr>
              <w:t>Works audible at the site boundary are not permitted on Sunday, public</w:t>
            </w:r>
            <w:r>
              <w:rPr>
                <w:spacing w:val="-43"/>
                <w:sz w:val="20"/>
              </w:rPr>
              <w:t xml:space="preserve"> </w:t>
            </w:r>
            <w:r>
              <w:rPr>
                <w:sz w:val="20"/>
              </w:rPr>
              <w:t>or</w:t>
            </w:r>
            <w:r>
              <w:rPr>
                <w:spacing w:val="-1"/>
                <w:sz w:val="20"/>
              </w:rPr>
              <w:t xml:space="preserve"> </w:t>
            </w:r>
            <w:r>
              <w:rPr>
                <w:sz w:val="20"/>
              </w:rPr>
              <w:t>bank holidays.</w:t>
            </w:r>
          </w:p>
          <w:p w14:paraId="5CDFE7D5" w14:textId="2297789E" w:rsidR="002146C4" w:rsidRDefault="00125A0D">
            <w:pPr>
              <w:pStyle w:val="TableParagraph"/>
              <w:spacing w:before="121"/>
              <w:rPr>
                <w:sz w:val="20"/>
              </w:rPr>
            </w:pPr>
            <w:r>
              <w:rPr>
                <w:sz w:val="20"/>
              </w:rPr>
              <w:t>Working</w:t>
            </w:r>
            <w:r>
              <w:rPr>
                <w:spacing w:val="-3"/>
                <w:sz w:val="20"/>
              </w:rPr>
              <w:t xml:space="preserve"> </w:t>
            </w:r>
            <w:r>
              <w:rPr>
                <w:sz w:val="20"/>
              </w:rPr>
              <w:t>hours</w:t>
            </w:r>
            <w:r>
              <w:rPr>
                <w:spacing w:val="-1"/>
                <w:sz w:val="20"/>
              </w:rPr>
              <w:t xml:space="preserve"> </w:t>
            </w:r>
            <w:r>
              <w:rPr>
                <w:sz w:val="20"/>
              </w:rPr>
              <w:t>may</w:t>
            </w:r>
            <w:r>
              <w:rPr>
                <w:spacing w:val="-1"/>
                <w:sz w:val="20"/>
              </w:rPr>
              <w:t xml:space="preserve"> </w:t>
            </w:r>
            <w:r>
              <w:rPr>
                <w:sz w:val="20"/>
              </w:rPr>
              <w:t>be</w:t>
            </w:r>
            <w:r>
              <w:rPr>
                <w:spacing w:val="-3"/>
                <w:sz w:val="20"/>
              </w:rPr>
              <w:t xml:space="preserve"> </w:t>
            </w:r>
            <w:r>
              <w:rPr>
                <w:sz w:val="20"/>
              </w:rPr>
              <w:t>undertaken</w:t>
            </w:r>
            <w:r>
              <w:rPr>
                <w:spacing w:val="-2"/>
                <w:sz w:val="20"/>
              </w:rPr>
              <w:t xml:space="preserve"> </w:t>
            </w:r>
            <w:r>
              <w:rPr>
                <w:sz w:val="20"/>
              </w:rPr>
              <w:t>outside</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above</w:t>
            </w:r>
            <w:r>
              <w:rPr>
                <w:spacing w:val="-3"/>
                <w:sz w:val="20"/>
              </w:rPr>
              <w:t xml:space="preserve"> </w:t>
            </w:r>
            <w:r>
              <w:rPr>
                <w:sz w:val="20"/>
              </w:rPr>
              <w:t>set</w:t>
            </w:r>
            <w:r>
              <w:rPr>
                <w:spacing w:val="-4"/>
                <w:sz w:val="20"/>
              </w:rPr>
              <w:t xml:space="preserve"> </w:t>
            </w:r>
            <w:r>
              <w:rPr>
                <w:sz w:val="20"/>
              </w:rPr>
              <w:t>times</w:t>
            </w:r>
            <w:r>
              <w:rPr>
                <w:spacing w:val="-2"/>
                <w:sz w:val="20"/>
              </w:rPr>
              <w:t xml:space="preserve"> </w:t>
            </w:r>
            <w:r>
              <w:rPr>
                <w:sz w:val="20"/>
              </w:rPr>
              <w:t>however Think</w:t>
            </w:r>
            <w:r>
              <w:rPr>
                <w:spacing w:val="-2"/>
                <w:sz w:val="20"/>
              </w:rPr>
              <w:t xml:space="preserve"> </w:t>
            </w:r>
            <w:r>
              <w:rPr>
                <w:sz w:val="20"/>
              </w:rPr>
              <w:t>Inside</w:t>
            </w:r>
            <w:r>
              <w:rPr>
                <w:spacing w:val="-43"/>
                <w:sz w:val="20"/>
              </w:rPr>
              <w:t xml:space="preserve"> </w:t>
            </w:r>
            <w:r>
              <w:rPr>
                <w:sz w:val="20"/>
              </w:rPr>
              <w:t>will</w:t>
            </w:r>
            <w:r>
              <w:rPr>
                <w:spacing w:val="-2"/>
                <w:sz w:val="20"/>
              </w:rPr>
              <w:t xml:space="preserve"> </w:t>
            </w:r>
            <w:r>
              <w:rPr>
                <w:sz w:val="20"/>
              </w:rPr>
              <w:t>ensure</w:t>
            </w:r>
            <w:r>
              <w:rPr>
                <w:spacing w:val="-1"/>
                <w:sz w:val="20"/>
              </w:rPr>
              <w:t xml:space="preserve"> </w:t>
            </w:r>
            <w:r>
              <w:rPr>
                <w:sz w:val="20"/>
              </w:rPr>
              <w:t>no</w:t>
            </w:r>
            <w:r>
              <w:rPr>
                <w:spacing w:val="1"/>
                <w:sz w:val="20"/>
              </w:rPr>
              <w:t xml:space="preserve"> </w:t>
            </w:r>
            <w:r>
              <w:rPr>
                <w:sz w:val="20"/>
              </w:rPr>
              <w:t>noisy works are</w:t>
            </w:r>
            <w:r>
              <w:rPr>
                <w:spacing w:val="-1"/>
                <w:sz w:val="20"/>
              </w:rPr>
              <w:t xml:space="preserve"> </w:t>
            </w:r>
            <w:r>
              <w:rPr>
                <w:sz w:val="20"/>
              </w:rPr>
              <w:t>carried out.</w:t>
            </w:r>
          </w:p>
          <w:p w14:paraId="27FB0983" w14:textId="16955029" w:rsidR="006874D0" w:rsidRDefault="006874D0">
            <w:pPr>
              <w:pStyle w:val="TableParagraph"/>
              <w:spacing w:before="121"/>
              <w:rPr>
                <w:sz w:val="20"/>
              </w:rPr>
            </w:pPr>
            <w:r>
              <w:rPr>
                <w:sz w:val="20"/>
              </w:rPr>
              <w:t>Deliveries will be schedule to avoid busy periods (Rush Hour and School times). Supply chain will be requested to call site 30 mins prior to delivery to make sure that access and egress is not obstructed.</w:t>
            </w:r>
          </w:p>
          <w:p w14:paraId="14CDC0C8" w14:textId="77777777" w:rsidR="002146C4" w:rsidRDefault="002146C4">
            <w:pPr>
              <w:pStyle w:val="TableParagraph"/>
              <w:ind w:left="0"/>
              <w:rPr>
                <w:rFonts w:ascii="Times New Roman"/>
                <w:sz w:val="20"/>
              </w:rPr>
            </w:pPr>
          </w:p>
          <w:p w14:paraId="34696970" w14:textId="77777777" w:rsidR="002146C4" w:rsidRDefault="00125A0D">
            <w:pPr>
              <w:pStyle w:val="TableParagraph"/>
              <w:spacing w:before="135"/>
              <w:rPr>
                <w:b/>
                <w:sz w:val="20"/>
              </w:rPr>
            </w:pPr>
            <w:r>
              <w:rPr>
                <w:b/>
                <w:sz w:val="20"/>
              </w:rPr>
              <w:t>Noise</w:t>
            </w:r>
            <w:r>
              <w:rPr>
                <w:b/>
                <w:spacing w:val="-4"/>
                <w:sz w:val="20"/>
              </w:rPr>
              <w:t xml:space="preserve"> </w:t>
            </w:r>
            <w:r>
              <w:rPr>
                <w:b/>
                <w:sz w:val="20"/>
              </w:rPr>
              <w:t>and</w:t>
            </w:r>
            <w:r>
              <w:rPr>
                <w:b/>
                <w:spacing w:val="-3"/>
                <w:sz w:val="20"/>
              </w:rPr>
              <w:t xml:space="preserve"> </w:t>
            </w:r>
            <w:r>
              <w:rPr>
                <w:b/>
                <w:sz w:val="20"/>
              </w:rPr>
              <w:t>Vibration</w:t>
            </w:r>
            <w:r>
              <w:rPr>
                <w:b/>
                <w:spacing w:val="-2"/>
                <w:sz w:val="20"/>
              </w:rPr>
              <w:t xml:space="preserve"> </w:t>
            </w:r>
            <w:r>
              <w:rPr>
                <w:b/>
                <w:sz w:val="20"/>
              </w:rPr>
              <w:t>Monitoring</w:t>
            </w:r>
            <w:r>
              <w:rPr>
                <w:b/>
                <w:spacing w:val="-5"/>
                <w:sz w:val="20"/>
              </w:rPr>
              <w:t xml:space="preserve"> </w:t>
            </w:r>
            <w:r>
              <w:rPr>
                <w:b/>
                <w:sz w:val="20"/>
              </w:rPr>
              <w:t>Regimes</w:t>
            </w:r>
            <w:r>
              <w:rPr>
                <w:b/>
                <w:spacing w:val="-5"/>
                <w:sz w:val="20"/>
              </w:rPr>
              <w:t xml:space="preserve"> </w:t>
            </w:r>
            <w:r>
              <w:rPr>
                <w:b/>
                <w:sz w:val="20"/>
              </w:rPr>
              <w:t>and</w:t>
            </w:r>
            <w:r>
              <w:rPr>
                <w:b/>
                <w:spacing w:val="-3"/>
                <w:sz w:val="20"/>
              </w:rPr>
              <w:t xml:space="preserve"> </w:t>
            </w:r>
            <w:r>
              <w:rPr>
                <w:b/>
                <w:sz w:val="20"/>
              </w:rPr>
              <w:t>Limits</w:t>
            </w:r>
          </w:p>
          <w:p w14:paraId="4AFEAAAE" w14:textId="77777777" w:rsidR="002146C4" w:rsidRDefault="00125A0D">
            <w:pPr>
              <w:pStyle w:val="TableParagraph"/>
              <w:spacing w:before="156" w:line="276" w:lineRule="auto"/>
              <w:ind w:right="302"/>
              <w:rPr>
                <w:sz w:val="20"/>
              </w:rPr>
            </w:pPr>
            <w:r>
              <w:rPr>
                <w:sz w:val="20"/>
              </w:rPr>
              <w:t>It is considered that an internal noise level of 65 dBA or above is likely to cause</w:t>
            </w:r>
            <w:r>
              <w:rPr>
                <w:spacing w:val="1"/>
                <w:sz w:val="20"/>
              </w:rPr>
              <w:t xml:space="preserve"> </w:t>
            </w:r>
            <w:r>
              <w:rPr>
                <w:sz w:val="20"/>
              </w:rPr>
              <w:t>annoyance</w:t>
            </w:r>
            <w:r>
              <w:rPr>
                <w:spacing w:val="-4"/>
                <w:sz w:val="20"/>
              </w:rPr>
              <w:t xml:space="preserve"> </w:t>
            </w:r>
            <w:r>
              <w:rPr>
                <w:sz w:val="20"/>
              </w:rPr>
              <w:t>and</w:t>
            </w:r>
            <w:r>
              <w:rPr>
                <w:spacing w:val="-1"/>
                <w:sz w:val="20"/>
              </w:rPr>
              <w:t xml:space="preserve"> </w:t>
            </w:r>
            <w:r>
              <w:rPr>
                <w:sz w:val="20"/>
              </w:rPr>
              <w:t>interference</w:t>
            </w:r>
            <w:r>
              <w:rPr>
                <w:spacing w:val="-4"/>
                <w:sz w:val="20"/>
              </w:rPr>
              <w:t xml:space="preserve"> </w:t>
            </w:r>
            <w:r>
              <w:rPr>
                <w:sz w:val="20"/>
              </w:rPr>
              <w:t>to</w:t>
            </w:r>
            <w:r>
              <w:rPr>
                <w:spacing w:val="-1"/>
                <w:sz w:val="20"/>
              </w:rPr>
              <w:t xml:space="preserve"> </w:t>
            </w:r>
            <w:r>
              <w:rPr>
                <w:sz w:val="20"/>
              </w:rPr>
              <w:t>all</w:t>
            </w:r>
            <w:r>
              <w:rPr>
                <w:spacing w:val="-1"/>
                <w:sz w:val="20"/>
              </w:rPr>
              <w:t xml:space="preserve"> </w:t>
            </w:r>
            <w:r>
              <w:rPr>
                <w:sz w:val="20"/>
              </w:rPr>
              <w:t>occupiers.</w:t>
            </w:r>
            <w:r>
              <w:rPr>
                <w:spacing w:val="-2"/>
                <w:sz w:val="20"/>
              </w:rPr>
              <w:t xml:space="preserve"> </w:t>
            </w:r>
            <w:r>
              <w:rPr>
                <w:sz w:val="20"/>
              </w:rPr>
              <w:t>No</w:t>
            </w:r>
            <w:r>
              <w:rPr>
                <w:spacing w:val="-1"/>
                <w:sz w:val="20"/>
              </w:rPr>
              <w:t xml:space="preserve"> </w:t>
            </w:r>
            <w:r>
              <w:rPr>
                <w:sz w:val="20"/>
              </w:rPr>
              <w:t>works</w:t>
            </w:r>
            <w:r>
              <w:rPr>
                <w:spacing w:val="-1"/>
                <w:sz w:val="20"/>
              </w:rPr>
              <w:t xml:space="preserve"> </w:t>
            </w:r>
            <w:r>
              <w:rPr>
                <w:sz w:val="20"/>
              </w:rPr>
              <w:t>over</w:t>
            </w:r>
            <w:r>
              <w:rPr>
                <w:spacing w:val="-2"/>
                <w:sz w:val="20"/>
              </w:rPr>
              <w:t xml:space="preserve"> </w:t>
            </w:r>
            <w:r>
              <w:rPr>
                <w:sz w:val="20"/>
              </w:rPr>
              <w:t>65dBA</w:t>
            </w:r>
            <w:r>
              <w:rPr>
                <w:spacing w:val="-2"/>
                <w:sz w:val="20"/>
              </w:rPr>
              <w:t xml:space="preserve"> </w:t>
            </w:r>
            <w:r>
              <w:rPr>
                <w:sz w:val="20"/>
              </w:rPr>
              <w:t>are</w:t>
            </w:r>
            <w:r>
              <w:rPr>
                <w:spacing w:val="-3"/>
                <w:sz w:val="20"/>
              </w:rPr>
              <w:t xml:space="preserve"> </w:t>
            </w:r>
            <w:r>
              <w:rPr>
                <w:sz w:val="20"/>
              </w:rPr>
              <w:t>anticipated</w:t>
            </w:r>
            <w:r>
              <w:rPr>
                <w:spacing w:val="-42"/>
                <w:sz w:val="20"/>
              </w:rPr>
              <w:t xml:space="preserve"> </w:t>
            </w:r>
            <w:r>
              <w:rPr>
                <w:sz w:val="20"/>
              </w:rPr>
              <w:t>during</w:t>
            </w:r>
            <w:r>
              <w:rPr>
                <w:spacing w:val="-2"/>
                <w:sz w:val="20"/>
              </w:rPr>
              <w:t xml:space="preserve"> </w:t>
            </w:r>
            <w:r>
              <w:rPr>
                <w:sz w:val="20"/>
              </w:rPr>
              <w:t>this project.</w:t>
            </w:r>
          </w:p>
        </w:tc>
      </w:tr>
    </w:tbl>
    <w:p w14:paraId="7A01A0F6" w14:textId="77777777" w:rsidR="002146C4" w:rsidRDefault="002146C4">
      <w:pPr>
        <w:spacing w:line="276" w:lineRule="auto"/>
        <w:rPr>
          <w:sz w:val="20"/>
        </w:rPr>
        <w:sectPr w:rsidR="002146C4">
          <w:pgSz w:w="11900" w:h="16850"/>
          <w:pgMar w:top="2060" w:right="560" w:bottom="900" w:left="620" w:header="818" w:footer="715" w:gutter="0"/>
          <w:cols w:space="720"/>
        </w:sectPr>
      </w:pPr>
    </w:p>
    <w:p w14:paraId="2B88FB2C" w14:textId="77777777" w:rsidR="002146C4" w:rsidRDefault="002146C4">
      <w:pPr>
        <w:pStyle w:val="BodyText"/>
        <w:rPr>
          <w:rFonts w:ascii="Times New Roman"/>
        </w:rPr>
      </w:pPr>
    </w:p>
    <w:p w14:paraId="41189FED" w14:textId="77777777" w:rsidR="002146C4" w:rsidRDefault="002146C4">
      <w:pPr>
        <w:pStyle w:val="BodyText"/>
        <w:rPr>
          <w:rFonts w:ascii="Times New Roman"/>
        </w:rPr>
      </w:pPr>
    </w:p>
    <w:p w14:paraId="68BC11E0" w14:textId="77777777" w:rsidR="002146C4" w:rsidRDefault="002146C4">
      <w:pPr>
        <w:pStyle w:val="BodyText"/>
        <w:rPr>
          <w:rFonts w:ascii="Times New Roman"/>
        </w:rPr>
      </w:pPr>
    </w:p>
    <w:p w14:paraId="1206A2DB" w14:textId="77777777" w:rsidR="002146C4" w:rsidRDefault="002146C4">
      <w:pPr>
        <w:pStyle w:val="BodyText"/>
        <w:spacing w:before="4"/>
        <w:rPr>
          <w:rFonts w:ascii="Times New Roman"/>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7372"/>
      </w:tblGrid>
      <w:tr w:rsidR="002146C4" w14:paraId="768C2AFF" w14:textId="77777777">
        <w:trPr>
          <w:trHeight w:val="1979"/>
        </w:trPr>
        <w:tc>
          <w:tcPr>
            <w:tcW w:w="3119" w:type="dxa"/>
          </w:tcPr>
          <w:p w14:paraId="23A2754A" w14:textId="77777777" w:rsidR="002146C4" w:rsidRDefault="00125A0D">
            <w:pPr>
              <w:pStyle w:val="TableParagraph"/>
              <w:spacing w:before="121"/>
              <w:rPr>
                <w:b/>
                <w:sz w:val="20"/>
              </w:rPr>
            </w:pPr>
            <w:r>
              <w:rPr>
                <w:b/>
                <w:sz w:val="20"/>
              </w:rPr>
              <w:t>Air</w:t>
            </w:r>
            <w:r>
              <w:rPr>
                <w:b/>
                <w:spacing w:val="-3"/>
                <w:sz w:val="20"/>
              </w:rPr>
              <w:t xml:space="preserve"> </w:t>
            </w:r>
            <w:r>
              <w:rPr>
                <w:b/>
                <w:sz w:val="20"/>
              </w:rPr>
              <w:t>Quality</w:t>
            </w:r>
          </w:p>
        </w:tc>
        <w:tc>
          <w:tcPr>
            <w:tcW w:w="7372" w:type="dxa"/>
          </w:tcPr>
          <w:p w14:paraId="2A7A6789" w14:textId="77777777" w:rsidR="002146C4" w:rsidRDefault="00125A0D">
            <w:pPr>
              <w:pStyle w:val="TableParagraph"/>
              <w:spacing w:before="147" w:line="266" w:lineRule="auto"/>
              <w:ind w:right="99"/>
              <w:jc w:val="both"/>
              <w:rPr>
                <w:sz w:val="20"/>
              </w:rPr>
            </w:pPr>
            <w:r>
              <w:rPr>
                <w:sz w:val="20"/>
              </w:rPr>
              <w:t>All activities which create dust or fumes will be strictly controlled and will not be carried</w:t>
            </w:r>
            <w:r>
              <w:rPr>
                <w:spacing w:val="-43"/>
                <w:sz w:val="20"/>
              </w:rPr>
              <w:t xml:space="preserve"> </w:t>
            </w:r>
            <w:r>
              <w:rPr>
                <w:sz w:val="20"/>
              </w:rPr>
              <w:t>out outside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site demise.</w:t>
            </w:r>
          </w:p>
          <w:p w14:paraId="025266D2" w14:textId="41B10967" w:rsidR="002146C4" w:rsidRDefault="00125A0D">
            <w:pPr>
              <w:pStyle w:val="TableParagraph"/>
              <w:spacing w:before="118" w:line="266" w:lineRule="auto"/>
              <w:ind w:right="99"/>
              <w:jc w:val="both"/>
              <w:rPr>
                <w:sz w:val="20"/>
              </w:rPr>
            </w:pPr>
            <w:r>
              <w:rPr>
                <w:sz w:val="20"/>
              </w:rPr>
              <w:t>Think Inside will ensure suitable extraction is fitted to tools, segregation of the task will</w:t>
            </w:r>
            <w:r>
              <w:rPr>
                <w:spacing w:val="1"/>
                <w:sz w:val="20"/>
              </w:rPr>
              <w:t xml:space="preserve"> </w:t>
            </w:r>
            <w:r>
              <w:rPr>
                <w:sz w:val="20"/>
              </w:rPr>
              <w:t>be put in place and restriction of a</w:t>
            </w:r>
            <w:r>
              <w:rPr>
                <w:sz w:val="20"/>
              </w:rPr>
              <w:t>ccess instigated. Dust will be prevented by using wet</w:t>
            </w:r>
            <w:r>
              <w:rPr>
                <w:spacing w:val="1"/>
                <w:sz w:val="20"/>
              </w:rPr>
              <w:t xml:space="preserve"> </w:t>
            </w:r>
            <w:r>
              <w:rPr>
                <w:sz w:val="20"/>
              </w:rPr>
              <w:t>cutting and vacuum extraction on tools, instead of sweeping. Wetting down techniques</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used where</w:t>
            </w:r>
            <w:r>
              <w:rPr>
                <w:spacing w:val="-1"/>
                <w:sz w:val="20"/>
              </w:rPr>
              <w:t xml:space="preserve"> </w:t>
            </w:r>
            <w:r>
              <w:rPr>
                <w:sz w:val="20"/>
              </w:rPr>
              <w:t>required</w:t>
            </w:r>
            <w:r w:rsidR="00E425FE">
              <w:rPr>
                <w:sz w:val="20"/>
              </w:rPr>
              <w:t xml:space="preserve">. Compliance to IAQM will be follow </w:t>
            </w:r>
            <w:proofErr w:type="gramStart"/>
            <w:r w:rsidR="00E425FE">
              <w:rPr>
                <w:sz w:val="20"/>
              </w:rPr>
              <w:t>where</w:t>
            </w:r>
            <w:proofErr w:type="gramEnd"/>
            <w:r w:rsidR="00E425FE">
              <w:rPr>
                <w:sz w:val="20"/>
              </w:rPr>
              <w:t xml:space="preserve"> reasonably practicable.</w:t>
            </w:r>
          </w:p>
          <w:p w14:paraId="34E2A978" w14:textId="6F298ED1" w:rsidR="00E425FE" w:rsidRDefault="00E425FE">
            <w:pPr>
              <w:pStyle w:val="TableParagraph"/>
              <w:spacing w:before="118" w:line="266" w:lineRule="auto"/>
              <w:ind w:right="99"/>
              <w:jc w:val="both"/>
              <w:rPr>
                <w:sz w:val="20"/>
              </w:rPr>
            </w:pPr>
            <w:r>
              <w:rPr>
                <w:sz w:val="20"/>
              </w:rPr>
              <w:t>Delivery and collection vehicles will be required to switch off their engines to avoid the need to idle</w:t>
            </w:r>
            <w:r w:rsidR="0089357A">
              <w:rPr>
                <w:sz w:val="20"/>
              </w:rPr>
              <w:t xml:space="preserve"> and no overnight parking is permitted as this would see the need for the vehicle to idle at given stages.</w:t>
            </w:r>
          </w:p>
        </w:tc>
      </w:tr>
      <w:tr w:rsidR="002146C4" w14:paraId="6AA58E12" w14:textId="77777777">
        <w:trPr>
          <w:trHeight w:val="523"/>
        </w:trPr>
        <w:tc>
          <w:tcPr>
            <w:tcW w:w="3119" w:type="dxa"/>
          </w:tcPr>
          <w:p w14:paraId="7A5A60A2" w14:textId="77777777" w:rsidR="002146C4" w:rsidRDefault="00125A0D">
            <w:pPr>
              <w:pStyle w:val="TableParagraph"/>
              <w:spacing w:before="124"/>
              <w:rPr>
                <w:b/>
                <w:sz w:val="20"/>
              </w:rPr>
            </w:pPr>
            <w:r>
              <w:rPr>
                <w:b/>
                <w:sz w:val="20"/>
              </w:rPr>
              <w:t>Contaminated</w:t>
            </w:r>
            <w:r>
              <w:rPr>
                <w:b/>
                <w:spacing w:val="-3"/>
                <w:sz w:val="20"/>
              </w:rPr>
              <w:t xml:space="preserve"> </w:t>
            </w:r>
            <w:r>
              <w:rPr>
                <w:b/>
                <w:sz w:val="20"/>
              </w:rPr>
              <w:t>Land</w:t>
            </w:r>
          </w:p>
        </w:tc>
        <w:tc>
          <w:tcPr>
            <w:tcW w:w="7372" w:type="dxa"/>
          </w:tcPr>
          <w:p w14:paraId="783A2B8C" w14:textId="77777777" w:rsidR="002146C4" w:rsidRDefault="00125A0D">
            <w:pPr>
              <w:pStyle w:val="TableParagraph"/>
              <w:spacing w:before="124"/>
              <w:rPr>
                <w:sz w:val="20"/>
              </w:rPr>
            </w:pPr>
            <w:r>
              <w:rPr>
                <w:sz w:val="20"/>
              </w:rPr>
              <w:t>Not</w:t>
            </w:r>
            <w:r>
              <w:rPr>
                <w:spacing w:val="-3"/>
                <w:sz w:val="20"/>
              </w:rPr>
              <w:t xml:space="preserve"> </w:t>
            </w:r>
            <w:r>
              <w:rPr>
                <w:sz w:val="20"/>
              </w:rPr>
              <w:t>applicable</w:t>
            </w:r>
            <w:r>
              <w:rPr>
                <w:spacing w:val="-2"/>
                <w:sz w:val="20"/>
              </w:rPr>
              <w:t xml:space="preserve"> </w:t>
            </w:r>
            <w:r>
              <w:rPr>
                <w:sz w:val="20"/>
              </w:rPr>
              <w:t>–</w:t>
            </w:r>
            <w:r>
              <w:rPr>
                <w:spacing w:val="-3"/>
                <w:sz w:val="20"/>
              </w:rPr>
              <w:t xml:space="preserve"> </w:t>
            </w:r>
            <w:r>
              <w:rPr>
                <w:sz w:val="20"/>
              </w:rPr>
              <w:t>Site</w:t>
            </w:r>
            <w:r>
              <w:rPr>
                <w:spacing w:val="-4"/>
                <w:sz w:val="20"/>
              </w:rPr>
              <w:t xml:space="preserve"> </w:t>
            </w:r>
            <w:r>
              <w:rPr>
                <w:sz w:val="20"/>
              </w:rPr>
              <w:t>is</w:t>
            </w:r>
            <w:r>
              <w:rPr>
                <w:spacing w:val="-1"/>
                <w:sz w:val="20"/>
              </w:rPr>
              <w:t xml:space="preserve"> </w:t>
            </w:r>
            <w:r>
              <w:rPr>
                <w:sz w:val="20"/>
              </w:rPr>
              <w:t>not</w:t>
            </w:r>
            <w:r>
              <w:rPr>
                <w:spacing w:val="-3"/>
                <w:sz w:val="20"/>
              </w:rPr>
              <w:t xml:space="preserve"> </w:t>
            </w:r>
            <w:r>
              <w:rPr>
                <w:sz w:val="20"/>
              </w:rPr>
              <w:t>affected</w:t>
            </w:r>
            <w:r>
              <w:rPr>
                <w:spacing w:val="-2"/>
                <w:sz w:val="20"/>
              </w:rPr>
              <w:t xml:space="preserve"> </w:t>
            </w:r>
            <w:r>
              <w:rPr>
                <w:sz w:val="20"/>
              </w:rPr>
              <w:t>by</w:t>
            </w:r>
            <w:r>
              <w:rPr>
                <w:spacing w:val="1"/>
                <w:sz w:val="20"/>
              </w:rPr>
              <w:t xml:space="preserve"> </w:t>
            </w:r>
            <w:r>
              <w:rPr>
                <w:sz w:val="20"/>
              </w:rPr>
              <w:t>contaminated</w:t>
            </w:r>
            <w:r>
              <w:rPr>
                <w:spacing w:val="-1"/>
                <w:sz w:val="20"/>
              </w:rPr>
              <w:t xml:space="preserve"> </w:t>
            </w:r>
            <w:r>
              <w:rPr>
                <w:sz w:val="20"/>
              </w:rPr>
              <w:t>land.</w:t>
            </w:r>
          </w:p>
        </w:tc>
      </w:tr>
      <w:tr w:rsidR="002146C4" w14:paraId="7796F8BB" w14:textId="77777777">
        <w:trPr>
          <w:trHeight w:val="4917"/>
        </w:trPr>
        <w:tc>
          <w:tcPr>
            <w:tcW w:w="3119" w:type="dxa"/>
          </w:tcPr>
          <w:p w14:paraId="6C483E40" w14:textId="77777777" w:rsidR="002146C4" w:rsidRDefault="00125A0D">
            <w:pPr>
              <w:pStyle w:val="TableParagraph"/>
              <w:spacing w:before="121" w:line="276" w:lineRule="auto"/>
              <w:ind w:right="129"/>
              <w:rPr>
                <w:b/>
                <w:sz w:val="20"/>
              </w:rPr>
            </w:pPr>
            <w:r>
              <w:rPr>
                <w:b/>
                <w:sz w:val="20"/>
              </w:rPr>
              <w:t>Waste</w:t>
            </w:r>
            <w:r>
              <w:rPr>
                <w:b/>
                <w:spacing w:val="-4"/>
                <w:sz w:val="20"/>
              </w:rPr>
              <w:t xml:space="preserve"> </w:t>
            </w:r>
            <w:r>
              <w:rPr>
                <w:b/>
                <w:sz w:val="20"/>
              </w:rPr>
              <w:t>and</w:t>
            </w:r>
            <w:r>
              <w:rPr>
                <w:b/>
                <w:spacing w:val="-3"/>
                <w:sz w:val="20"/>
              </w:rPr>
              <w:t xml:space="preserve"> </w:t>
            </w:r>
            <w:r>
              <w:rPr>
                <w:b/>
                <w:sz w:val="20"/>
              </w:rPr>
              <w:t>Materials</w:t>
            </w:r>
            <w:r>
              <w:rPr>
                <w:b/>
                <w:spacing w:val="-4"/>
                <w:sz w:val="20"/>
              </w:rPr>
              <w:t xml:space="preserve"> </w:t>
            </w:r>
            <w:r>
              <w:rPr>
                <w:b/>
                <w:sz w:val="20"/>
              </w:rPr>
              <w:t>Handling</w:t>
            </w:r>
            <w:r>
              <w:rPr>
                <w:b/>
                <w:spacing w:val="-5"/>
                <w:sz w:val="20"/>
              </w:rPr>
              <w:t xml:space="preserve"> </w:t>
            </w:r>
            <w:r>
              <w:rPr>
                <w:b/>
                <w:sz w:val="20"/>
              </w:rPr>
              <w:t>and</w:t>
            </w:r>
            <w:r>
              <w:rPr>
                <w:b/>
                <w:spacing w:val="-42"/>
                <w:sz w:val="20"/>
              </w:rPr>
              <w:t xml:space="preserve"> </w:t>
            </w:r>
            <w:r>
              <w:rPr>
                <w:b/>
                <w:sz w:val="20"/>
              </w:rPr>
              <w:t>Storage</w:t>
            </w:r>
          </w:p>
        </w:tc>
        <w:tc>
          <w:tcPr>
            <w:tcW w:w="7372" w:type="dxa"/>
          </w:tcPr>
          <w:p w14:paraId="2A8904CD" w14:textId="77777777" w:rsidR="002146C4" w:rsidRDefault="00125A0D">
            <w:pPr>
              <w:pStyle w:val="TableParagraph"/>
              <w:spacing w:before="121"/>
              <w:ind w:right="151"/>
              <w:rPr>
                <w:sz w:val="20"/>
              </w:rPr>
            </w:pPr>
            <w:r>
              <w:rPr>
                <w:sz w:val="20"/>
              </w:rPr>
              <w:t>Waste will be storage within the site demise, extracted from the building via a wait and</w:t>
            </w:r>
            <w:r>
              <w:rPr>
                <w:spacing w:val="-43"/>
                <w:sz w:val="20"/>
              </w:rPr>
              <w:t xml:space="preserve"> </w:t>
            </w:r>
            <w:r>
              <w:rPr>
                <w:sz w:val="20"/>
              </w:rPr>
              <w:t>load system with a dedicated waste removal contractor and detailed within the</w:t>
            </w:r>
            <w:r>
              <w:rPr>
                <w:spacing w:val="1"/>
                <w:sz w:val="20"/>
              </w:rPr>
              <w:t xml:space="preserve"> </w:t>
            </w:r>
            <w:r>
              <w:rPr>
                <w:sz w:val="20"/>
              </w:rPr>
              <w:t>Construction</w:t>
            </w:r>
            <w:r>
              <w:rPr>
                <w:spacing w:val="-1"/>
                <w:sz w:val="20"/>
              </w:rPr>
              <w:t xml:space="preserve"> </w:t>
            </w:r>
            <w:r>
              <w:rPr>
                <w:sz w:val="20"/>
              </w:rPr>
              <w:t>Logistics</w:t>
            </w:r>
            <w:r>
              <w:rPr>
                <w:spacing w:val="1"/>
                <w:sz w:val="20"/>
              </w:rPr>
              <w:t xml:space="preserve"> </w:t>
            </w:r>
            <w:r>
              <w:rPr>
                <w:sz w:val="20"/>
              </w:rPr>
              <w:t>Plan.  In summary:</w:t>
            </w:r>
          </w:p>
          <w:p w14:paraId="658A0782" w14:textId="77777777" w:rsidR="002146C4" w:rsidRDefault="00125A0D">
            <w:pPr>
              <w:pStyle w:val="TableParagraph"/>
              <w:numPr>
                <w:ilvl w:val="0"/>
                <w:numId w:val="2"/>
              </w:numPr>
              <w:tabs>
                <w:tab w:val="left" w:pos="827"/>
                <w:tab w:val="left" w:pos="828"/>
              </w:tabs>
              <w:spacing w:before="119"/>
              <w:ind w:right="319"/>
              <w:rPr>
                <w:sz w:val="20"/>
              </w:rPr>
            </w:pPr>
            <w:r>
              <w:rPr>
                <w:sz w:val="20"/>
              </w:rPr>
              <w:t>All</w:t>
            </w:r>
            <w:r>
              <w:rPr>
                <w:spacing w:val="-3"/>
                <w:sz w:val="20"/>
              </w:rPr>
              <w:t xml:space="preserve"> </w:t>
            </w:r>
            <w:r>
              <w:rPr>
                <w:sz w:val="20"/>
              </w:rPr>
              <w:t>waste</w:t>
            </w:r>
            <w:r>
              <w:rPr>
                <w:spacing w:val="-3"/>
                <w:sz w:val="20"/>
              </w:rPr>
              <w:t xml:space="preserve"> </w:t>
            </w:r>
            <w:r>
              <w:rPr>
                <w:sz w:val="20"/>
              </w:rPr>
              <w:t>management</w:t>
            </w:r>
            <w:r>
              <w:rPr>
                <w:spacing w:val="-2"/>
                <w:sz w:val="20"/>
              </w:rPr>
              <w:t xml:space="preserve"> </w:t>
            </w:r>
            <w:r>
              <w:rPr>
                <w:sz w:val="20"/>
              </w:rPr>
              <w:t>providers</w:t>
            </w:r>
            <w:r>
              <w:rPr>
                <w:spacing w:val="-1"/>
                <w:sz w:val="20"/>
              </w:rPr>
              <w:t xml:space="preserve"> </w:t>
            </w:r>
            <w:r>
              <w:rPr>
                <w:sz w:val="20"/>
              </w:rPr>
              <w:t>are</w:t>
            </w:r>
            <w:r>
              <w:rPr>
                <w:spacing w:val="-3"/>
                <w:sz w:val="20"/>
              </w:rPr>
              <w:t xml:space="preserve"> </w:t>
            </w:r>
            <w:r>
              <w:rPr>
                <w:sz w:val="20"/>
              </w:rPr>
              <w:t>to</w:t>
            </w:r>
            <w:r>
              <w:rPr>
                <w:spacing w:val="-2"/>
                <w:sz w:val="20"/>
              </w:rPr>
              <w:t xml:space="preserve"> </w:t>
            </w:r>
            <w:r>
              <w:rPr>
                <w:sz w:val="20"/>
              </w:rPr>
              <w:t>have</w:t>
            </w:r>
            <w:r>
              <w:rPr>
                <w:spacing w:val="-3"/>
                <w:sz w:val="20"/>
              </w:rPr>
              <w:t xml:space="preserve"> </w:t>
            </w:r>
            <w:r>
              <w:rPr>
                <w:sz w:val="20"/>
              </w:rPr>
              <w:t>Duty</w:t>
            </w:r>
            <w:r>
              <w:rPr>
                <w:spacing w:val="-1"/>
                <w:sz w:val="20"/>
              </w:rPr>
              <w:t xml:space="preserve"> </w:t>
            </w:r>
            <w:r>
              <w:rPr>
                <w:sz w:val="20"/>
              </w:rPr>
              <w:t>of</w:t>
            </w:r>
            <w:r>
              <w:rPr>
                <w:spacing w:val="-4"/>
                <w:sz w:val="20"/>
              </w:rPr>
              <w:t xml:space="preserve"> </w:t>
            </w:r>
            <w:r>
              <w:rPr>
                <w:sz w:val="20"/>
              </w:rPr>
              <w:t>Care</w:t>
            </w:r>
            <w:r>
              <w:rPr>
                <w:spacing w:val="-2"/>
                <w:sz w:val="20"/>
              </w:rPr>
              <w:t xml:space="preserve"> </w:t>
            </w:r>
            <w:r>
              <w:rPr>
                <w:sz w:val="20"/>
              </w:rPr>
              <w:t>Checks</w:t>
            </w:r>
            <w:r>
              <w:rPr>
                <w:spacing w:val="-1"/>
                <w:sz w:val="20"/>
              </w:rPr>
              <w:t xml:space="preserve"> </w:t>
            </w:r>
            <w:r>
              <w:rPr>
                <w:sz w:val="20"/>
              </w:rPr>
              <w:t>conducted</w:t>
            </w:r>
            <w:r>
              <w:rPr>
                <w:spacing w:val="-43"/>
                <w:sz w:val="20"/>
              </w:rPr>
              <w:t xml:space="preserve"> </w:t>
            </w:r>
            <w:r>
              <w:rPr>
                <w:sz w:val="20"/>
              </w:rPr>
              <w:t>and</w:t>
            </w:r>
            <w:r>
              <w:rPr>
                <w:spacing w:val="-1"/>
                <w:sz w:val="20"/>
              </w:rPr>
              <w:t xml:space="preserve"> </w:t>
            </w:r>
            <w:r>
              <w:rPr>
                <w:sz w:val="20"/>
              </w:rPr>
              <w:t>recorded by</w:t>
            </w:r>
            <w:r>
              <w:rPr>
                <w:spacing w:val="-1"/>
                <w:sz w:val="20"/>
              </w:rPr>
              <w:t xml:space="preserve"> </w:t>
            </w:r>
            <w:r>
              <w:rPr>
                <w:sz w:val="20"/>
              </w:rPr>
              <w:t>a member</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Principal Contractors</w:t>
            </w:r>
            <w:r>
              <w:rPr>
                <w:spacing w:val="1"/>
                <w:sz w:val="20"/>
              </w:rPr>
              <w:t xml:space="preserve"> </w:t>
            </w:r>
            <w:r>
              <w:rPr>
                <w:sz w:val="20"/>
              </w:rPr>
              <w:t>team</w:t>
            </w:r>
          </w:p>
          <w:p w14:paraId="7B4EFAA9" w14:textId="77777777" w:rsidR="002146C4" w:rsidRDefault="00125A0D">
            <w:pPr>
              <w:pStyle w:val="TableParagraph"/>
              <w:numPr>
                <w:ilvl w:val="0"/>
                <w:numId w:val="2"/>
              </w:numPr>
              <w:tabs>
                <w:tab w:val="left" w:pos="827"/>
                <w:tab w:val="left" w:pos="828"/>
              </w:tabs>
              <w:ind w:right="488"/>
              <w:rPr>
                <w:sz w:val="20"/>
              </w:rPr>
            </w:pPr>
            <w:r>
              <w:rPr>
                <w:sz w:val="20"/>
              </w:rPr>
              <w:t>Copies</w:t>
            </w:r>
            <w:r>
              <w:rPr>
                <w:spacing w:val="-3"/>
                <w:sz w:val="20"/>
              </w:rPr>
              <w:t xml:space="preserve"> </w:t>
            </w:r>
            <w:r>
              <w:rPr>
                <w:sz w:val="20"/>
              </w:rPr>
              <w:t>of</w:t>
            </w:r>
            <w:r>
              <w:rPr>
                <w:spacing w:val="-5"/>
                <w:sz w:val="20"/>
              </w:rPr>
              <w:t xml:space="preserve"> </w:t>
            </w:r>
            <w:r>
              <w:rPr>
                <w:sz w:val="20"/>
              </w:rPr>
              <w:t>their</w:t>
            </w:r>
            <w:r>
              <w:rPr>
                <w:spacing w:val="-2"/>
                <w:sz w:val="20"/>
              </w:rPr>
              <w:t xml:space="preserve"> </w:t>
            </w:r>
            <w:r>
              <w:rPr>
                <w:sz w:val="20"/>
              </w:rPr>
              <w:t>Waste</w:t>
            </w:r>
            <w:r>
              <w:rPr>
                <w:spacing w:val="-4"/>
                <w:sz w:val="20"/>
              </w:rPr>
              <w:t xml:space="preserve"> </w:t>
            </w:r>
            <w:r>
              <w:rPr>
                <w:sz w:val="20"/>
              </w:rPr>
              <w:t>Carrier</w:t>
            </w:r>
            <w:r>
              <w:rPr>
                <w:spacing w:val="-3"/>
                <w:sz w:val="20"/>
              </w:rPr>
              <w:t xml:space="preserve"> </w:t>
            </w:r>
            <w:r>
              <w:rPr>
                <w:sz w:val="20"/>
              </w:rPr>
              <w:t>Registration</w:t>
            </w:r>
            <w:r>
              <w:rPr>
                <w:spacing w:val="-2"/>
                <w:sz w:val="20"/>
              </w:rPr>
              <w:t xml:space="preserve"> </w:t>
            </w:r>
            <w:r>
              <w:rPr>
                <w:sz w:val="20"/>
              </w:rPr>
              <w:t>Certificates</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obtained</w:t>
            </w:r>
            <w:r>
              <w:rPr>
                <w:spacing w:val="-3"/>
                <w:sz w:val="20"/>
              </w:rPr>
              <w:t xml:space="preserve"> </w:t>
            </w:r>
            <w:r>
              <w:rPr>
                <w:sz w:val="20"/>
              </w:rPr>
              <w:t>and</w:t>
            </w:r>
            <w:r>
              <w:rPr>
                <w:spacing w:val="-42"/>
                <w:sz w:val="20"/>
              </w:rPr>
              <w:t xml:space="preserve"> </w:t>
            </w:r>
            <w:r>
              <w:rPr>
                <w:sz w:val="20"/>
              </w:rPr>
              <w:t>held on file, along with copies of the Environmental Permits and Waste</w:t>
            </w:r>
            <w:r>
              <w:rPr>
                <w:spacing w:val="1"/>
                <w:sz w:val="20"/>
              </w:rPr>
              <w:t xml:space="preserve"> </w:t>
            </w:r>
            <w:r>
              <w:rPr>
                <w:sz w:val="20"/>
              </w:rPr>
              <w:t>Exemptions</w:t>
            </w:r>
            <w:r>
              <w:rPr>
                <w:spacing w:val="-1"/>
                <w:sz w:val="20"/>
              </w:rPr>
              <w:t xml:space="preserve"> </w:t>
            </w:r>
            <w:r>
              <w:rPr>
                <w:sz w:val="20"/>
              </w:rPr>
              <w:t>for the</w:t>
            </w:r>
            <w:r>
              <w:rPr>
                <w:spacing w:val="-1"/>
                <w:sz w:val="20"/>
              </w:rPr>
              <w:t xml:space="preserve"> </w:t>
            </w:r>
            <w:r>
              <w:rPr>
                <w:sz w:val="20"/>
              </w:rPr>
              <w:t>receivers</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waste</w:t>
            </w:r>
          </w:p>
          <w:p w14:paraId="1FF32FF0" w14:textId="77777777" w:rsidR="002146C4" w:rsidRDefault="00125A0D">
            <w:pPr>
              <w:pStyle w:val="TableParagraph"/>
              <w:numPr>
                <w:ilvl w:val="0"/>
                <w:numId w:val="2"/>
              </w:numPr>
              <w:tabs>
                <w:tab w:val="left" w:pos="827"/>
                <w:tab w:val="left" w:pos="828"/>
              </w:tabs>
              <w:ind w:right="223"/>
              <w:rPr>
                <w:sz w:val="20"/>
              </w:rPr>
            </w:pPr>
            <w:r>
              <w:rPr>
                <w:sz w:val="20"/>
              </w:rPr>
              <w:t>All waste will, where possible, be segregated on site for ease of recording and</w:t>
            </w:r>
            <w:r>
              <w:rPr>
                <w:spacing w:val="-43"/>
                <w:sz w:val="20"/>
              </w:rPr>
              <w:t xml:space="preserve"> </w:t>
            </w:r>
            <w:r>
              <w:rPr>
                <w:sz w:val="20"/>
              </w:rPr>
              <w:t>for</w:t>
            </w:r>
            <w:r>
              <w:rPr>
                <w:spacing w:val="-1"/>
                <w:sz w:val="20"/>
              </w:rPr>
              <w:t xml:space="preserve"> </w:t>
            </w:r>
            <w:r>
              <w:rPr>
                <w:sz w:val="20"/>
              </w:rPr>
              <w:t>general housekeeping</w:t>
            </w:r>
            <w:r>
              <w:rPr>
                <w:spacing w:val="-1"/>
                <w:sz w:val="20"/>
              </w:rPr>
              <w:t xml:space="preserve"> </w:t>
            </w:r>
            <w:r>
              <w:rPr>
                <w:sz w:val="20"/>
              </w:rPr>
              <w:t>purposes</w:t>
            </w:r>
          </w:p>
          <w:p w14:paraId="4F82DE7B" w14:textId="77777777" w:rsidR="002146C4" w:rsidRDefault="00125A0D">
            <w:pPr>
              <w:pStyle w:val="TableParagraph"/>
              <w:numPr>
                <w:ilvl w:val="0"/>
                <w:numId w:val="2"/>
              </w:numPr>
              <w:tabs>
                <w:tab w:val="left" w:pos="827"/>
                <w:tab w:val="left" w:pos="828"/>
              </w:tabs>
              <w:ind w:right="227"/>
              <w:rPr>
                <w:sz w:val="20"/>
              </w:rPr>
            </w:pPr>
            <w:r>
              <w:rPr>
                <w:sz w:val="20"/>
              </w:rPr>
              <w:t>Whilst not anticipated from t</w:t>
            </w:r>
            <w:r>
              <w:rPr>
                <w:sz w:val="20"/>
              </w:rPr>
              <w:t>his project, should any difficult wastes such as</w:t>
            </w:r>
            <w:r>
              <w:rPr>
                <w:spacing w:val="1"/>
                <w:sz w:val="20"/>
              </w:rPr>
              <w:t xml:space="preserve"> </w:t>
            </w:r>
            <w:r>
              <w:rPr>
                <w:sz w:val="20"/>
              </w:rPr>
              <w:t>tarmac, plasterboard, waste electrical and electronic equipment (WEEE) need</w:t>
            </w:r>
            <w:r>
              <w:rPr>
                <w:spacing w:val="-43"/>
                <w:sz w:val="20"/>
              </w:rPr>
              <w:t xml:space="preserve"> </w:t>
            </w:r>
            <w:r>
              <w:rPr>
                <w:sz w:val="20"/>
              </w:rPr>
              <w:t>to be removed, these must be segregated and removed from site safely and</w:t>
            </w:r>
            <w:r>
              <w:rPr>
                <w:spacing w:val="1"/>
                <w:sz w:val="20"/>
              </w:rPr>
              <w:t xml:space="preserve"> </w:t>
            </w:r>
            <w:r>
              <w:rPr>
                <w:sz w:val="20"/>
              </w:rPr>
              <w:t>separately.</w:t>
            </w:r>
          </w:p>
          <w:p w14:paraId="6A9DFBC8" w14:textId="77777777" w:rsidR="002146C4" w:rsidRDefault="00125A0D">
            <w:pPr>
              <w:pStyle w:val="TableParagraph"/>
              <w:spacing w:before="119"/>
              <w:ind w:right="162"/>
              <w:rPr>
                <w:sz w:val="20"/>
              </w:rPr>
            </w:pPr>
            <w:r>
              <w:rPr>
                <w:sz w:val="20"/>
              </w:rPr>
              <w:t>All sub-contractors are to dispose of Hazardou</w:t>
            </w:r>
            <w:r>
              <w:rPr>
                <w:sz w:val="20"/>
              </w:rPr>
              <w:t>s or Difficult wastes from site separately,</w:t>
            </w:r>
            <w:r>
              <w:rPr>
                <w:spacing w:val="-43"/>
                <w:sz w:val="20"/>
              </w:rPr>
              <w:t xml:space="preserve"> </w:t>
            </w:r>
            <w:r>
              <w:rPr>
                <w:sz w:val="20"/>
              </w:rPr>
              <w:t>as directed by</w:t>
            </w:r>
            <w:r>
              <w:rPr>
                <w:spacing w:val="1"/>
                <w:sz w:val="20"/>
              </w:rPr>
              <w:t xml:space="preserve"> </w:t>
            </w:r>
            <w:r>
              <w:rPr>
                <w:sz w:val="20"/>
              </w:rPr>
              <w:t>Think Inside’s</w:t>
            </w:r>
            <w:r>
              <w:rPr>
                <w:spacing w:val="-1"/>
                <w:sz w:val="20"/>
              </w:rPr>
              <w:t xml:space="preserve"> </w:t>
            </w:r>
            <w:r>
              <w:rPr>
                <w:sz w:val="20"/>
              </w:rPr>
              <w:t>site</w:t>
            </w:r>
            <w:r>
              <w:rPr>
                <w:spacing w:val="-1"/>
                <w:sz w:val="20"/>
              </w:rPr>
              <w:t xml:space="preserve"> </w:t>
            </w:r>
            <w:r>
              <w:rPr>
                <w:sz w:val="20"/>
              </w:rPr>
              <w:t>team.</w:t>
            </w:r>
          </w:p>
          <w:p w14:paraId="49D12576" w14:textId="77777777" w:rsidR="002146C4" w:rsidRDefault="00125A0D">
            <w:pPr>
              <w:pStyle w:val="TableParagraph"/>
              <w:spacing w:before="122"/>
              <w:rPr>
                <w:sz w:val="20"/>
              </w:rPr>
            </w:pPr>
            <w:r>
              <w:rPr>
                <w:sz w:val="20"/>
              </w:rPr>
              <w:t>Material</w:t>
            </w:r>
            <w:r>
              <w:rPr>
                <w:spacing w:val="-3"/>
                <w:sz w:val="20"/>
              </w:rPr>
              <w:t xml:space="preserve"> </w:t>
            </w:r>
            <w:r>
              <w:rPr>
                <w:sz w:val="20"/>
              </w:rPr>
              <w:t>Storage</w:t>
            </w:r>
            <w:r>
              <w:rPr>
                <w:spacing w:val="-3"/>
                <w:sz w:val="20"/>
              </w:rPr>
              <w:t xml:space="preserve"> </w:t>
            </w:r>
            <w:r>
              <w:rPr>
                <w:sz w:val="20"/>
              </w:rPr>
              <w:t>is</w:t>
            </w:r>
            <w:r>
              <w:rPr>
                <w:spacing w:val="-1"/>
                <w:sz w:val="20"/>
              </w:rPr>
              <w:t xml:space="preserve"> </w:t>
            </w:r>
            <w:r>
              <w:rPr>
                <w:sz w:val="20"/>
              </w:rPr>
              <w:t>covered</w:t>
            </w:r>
            <w:r>
              <w:rPr>
                <w:spacing w:val="-1"/>
                <w:sz w:val="20"/>
              </w:rPr>
              <w:t xml:space="preserve"> </w:t>
            </w:r>
            <w:r>
              <w:rPr>
                <w:sz w:val="20"/>
              </w:rPr>
              <w:t>within</w:t>
            </w:r>
            <w:r>
              <w:rPr>
                <w:spacing w:val="-1"/>
                <w:sz w:val="20"/>
              </w:rPr>
              <w:t xml:space="preserve"> </w:t>
            </w:r>
            <w:r>
              <w:rPr>
                <w:sz w:val="20"/>
              </w:rPr>
              <w:t>the Logistics Plan.</w:t>
            </w:r>
          </w:p>
        </w:tc>
      </w:tr>
      <w:tr w:rsidR="002146C4" w14:paraId="224C5882" w14:textId="77777777">
        <w:trPr>
          <w:trHeight w:val="1091"/>
        </w:trPr>
        <w:tc>
          <w:tcPr>
            <w:tcW w:w="3119" w:type="dxa"/>
          </w:tcPr>
          <w:p w14:paraId="75D1081B" w14:textId="77777777" w:rsidR="002146C4" w:rsidRDefault="00125A0D">
            <w:pPr>
              <w:pStyle w:val="TableParagraph"/>
              <w:spacing w:before="121"/>
              <w:rPr>
                <w:b/>
                <w:sz w:val="20"/>
              </w:rPr>
            </w:pPr>
            <w:r>
              <w:rPr>
                <w:b/>
                <w:sz w:val="20"/>
              </w:rPr>
              <w:t>Water</w:t>
            </w:r>
          </w:p>
        </w:tc>
        <w:tc>
          <w:tcPr>
            <w:tcW w:w="7372" w:type="dxa"/>
          </w:tcPr>
          <w:p w14:paraId="6F30DC7B" w14:textId="77777777" w:rsidR="002146C4" w:rsidRDefault="00125A0D">
            <w:pPr>
              <w:pStyle w:val="TableParagraph"/>
              <w:spacing w:before="121"/>
              <w:rPr>
                <w:sz w:val="20"/>
              </w:rPr>
            </w:pPr>
            <w:r>
              <w:rPr>
                <w:sz w:val="20"/>
              </w:rPr>
              <w:t>N/A</w:t>
            </w:r>
            <w:r>
              <w:rPr>
                <w:spacing w:val="-4"/>
                <w:sz w:val="20"/>
              </w:rPr>
              <w:t xml:space="preserve"> </w:t>
            </w:r>
            <w:r>
              <w:rPr>
                <w:sz w:val="20"/>
              </w:rPr>
              <w:t>for</w:t>
            </w:r>
            <w:r>
              <w:rPr>
                <w:spacing w:val="-2"/>
                <w:sz w:val="20"/>
              </w:rPr>
              <w:t xml:space="preserve"> </w:t>
            </w:r>
            <w:r>
              <w:rPr>
                <w:sz w:val="20"/>
              </w:rPr>
              <w:t>this</w:t>
            </w:r>
            <w:r>
              <w:rPr>
                <w:spacing w:val="-2"/>
                <w:sz w:val="20"/>
              </w:rPr>
              <w:t xml:space="preserve"> </w:t>
            </w:r>
            <w:r>
              <w:rPr>
                <w:sz w:val="20"/>
              </w:rPr>
              <w:t>project.</w:t>
            </w:r>
          </w:p>
          <w:p w14:paraId="40875172" w14:textId="77777777" w:rsidR="002146C4" w:rsidRDefault="00125A0D">
            <w:pPr>
              <w:pStyle w:val="TableParagraph"/>
              <w:spacing w:before="118"/>
              <w:rPr>
                <w:sz w:val="20"/>
              </w:rPr>
            </w:pPr>
            <w:r>
              <w:rPr>
                <w:sz w:val="20"/>
              </w:rPr>
              <w:t>Should</w:t>
            </w:r>
            <w:r>
              <w:rPr>
                <w:spacing w:val="-3"/>
                <w:sz w:val="20"/>
              </w:rPr>
              <w:t xml:space="preserve"> </w:t>
            </w:r>
            <w:r>
              <w:rPr>
                <w:sz w:val="20"/>
              </w:rPr>
              <w:t>this</w:t>
            </w:r>
            <w:r>
              <w:rPr>
                <w:spacing w:val="-1"/>
                <w:sz w:val="20"/>
              </w:rPr>
              <w:t xml:space="preserve"> </w:t>
            </w:r>
            <w:r>
              <w:rPr>
                <w:sz w:val="20"/>
              </w:rPr>
              <w:t>change,</w:t>
            </w:r>
            <w:r>
              <w:rPr>
                <w:spacing w:val="-1"/>
                <w:sz w:val="20"/>
              </w:rPr>
              <w:t xml:space="preserve"> </w:t>
            </w:r>
            <w:r>
              <w:rPr>
                <w:sz w:val="20"/>
              </w:rPr>
              <w:t>Think</w:t>
            </w:r>
            <w:r>
              <w:rPr>
                <w:spacing w:val="-2"/>
                <w:sz w:val="20"/>
              </w:rPr>
              <w:t xml:space="preserve"> </w:t>
            </w:r>
            <w:r>
              <w:rPr>
                <w:sz w:val="20"/>
              </w:rPr>
              <w:t>Inside</w:t>
            </w:r>
            <w:r>
              <w:rPr>
                <w:spacing w:val="-3"/>
                <w:sz w:val="20"/>
              </w:rPr>
              <w:t xml:space="preserve"> </w:t>
            </w:r>
            <w:r>
              <w:rPr>
                <w:sz w:val="20"/>
              </w:rPr>
              <w:t>will</w:t>
            </w:r>
            <w:r>
              <w:rPr>
                <w:spacing w:val="-3"/>
                <w:sz w:val="20"/>
              </w:rPr>
              <w:t xml:space="preserve"> </w:t>
            </w:r>
            <w:r>
              <w:rPr>
                <w:sz w:val="20"/>
              </w:rPr>
              <w:t>ensure</w:t>
            </w:r>
            <w:r>
              <w:rPr>
                <w:spacing w:val="-4"/>
                <w:sz w:val="20"/>
              </w:rPr>
              <w:t xml:space="preserve"> </w:t>
            </w:r>
            <w:r>
              <w:rPr>
                <w:sz w:val="20"/>
              </w:rPr>
              <w:t>trade</w:t>
            </w:r>
            <w:r>
              <w:rPr>
                <w:spacing w:val="-3"/>
                <w:sz w:val="20"/>
              </w:rPr>
              <w:t xml:space="preserve"> </w:t>
            </w:r>
            <w:r>
              <w:rPr>
                <w:sz w:val="20"/>
              </w:rPr>
              <w:t>effluent</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discharged</w:t>
            </w:r>
            <w:r>
              <w:rPr>
                <w:spacing w:val="-2"/>
                <w:sz w:val="20"/>
              </w:rPr>
              <w:t xml:space="preserve"> </w:t>
            </w:r>
            <w:r>
              <w:rPr>
                <w:sz w:val="20"/>
              </w:rPr>
              <w:t>directly</w:t>
            </w:r>
            <w:r>
              <w:rPr>
                <w:spacing w:val="-2"/>
                <w:sz w:val="20"/>
              </w:rPr>
              <w:t xml:space="preserve"> </w:t>
            </w:r>
            <w:r>
              <w:rPr>
                <w:sz w:val="20"/>
              </w:rPr>
              <w:t>to</w:t>
            </w:r>
            <w:r>
              <w:rPr>
                <w:spacing w:val="-43"/>
                <w:sz w:val="20"/>
              </w:rPr>
              <w:t xml:space="preserve"> </w:t>
            </w:r>
            <w:r>
              <w:rPr>
                <w:sz w:val="20"/>
              </w:rPr>
              <w:t>surface</w:t>
            </w:r>
            <w:r>
              <w:rPr>
                <w:spacing w:val="-2"/>
                <w:sz w:val="20"/>
              </w:rPr>
              <w:t xml:space="preserve"> </w:t>
            </w:r>
            <w:r>
              <w:rPr>
                <w:sz w:val="20"/>
              </w:rPr>
              <w:t>or foul drains.</w:t>
            </w:r>
          </w:p>
        </w:tc>
      </w:tr>
      <w:tr w:rsidR="002146C4" w14:paraId="1A6926BC" w14:textId="77777777">
        <w:trPr>
          <w:trHeight w:val="729"/>
        </w:trPr>
        <w:tc>
          <w:tcPr>
            <w:tcW w:w="3119" w:type="dxa"/>
          </w:tcPr>
          <w:p w14:paraId="65EC41C0" w14:textId="77777777" w:rsidR="002146C4" w:rsidRDefault="00125A0D">
            <w:pPr>
              <w:pStyle w:val="TableParagraph"/>
              <w:spacing w:before="121"/>
              <w:rPr>
                <w:b/>
                <w:sz w:val="20"/>
              </w:rPr>
            </w:pPr>
            <w:r>
              <w:rPr>
                <w:b/>
                <w:sz w:val="20"/>
              </w:rPr>
              <w:t>Sustainability</w:t>
            </w:r>
            <w:r>
              <w:rPr>
                <w:b/>
                <w:spacing w:val="-5"/>
                <w:sz w:val="20"/>
              </w:rPr>
              <w:t xml:space="preserve"> </w:t>
            </w:r>
            <w:r>
              <w:rPr>
                <w:b/>
                <w:sz w:val="20"/>
              </w:rPr>
              <w:t>and</w:t>
            </w:r>
            <w:r>
              <w:rPr>
                <w:b/>
                <w:spacing w:val="-3"/>
                <w:sz w:val="20"/>
              </w:rPr>
              <w:t xml:space="preserve"> </w:t>
            </w:r>
            <w:r>
              <w:rPr>
                <w:b/>
                <w:sz w:val="20"/>
              </w:rPr>
              <w:t>Preservation</w:t>
            </w:r>
          </w:p>
        </w:tc>
        <w:tc>
          <w:tcPr>
            <w:tcW w:w="7372" w:type="dxa"/>
          </w:tcPr>
          <w:p w14:paraId="2A7F93C6" w14:textId="77777777" w:rsidR="002146C4" w:rsidRDefault="00125A0D">
            <w:pPr>
              <w:pStyle w:val="TableParagraph"/>
              <w:spacing w:before="121"/>
              <w:ind w:right="470"/>
              <w:rPr>
                <w:sz w:val="20"/>
              </w:rPr>
            </w:pPr>
            <w:r>
              <w:rPr>
                <w:sz w:val="20"/>
              </w:rPr>
              <w:t>Think Inside have checked to ensure what specific requirements are included in the</w:t>
            </w:r>
            <w:r>
              <w:rPr>
                <w:spacing w:val="-44"/>
                <w:sz w:val="20"/>
              </w:rPr>
              <w:t xml:space="preserve"> </w:t>
            </w:r>
            <w:r>
              <w:rPr>
                <w:sz w:val="20"/>
              </w:rPr>
              <w:t>planning</w:t>
            </w:r>
            <w:r>
              <w:rPr>
                <w:spacing w:val="-2"/>
                <w:sz w:val="20"/>
              </w:rPr>
              <w:t xml:space="preserve"> </w:t>
            </w:r>
            <w:r>
              <w:rPr>
                <w:sz w:val="20"/>
              </w:rPr>
              <w:t>permission.</w:t>
            </w:r>
          </w:p>
          <w:p w14:paraId="667F4D74" w14:textId="77777777" w:rsidR="0089357A" w:rsidRDefault="0089357A">
            <w:pPr>
              <w:pStyle w:val="TableParagraph"/>
              <w:spacing w:before="121"/>
              <w:ind w:right="470"/>
              <w:rPr>
                <w:sz w:val="20"/>
              </w:rPr>
            </w:pPr>
            <w:r>
              <w:rPr>
                <w:sz w:val="20"/>
              </w:rPr>
              <w:t>The area of site including the Highways will be kept clean and tidy to prevent a risk of injury to the existing occupants and members of the public using the highway outside.</w:t>
            </w:r>
          </w:p>
          <w:p w14:paraId="33A34A60" w14:textId="748324DC" w:rsidR="0089357A" w:rsidRDefault="0089357A">
            <w:pPr>
              <w:pStyle w:val="TableParagraph"/>
              <w:spacing w:before="121"/>
              <w:ind w:right="470"/>
              <w:rPr>
                <w:sz w:val="20"/>
              </w:rPr>
            </w:pPr>
            <w:r>
              <w:rPr>
                <w:sz w:val="20"/>
              </w:rPr>
              <w:t xml:space="preserve">The use of public transport is actively encouraged not only for contract personnel under our control, but also visitors to the scheme. </w:t>
            </w:r>
          </w:p>
        </w:tc>
      </w:tr>
      <w:tr w:rsidR="002146C4" w14:paraId="1B1C0796" w14:textId="77777777">
        <w:trPr>
          <w:trHeight w:val="1824"/>
        </w:trPr>
        <w:tc>
          <w:tcPr>
            <w:tcW w:w="3119" w:type="dxa"/>
          </w:tcPr>
          <w:p w14:paraId="4EFFB650" w14:textId="77777777" w:rsidR="002146C4" w:rsidRDefault="00125A0D">
            <w:pPr>
              <w:pStyle w:val="TableParagraph"/>
              <w:spacing w:before="122"/>
              <w:rPr>
                <w:b/>
                <w:sz w:val="20"/>
              </w:rPr>
            </w:pPr>
            <w:r>
              <w:rPr>
                <w:b/>
                <w:sz w:val="20"/>
              </w:rPr>
              <w:t>Light</w:t>
            </w:r>
            <w:r>
              <w:rPr>
                <w:b/>
                <w:spacing w:val="-4"/>
                <w:sz w:val="20"/>
              </w:rPr>
              <w:t xml:space="preserve"> </w:t>
            </w:r>
            <w:r>
              <w:rPr>
                <w:b/>
                <w:sz w:val="20"/>
              </w:rPr>
              <w:t>Pollution</w:t>
            </w:r>
          </w:p>
        </w:tc>
        <w:tc>
          <w:tcPr>
            <w:tcW w:w="7372" w:type="dxa"/>
          </w:tcPr>
          <w:p w14:paraId="430207DC" w14:textId="77777777" w:rsidR="002146C4" w:rsidRDefault="00125A0D">
            <w:pPr>
              <w:pStyle w:val="TableParagraph"/>
              <w:spacing w:before="119"/>
              <w:ind w:right="312"/>
              <w:jc w:val="both"/>
              <w:rPr>
                <w:sz w:val="20"/>
              </w:rPr>
            </w:pPr>
            <w:r>
              <w:rPr>
                <w:sz w:val="20"/>
              </w:rPr>
              <w:t>The</w:t>
            </w:r>
            <w:r>
              <w:rPr>
                <w:spacing w:val="-4"/>
                <w:sz w:val="20"/>
              </w:rPr>
              <w:t xml:space="preserve"> </w:t>
            </w:r>
            <w:r>
              <w:rPr>
                <w:sz w:val="20"/>
              </w:rPr>
              <w:t>Principal</w:t>
            </w:r>
            <w:r>
              <w:rPr>
                <w:spacing w:val="-3"/>
                <w:sz w:val="20"/>
              </w:rPr>
              <w:t xml:space="preserve"> </w:t>
            </w:r>
            <w:r>
              <w:rPr>
                <w:sz w:val="20"/>
              </w:rPr>
              <w:t>Contractor</w:t>
            </w:r>
            <w:r>
              <w:rPr>
                <w:spacing w:val="-2"/>
                <w:sz w:val="20"/>
              </w:rPr>
              <w:t xml:space="preserve"> </w:t>
            </w:r>
            <w:r>
              <w:rPr>
                <w:sz w:val="20"/>
              </w:rPr>
              <w:t>shall</w:t>
            </w:r>
            <w:r>
              <w:rPr>
                <w:spacing w:val="-3"/>
                <w:sz w:val="20"/>
              </w:rPr>
              <w:t xml:space="preserve"> </w:t>
            </w:r>
            <w:r>
              <w:rPr>
                <w:sz w:val="20"/>
              </w:rPr>
              <w:t>ensure</w:t>
            </w:r>
            <w:r>
              <w:rPr>
                <w:spacing w:val="-4"/>
                <w:sz w:val="20"/>
              </w:rPr>
              <w:t xml:space="preserve"> </w:t>
            </w:r>
            <w:r>
              <w:rPr>
                <w:sz w:val="20"/>
              </w:rPr>
              <w:t>that</w:t>
            </w:r>
            <w:r>
              <w:rPr>
                <w:spacing w:val="2"/>
                <w:sz w:val="20"/>
              </w:rPr>
              <w:t xml:space="preserve"> </w:t>
            </w:r>
            <w:r>
              <w:rPr>
                <w:sz w:val="20"/>
              </w:rPr>
              <w:t>nearby</w:t>
            </w:r>
            <w:r>
              <w:rPr>
                <w:spacing w:val="-3"/>
                <w:sz w:val="20"/>
              </w:rPr>
              <w:t xml:space="preserve"> </w:t>
            </w:r>
            <w:r>
              <w:rPr>
                <w:sz w:val="20"/>
              </w:rPr>
              <w:t>residents</w:t>
            </w:r>
            <w:r>
              <w:rPr>
                <w:spacing w:val="-4"/>
                <w:sz w:val="20"/>
              </w:rPr>
              <w:t xml:space="preserve"> </w:t>
            </w:r>
            <w:r>
              <w:rPr>
                <w:sz w:val="20"/>
              </w:rPr>
              <w:t>and</w:t>
            </w:r>
            <w:r>
              <w:rPr>
                <w:spacing w:val="-2"/>
                <w:sz w:val="20"/>
              </w:rPr>
              <w:t xml:space="preserve"> </w:t>
            </w:r>
            <w:r>
              <w:rPr>
                <w:sz w:val="20"/>
              </w:rPr>
              <w:t>commercial</w:t>
            </w:r>
            <w:r>
              <w:rPr>
                <w:spacing w:val="-3"/>
                <w:sz w:val="20"/>
              </w:rPr>
              <w:t xml:space="preserve"> </w:t>
            </w:r>
            <w:r>
              <w:rPr>
                <w:sz w:val="20"/>
              </w:rPr>
              <w:t>occupiers</w:t>
            </w:r>
            <w:r>
              <w:rPr>
                <w:spacing w:val="-43"/>
                <w:sz w:val="20"/>
              </w:rPr>
              <w:t xml:space="preserve"> </w:t>
            </w:r>
            <w:r>
              <w:rPr>
                <w:sz w:val="20"/>
              </w:rPr>
              <w:t>are not adversely affected by light pollution from the site, an energy efficient lighting</w:t>
            </w:r>
            <w:r>
              <w:rPr>
                <w:spacing w:val="-43"/>
                <w:sz w:val="20"/>
              </w:rPr>
              <w:t xml:space="preserve"> </w:t>
            </w:r>
            <w:r>
              <w:rPr>
                <w:sz w:val="20"/>
              </w:rPr>
              <w:t>approach is</w:t>
            </w:r>
            <w:r>
              <w:rPr>
                <w:spacing w:val="1"/>
                <w:sz w:val="20"/>
              </w:rPr>
              <w:t xml:space="preserve"> </w:t>
            </w:r>
            <w:r>
              <w:rPr>
                <w:sz w:val="20"/>
              </w:rPr>
              <w:t>adopted, and</w:t>
            </w:r>
            <w:r>
              <w:rPr>
                <w:spacing w:val="1"/>
                <w:sz w:val="20"/>
              </w:rPr>
              <w:t xml:space="preserve"> </w:t>
            </w:r>
            <w:r>
              <w:rPr>
                <w:sz w:val="20"/>
              </w:rPr>
              <w:t>lighting</w:t>
            </w:r>
            <w:r>
              <w:rPr>
                <w:spacing w:val="-1"/>
                <w:sz w:val="20"/>
              </w:rPr>
              <w:t xml:space="preserve"> </w:t>
            </w:r>
            <w:r>
              <w:rPr>
                <w:sz w:val="20"/>
              </w:rPr>
              <w:t>does</w:t>
            </w:r>
            <w:r>
              <w:rPr>
                <w:spacing w:val="-1"/>
                <w:sz w:val="20"/>
              </w:rPr>
              <w:t xml:space="preserve"> </w:t>
            </w:r>
            <w:r>
              <w:rPr>
                <w:sz w:val="20"/>
              </w:rPr>
              <w:t>not pose</w:t>
            </w:r>
            <w:r>
              <w:rPr>
                <w:spacing w:val="-1"/>
                <w:sz w:val="20"/>
              </w:rPr>
              <w:t xml:space="preserve"> </w:t>
            </w:r>
            <w:r>
              <w:rPr>
                <w:sz w:val="20"/>
              </w:rPr>
              <w:t>a hazard.</w:t>
            </w:r>
          </w:p>
          <w:p w14:paraId="3FF452DF" w14:textId="77777777" w:rsidR="002146C4" w:rsidRDefault="00125A0D">
            <w:pPr>
              <w:pStyle w:val="TableParagraph"/>
              <w:spacing w:before="122"/>
              <w:ind w:right="114"/>
              <w:rPr>
                <w:sz w:val="20"/>
              </w:rPr>
            </w:pPr>
            <w:r>
              <w:rPr>
                <w:sz w:val="20"/>
              </w:rPr>
              <w:t>No</w:t>
            </w:r>
            <w:r>
              <w:rPr>
                <w:spacing w:val="2"/>
                <w:sz w:val="20"/>
              </w:rPr>
              <w:t xml:space="preserve"> </w:t>
            </w:r>
            <w:r>
              <w:rPr>
                <w:sz w:val="20"/>
              </w:rPr>
              <w:t>outside</w:t>
            </w:r>
            <w:r>
              <w:rPr>
                <w:spacing w:val="2"/>
                <w:sz w:val="20"/>
              </w:rPr>
              <w:t xml:space="preserve"> </w:t>
            </w:r>
            <w:r>
              <w:rPr>
                <w:sz w:val="20"/>
              </w:rPr>
              <w:t>site</w:t>
            </w:r>
            <w:r>
              <w:rPr>
                <w:spacing w:val="2"/>
                <w:sz w:val="20"/>
              </w:rPr>
              <w:t xml:space="preserve"> </w:t>
            </w:r>
            <w:r>
              <w:rPr>
                <w:sz w:val="20"/>
              </w:rPr>
              <w:t>lighting</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required.</w:t>
            </w:r>
            <w:r>
              <w:rPr>
                <w:spacing w:val="2"/>
                <w:sz w:val="20"/>
              </w:rPr>
              <w:t xml:space="preserve"> </w:t>
            </w:r>
            <w:r>
              <w:rPr>
                <w:sz w:val="20"/>
              </w:rPr>
              <w:t>Should</w:t>
            </w:r>
            <w:r>
              <w:rPr>
                <w:spacing w:val="3"/>
                <w:sz w:val="20"/>
              </w:rPr>
              <w:t xml:space="preserve"> </w:t>
            </w:r>
            <w:r>
              <w:rPr>
                <w:sz w:val="20"/>
              </w:rPr>
              <w:t>this</w:t>
            </w:r>
            <w:r>
              <w:rPr>
                <w:spacing w:val="2"/>
                <w:sz w:val="20"/>
              </w:rPr>
              <w:t xml:space="preserve"> </w:t>
            </w:r>
            <w:r>
              <w:rPr>
                <w:sz w:val="20"/>
              </w:rPr>
              <w:t>change, they</w:t>
            </w:r>
            <w:r>
              <w:rPr>
                <w:spacing w:val="4"/>
                <w:sz w:val="20"/>
              </w:rPr>
              <w:t xml:space="preserve"> </w:t>
            </w:r>
            <w:r>
              <w:rPr>
                <w:sz w:val="20"/>
              </w:rPr>
              <w:t>will</w:t>
            </w:r>
            <w:r>
              <w:rPr>
                <w:spacing w:val="1"/>
                <w:sz w:val="20"/>
              </w:rPr>
              <w:t xml:space="preserve"> </w:t>
            </w:r>
            <w:r>
              <w:rPr>
                <w:sz w:val="20"/>
              </w:rPr>
              <w:t>be</w:t>
            </w:r>
            <w:r>
              <w:rPr>
                <w:spacing w:val="1"/>
                <w:sz w:val="20"/>
              </w:rPr>
              <w:t xml:space="preserve"> </w:t>
            </w:r>
            <w:r>
              <w:rPr>
                <w:sz w:val="20"/>
              </w:rPr>
              <w:t>designed</w:t>
            </w:r>
            <w:r>
              <w:rPr>
                <w:spacing w:val="2"/>
                <w:sz w:val="20"/>
              </w:rPr>
              <w:t xml:space="preserve"> </w:t>
            </w:r>
            <w:r>
              <w:rPr>
                <w:sz w:val="20"/>
              </w:rPr>
              <w:t>to</w:t>
            </w:r>
            <w:r>
              <w:rPr>
                <w:spacing w:val="1"/>
                <w:sz w:val="20"/>
              </w:rPr>
              <w:t xml:space="preserve"> </w:t>
            </w:r>
            <w:r>
              <w:rPr>
                <w:sz w:val="20"/>
              </w:rPr>
              <w:t>the</w:t>
            </w:r>
            <w:r>
              <w:rPr>
                <w:spacing w:val="-3"/>
                <w:sz w:val="20"/>
              </w:rPr>
              <w:t xml:space="preserve"> </w:t>
            </w:r>
            <w:r>
              <w:rPr>
                <w:sz w:val="20"/>
              </w:rPr>
              <w:t>minimum</w:t>
            </w:r>
            <w:r>
              <w:rPr>
                <w:spacing w:val="-3"/>
                <w:sz w:val="20"/>
              </w:rPr>
              <w:t xml:space="preserve"> </w:t>
            </w:r>
            <w:r>
              <w:rPr>
                <w:sz w:val="20"/>
              </w:rPr>
              <w:t>required to</w:t>
            </w:r>
            <w:r>
              <w:rPr>
                <w:spacing w:val="-2"/>
                <w:sz w:val="20"/>
              </w:rPr>
              <w:t xml:space="preserve"> </w:t>
            </w:r>
            <w:r>
              <w:rPr>
                <w:sz w:val="20"/>
              </w:rPr>
              <w:t>ensure</w:t>
            </w:r>
            <w:r>
              <w:rPr>
                <w:spacing w:val="-3"/>
                <w:sz w:val="20"/>
              </w:rPr>
              <w:t xml:space="preserve"> </w:t>
            </w:r>
            <w:r>
              <w:rPr>
                <w:sz w:val="20"/>
              </w:rPr>
              <w:t>safety</w:t>
            </w:r>
            <w:r>
              <w:rPr>
                <w:spacing w:val="-1"/>
                <w:sz w:val="20"/>
              </w:rPr>
              <w:t xml:space="preserve"> </w:t>
            </w:r>
            <w:r>
              <w:rPr>
                <w:sz w:val="20"/>
              </w:rPr>
              <w:t>and</w:t>
            </w:r>
            <w:r>
              <w:rPr>
                <w:spacing w:val="-2"/>
                <w:sz w:val="20"/>
              </w:rPr>
              <w:t xml:space="preserve"> </w:t>
            </w:r>
            <w:r>
              <w:rPr>
                <w:sz w:val="20"/>
              </w:rPr>
              <w:t>security</w:t>
            </w:r>
            <w:r>
              <w:rPr>
                <w:spacing w:val="-2"/>
                <w:sz w:val="20"/>
              </w:rPr>
              <w:t xml:space="preserve"> </w:t>
            </w:r>
            <w:r>
              <w:rPr>
                <w:sz w:val="20"/>
              </w:rPr>
              <w:t>taking</w:t>
            </w:r>
            <w:r>
              <w:rPr>
                <w:spacing w:val="-4"/>
                <w:sz w:val="20"/>
              </w:rPr>
              <w:t xml:space="preserve"> </w:t>
            </w:r>
            <w:r>
              <w:rPr>
                <w:sz w:val="20"/>
              </w:rPr>
              <w:t>to</w:t>
            </w:r>
            <w:r>
              <w:rPr>
                <w:spacing w:val="-2"/>
                <w:sz w:val="20"/>
              </w:rPr>
              <w:t xml:space="preserve"> </w:t>
            </w:r>
            <w:r>
              <w:rPr>
                <w:sz w:val="20"/>
              </w:rPr>
              <w:t>prevent</w:t>
            </w:r>
            <w:r>
              <w:rPr>
                <w:spacing w:val="-2"/>
                <w:sz w:val="20"/>
              </w:rPr>
              <w:t xml:space="preserve"> </w:t>
            </w:r>
            <w:r>
              <w:rPr>
                <w:sz w:val="20"/>
              </w:rPr>
              <w:t>potential</w:t>
            </w:r>
            <w:r>
              <w:rPr>
                <w:spacing w:val="-2"/>
                <w:sz w:val="20"/>
              </w:rPr>
              <w:t xml:space="preserve"> </w:t>
            </w:r>
            <w:r>
              <w:rPr>
                <w:sz w:val="20"/>
              </w:rPr>
              <w:t>impacts</w:t>
            </w:r>
            <w:r>
              <w:rPr>
                <w:spacing w:val="-42"/>
                <w:sz w:val="20"/>
              </w:rPr>
              <w:t xml:space="preserve"> </w:t>
            </w:r>
            <w:r>
              <w:rPr>
                <w:sz w:val="20"/>
              </w:rPr>
              <w:t>on</w:t>
            </w:r>
            <w:r>
              <w:rPr>
                <w:spacing w:val="-1"/>
                <w:sz w:val="20"/>
              </w:rPr>
              <w:t xml:space="preserve"> </w:t>
            </w:r>
            <w:proofErr w:type="spellStart"/>
            <w:r>
              <w:rPr>
                <w:sz w:val="20"/>
              </w:rPr>
              <w:t>neighbours</w:t>
            </w:r>
            <w:proofErr w:type="spellEnd"/>
            <w:r>
              <w:rPr>
                <w:sz w:val="20"/>
              </w:rPr>
              <w:t>.</w:t>
            </w:r>
          </w:p>
        </w:tc>
      </w:tr>
      <w:tr w:rsidR="002146C4" w14:paraId="7F177230" w14:textId="77777777">
        <w:trPr>
          <w:trHeight w:val="729"/>
        </w:trPr>
        <w:tc>
          <w:tcPr>
            <w:tcW w:w="3119" w:type="dxa"/>
          </w:tcPr>
          <w:p w14:paraId="1D5BBF6A" w14:textId="77777777" w:rsidR="002146C4" w:rsidRDefault="00125A0D">
            <w:pPr>
              <w:pStyle w:val="TableParagraph"/>
              <w:spacing w:before="121"/>
              <w:rPr>
                <w:b/>
                <w:sz w:val="20"/>
              </w:rPr>
            </w:pPr>
            <w:r>
              <w:rPr>
                <w:b/>
                <w:sz w:val="20"/>
              </w:rPr>
              <w:t>Problems</w:t>
            </w:r>
            <w:r>
              <w:rPr>
                <w:b/>
                <w:spacing w:val="-4"/>
                <w:sz w:val="20"/>
              </w:rPr>
              <w:t xml:space="preserve"> </w:t>
            </w:r>
            <w:r>
              <w:rPr>
                <w:b/>
                <w:sz w:val="20"/>
              </w:rPr>
              <w:t>on</w:t>
            </w:r>
            <w:r>
              <w:rPr>
                <w:b/>
                <w:spacing w:val="-2"/>
                <w:sz w:val="20"/>
              </w:rPr>
              <w:t xml:space="preserve"> </w:t>
            </w:r>
            <w:r>
              <w:rPr>
                <w:b/>
                <w:sz w:val="20"/>
              </w:rPr>
              <w:t>Site</w:t>
            </w:r>
          </w:p>
        </w:tc>
        <w:tc>
          <w:tcPr>
            <w:tcW w:w="7372" w:type="dxa"/>
          </w:tcPr>
          <w:p w14:paraId="63CB08A4" w14:textId="77777777" w:rsidR="002146C4" w:rsidRDefault="00125A0D">
            <w:pPr>
              <w:pStyle w:val="TableParagraph"/>
              <w:spacing w:before="121"/>
              <w:ind w:right="397"/>
              <w:rPr>
                <w:sz w:val="20"/>
              </w:rPr>
            </w:pPr>
            <w:r>
              <w:rPr>
                <w:sz w:val="20"/>
              </w:rPr>
              <w:t>If emergency work is required, then the Principal Contractor will contact the London</w:t>
            </w:r>
            <w:r>
              <w:rPr>
                <w:spacing w:val="-43"/>
                <w:sz w:val="20"/>
              </w:rPr>
              <w:t xml:space="preserve"> </w:t>
            </w:r>
            <w:r>
              <w:rPr>
                <w:sz w:val="20"/>
              </w:rPr>
              <w:t>Borough</w:t>
            </w:r>
            <w:r>
              <w:rPr>
                <w:spacing w:val="-1"/>
                <w:sz w:val="20"/>
              </w:rPr>
              <w:t xml:space="preserve"> </w:t>
            </w:r>
            <w:r>
              <w:rPr>
                <w:sz w:val="20"/>
              </w:rPr>
              <w:t>of</w:t>
            </w:r>
            <w:r>
              <w:rPr>
                <w:spacing w:val="-2"/>
                <w:sz w:val="20"/>
              </w:rPr>
              <w:t xml:space="preserve"> </w:t>
            </w:r>
            <w:proofErr w:type="spellStart"/>
            <w:r>
              <w:rPr>
                <w:sz w:val="20"/>
              </w:rPr>
              <w:t>Hillingdon</w:t>
            </w:r>
            <w:proofErr w:type="spellEnd"/>
            <w:r>
              <w:rPr>
                <w:sz w:val="20"/>
              </w:rPr>
              <w:t>.</w:t>
            </w:r>
          </w:p>
        </w:tc>
      </w:tr>
    </w:tbl>
    <w:p w14:paraId="418489E2" w14:textId="77777777" w:rsidR="002146C4" w:rsidRDefault="002146C4">
      <w:pPr>
        <w:rPr>
          <w:sz w:val="20"/>
        </w:rPr>
        <w:sectPr w:rsidR="002146C4">
          <w:pgSz w:w="11900" w:h="16850"/>
          <w:pgMar w:top="2060" w:right="560" w:bottom="900" w:left="620" w:header="818" w:footer="715" w:gutter="0"/>
          <w:cols w:space="720"/>
        </w:sectPr>
      </w:pPr>
    </w:p>
    <w:p w14:paraId="14AA730E" w14:textId="77777777" w:rsidR="002146C4" w:rsidRDefault="002146C4">
      <w:pPr>
        <w:pStyle w:val="BodyText"/>
        <w:rPr>
          <w:rFonts w:ascii="Times New Roman"/>
        </w:rPr>
      </w:pPr>
    </w:p>
    <w:p w14:paraId="6A0C8C4B" w14:textId="77777777" w:rsidR="002146C4" w:rsidRDefault="002146C4">
      <w:pPr>
        <w:pStyle w:val="BodyText"/>
        <w:rPr>
          <w:rFonts w:ascii="Times New Roman"/>
        </w:rPr>
      </w:pPr>
    </w:p>
    <w:p w14:paraId="7E6EF987" w14:textId="77777777" w:rsidR="002146C4" w:rsidRDefault="002146C4">
      <w:pPr>
        <w:pStyle w:val="BodyText"/>
        <w:rPr>
          <w:rFonts w:ascii="Times New Roman"/>
        </w:rPr>
      </w:pPr>
    </w:p>
    <w:p w14:paraId="0267998C" w14:textId="77777777" w:rsidR="002146C4" w:rsidRDefault="002146C4">
      <w:pPr>
        <w:pStyle w:val="BodyText"/>
        <w:spacing w:before="4"/>
        <w:rPr>
          <w:rFonts w:ascii="Times New Roman"/>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7372"/>
      </w:tblGrid>
      <w:tr w:rsidR="002146C4" w14:paraId="14022F1D" w14:textId="77777777">
        <w:trPr>
          <w:trHeight w:val="2803"/>
        </w:trPr>
        <w:tc>
          <w:tcPr>
            <w:tcW w:w="3119" w:type="dxa"/>
          </w:tcPr>
          <w:p w14:paraId="5B7A39BE" w14:textId="77777777" w:rsidR="002146C4" w:rsidRDefault="002146C4">
            <w:pPr>
              <w:pStyle w:val="TableParagraph"/>
              <w:ind w:left="0"/>
              <w:rPr>
                <w:rFonts w:ascii="Times New Roman"/>
                <w:sz w:val="20"/>
              </w:rPr>
            </w:pPr>
          </w:p>
        </w:tc>
        <w:tc>
          <w:tcPr>
            <w:tcW w:w="7372" w:type="dxa"/>
          </w:tcPr>
          <w:p w14:paraId="7B061C78" w14:textId="77777777" w:rsidR="002146C4" w:rsidRDefault="00125A0D">
            <w:pPr>
              <w:pStyle w:val="TableParagraph"/>
              <w:spacing w:before="1"/>
              <w:rPr>
                <w:sz w:val="20"/>
              </w:rPr>
            </w:pPr>
            <w:r>
              <w:rPr>
                <w:sz w:val="20"/>
              </w:rPr>
              <w:t>In</w:t>
            </w:r>
            <w:r>
              <w:rPr>
                <w:spacing w:val="-3"/>
                <w:sz w:val="20"/>
              </w:rPr>
              <w:t xml:space="preserve"> </w:t>
            </w:r>
            <w:r>
              <w:rPr>
                <w:sz w:val="20"/>
              </w:rPr>
              <w:t>the</w:t>
            </w:r>
            <w:r>
              <w:rPr>
                <w:spacing w:val="-2"/>
                <w:sz w:val="20"/>
              </w:rPr>
              <w:t xml:space="preserve"> </w:t>
            </w:r>
            <w:r>
              <w:rPr>
                <w:sz w:val="20"/>
              </w:rPr>
              <w:t>event</w:t>
            </w:r>
            <w:r>
              <w:rPr>
                <w:spacing w:val="-3"/>
                <w:sz w:val="20"/>
              </w:rPr>
              <w:t xml:space="preserve"> </w:t>
            </w:r>
            <w:r>
              <w:rPr>
                <w:sz w:val="20"/>
              </w:rPr>
              <w:t>of</w:t>
            </w:r>
            <w:r>
              <w:rPr>
                <w:spacing w:val="-3"/>
                <w:sz w:val="20"/>
              </w:rPr>
              <w:t xml:space="preserve"> </w:t>
            </w:r>
            <w:r>
              <w:rPr>
                <w:sz w:val="20"/>
              </w:rPr>
              <w:t>an</w:t>
            </w:r>
            <w:r>
              <w:rPr>
                <w:spacing w:val="-2"/>
                <w:sz w:val="20"/>
              </w:rPr>
              <w:t xml:space="preserve"> </w:t>
            </w:r>
            <w:r>
              <w:rPr>
                <w:sz w:val="20"/>
              </w:rPr>
              <w:t>environmental</w:t>
            </w:r>
            <w:r>
              <w:rPr>
                <w:spacing w:val="-2"/>
                <w:sz w:val="20"/>
              </w:rPr>
              <w:t xml:space="preserve"> </w:t>
            </w:r>
            <w:r>
              <w:rPr>
                <w:sz w:val="20"/>
              </w:rPr>
              <w:t>incident</w:t>
            </w:r>
            <w:r>
              <w:rPr>
                <w:spacing w:val="-3"/>
                <w:sz w:val="20"/>
              </w:rPr>
              <w:t xml:space="preserve"> </w:t>
            </w:r>
            <w:r>
              <w:rPr>
                <w:sz w:val="20"/>
              </w:rPr>
              <w:t>(</w:t>
            </w:r>
            <w:proofErr w:type="gramStart"/>
            <w:r>
              <w:rPr>
                <w:sz w:val="20"/>
              </w:rPr>
              <w:t>e.g.</w:t>
            </w:r>
            <w:proofErr w:type="gramEnd"/>
            <w:r>
              <w:rPr>
                <w:spacing w:val="-2"/>
                <w:sz w:val="20"/>
              </w:rPr>
              <w:t xml:space="preserve"> </w:t>
            </w:r>
            <w:r>
              <w:rPr>
                <w:sz w:val="20"/>
              </w:rPr>
              <w:t>a</w:t>
            </w:r>
            <w:r>
              <w:rPr>
                <w:spacing w:val="-2"/>
                <w:sz w:val="20"/>
              </w:rPr>
              <w:t xml:space="preserve"> </w:t>
            </w:r>
            <w:r>
              <w:rPr>
                <w:sz w:val="20"/>
              </w:rPr>
              <w:t>spillage),</w:t>
            </w:r>
            <w:r>
              <w:rPr>
                <w:spacing w:val="-2"/>
                <w:sz w:val="20"/>
              </w:rPr>
              <w:t xml:space="preserve"> </w:t>
            </w:r>
            <w:r>
              <w:rPr>
                <w:sz w:val="20"/>
              </w:rPr>
              <w:t>steps</w:t>
            </w:r>
            <w:r>
              <w:rPr>
                <w:spacing w:val="5"/>
                <w:sz w:val="20"/>
              </w:rPr>
              <w:t xml:space="preserve"> </w:t>
            </w:r>
            <w:r>
              <w:rPr>
                <w:sz w:val="20"/>
              </w:rPr>
              <w:t>will</w:t>
            </w:r>
            <w:r>
              <w:rPr>
                <w:spacing w:val="-3"/>
                <w:sz w:val="20"/>
              </w:rPr>
              <w:t xml:space="preserve"> </w:t>
            </w:r>
            <w:r>
              <w:rPr>
                <w:sz w:val="20"/>
              </w:rPr>
              <w:t>be</w:t>
            </w:r>
            <w:r>
              <w:rPr>
                <w:spacing w:val="-3"/>
                <w:sz w:val="20"/>
              </w:rPr>
              <w:t xml:space="preserve"> </w:t>
            </w:r>
            <w:r>
              <w:rPr>
                <w:sz w:val="20"/>
              </w:rPr>
              <w:t>taken</w:t>
            </w:r>
            <w:r>
              <w:rPr>
                <w:spacing w:val="-2"/>
                <w:sz w:val="20"/>
              </w:rPr>
              <w:t xml:space="preserve"> </w:t>
            </w:r>
            <w:r>
              <w:rPr>
                <w:sz w:val="20"/>
              </w:rPr>
              <w:t>to prevent</w:t>
            </w:r>
            <w:r>
              <w:rPr>
                <w:spacing w:val="-42"/>
                <w:sz w:val="20"/>
              </w:rPr>
              <w:t xml:space="preserve"> </w:t>
            </w:r>
            <w:r>
              <w:rPr>
                <w:sz w:val="20"/>
              </w:rPr>
              <w:t>pollution, inclusive use of abso</w:t>
            </w:r>
            <w:r>
              <w:rPr>
                <w:sz w:val="20"/>
              </w:rPr>
              <w:t>rbent granules following a chemical spill, turning off</w:t>
            </w:r>
            <w:r>
              <w:rPr>
                <w:spacing w:val="1"/>
                <w:sz w:val="20"/>
              </w:rPr>
              <w:t xml:space="preserve"> </w:t>
            </w:r>
            <w:r>
              <w:rPr>
                <w:sz w:val="20"/>
              </w:rPr>
              <w:t>equipment</w:t>
            </w:r>
            <w:r>
              <w:rPr>
                <w:spacing w:val="-1"/>
                <w:sz w:val="20"/>
              </w:rPr>
              <w:t xml:space="preserve"> </w:t>
            </w:r>
            <w:r>
              <w:rPr>
                <w:sz w:val="20"/>
              </w:rPr>
              <w:t>or other sources of</w:t>
            </w:r>
            <w:r>
              <w:rPr>
                <w:spacing w:val="-2"/>
                <w:sz w:val="20"/>
              </w:rPr>
              <w:t xml:space="preserve"> </w:t>
            </w:r>
            <w:r>
              <w:rPr>
                <w:sz w:val="20"/>
              </w:rPr>
              <w:t>noise</w:t>
            </w:r>
            <w:r>
              <w:rPr>
                <w:spacing w:val="-1"/>
                <w:sz w:val="20"/>
              </w:rPr>
              <w:t xml:space="preserve"> </w:t>
            </w:r>
            <w:r>
              <w:rPr>
                <w:sz w:val="20"/>
              </w:rPr>
              <w:t>or</w:t>
            </w:r>
            <w:r>
              <w:rPr>
                <w:spacing w:val="-1"/>
                <w:sz w:val="20"/>
              </w:rPr>
              <w:t xml:space="preserve"> </w:t>
            </w:r>
            <w:r>
              <w:rPr>
                <w:sz w:val="20"/>
              </w:rPr>
              <w:t>dust.</w:t>
            </w:r>
          </w:p>
          <w:p w14:paraId="347F0E65" w14:textId="77777777" w:rsidR="002146C4" w:rsidRDefault="00125A0D">
            <w:pPr>
              <w:pStyle w:val="TableParagraph"/>
              <w:spacing w:before="120"/>
              <w:ind w:right="147"/>
              <w:rPr>
                <w:sz w:val="20"/>
              </w:rPr>
            </w:pPr>
            <w:r>
              <w:rPr>
                <w:sz w:val="20"/>
              </w:rPr>
              <w:t>The</w:t>
            </w:r>
            <w:r>
              <w:rPr>
                <w:spacing w:val="-3"/>
                <w:sz w:val="20"/>
              </w:rPr>
              <w:t xml:space="preserve"> </w:t>
            </w:r>
            <w:r>
              <w:rPr>
                <w:sz w:val="20"/>
              </w:rPr>
              <w:t>Principal</w:t>
            </w:r>
            <w:r>
              <w:rPr>
                <w:spacing w:val="-1"/>
                <w:sz w:val="20"/>
              </w:rPr>
              <w:t xml:space="preserve"> </w:t>
            </w:r>
            <w:r>
              <w:rPr>
                <w:sz w:val="20"/>
              </w:rPr>
              <w:t>Contractor</w:t>
            </w:r>
            <w:r>
              <w:rPr>
                <w:spacing w:val="-1"/>
                <w:sz w:val="20"/>
              </w:rPr>
              <w:t xml:space="preserve"> </w:t>
            </w:r>
            <w:r>
              <w:rPr>
                <w:sz w:val="20"/>
              </w:rPr>
              <w:t>will</w:t>
            </w:r>
            <w:r>
              <w:rPr>
                <w:spacing w:val="-2"/>
                <w:sz w:val="20"/>
              </w:rPr>
              <w:t xml:space="preserve"> </w:t>
            </w:r>
            <w:r>
              <w:rPr>
                <w:sz w:val="20"/>
              </w:rPr>
              <w:t>also</w:t>
            </w:r>
            <w:r>
              <w:rPr>
                <w:spacing w:val="-1"/>
                <w:sz w:val="20"/>
              </w:rPr>
              <w:t xml:space="preserve"> </w:t>
            </w:r>
            <w:r>
              <w:rPr>
                <w:sz w:val="20"/>
              </w:rPr>
              <w:t>ensure</w:t>
            </w:r>
            <w:r>
              <w:rPr>
                <w:spacing w:val="-2"/>
                <w:sz w:val="20"/>
              </w:rPr>
              <w:t xml:space="preserve"> </w:t>
            </w:r>
            <w:r>
              <w:rPr>
                <w:sz w:val="20"/>
              </w:rPr>
              <w:t>that</w:t>
            </w:r>
            <w:r>
              <w:rPr>
                <w:spacing w:val="-4"/>
                <w:sz w:val="20"/>
              </w:rPr>
              <w:t xml:space="preserve"> </w:t>
            </w:r>
            <w:r>
              <w:rPr>
                <w:sz w:val="20"/>
              </w:rPr>
              <w:t>systems</w:t>
            </w:r>
            <w:r>
              <w:rPr>
                <w:spacing w:val="-1"/>
                <w:sz w:val="20"/>
              </w:rPr>
              <w:t xml:space="preserve"> </w:t>
            </w:r>
            <w:r>
              <w:rPr>
                <w:sz w:val="20"/>
              </w:rPr>
              <w:t>are</w:t>
            </w:r>
            <w:r>
              <w:rPr>
                <w:spacing w:val="-2"/>
                <w:sz w:val="20"/>
              </w:rPr>
              <w:t xml:space="preserve"> </w:t>
            </w:r>
            <w:r>
              <w:rPr>
                <w:sz w:val="20"/>
              </w:rPr>
              <w:t>in place</w:t>
            </w:r>
            <w:r>
              <w:rPr>
                <w:spacing w:val="-2"/>
                <w:sz w:val="20"/>
              </w:rPr>
              <w:t xml:space="preserve"> </w:t>
            </w:r>
            <w:r>
              <w:rPr>
                <w:sz w:val="20"/>
              </w:rPr>
              <w:t>to</w:t>
            </w:r>
            <w:r>
              <w:rPr>
                <w:spacing w:val="-2"/>
                <w:sz w:val="20"/>
              </w:rPr>
              <w:t xml:space="preserve"> </w:t>
            </w:r>
            <w:r>
              <w:rPr>
                <w:sz w:val="20"/>
              </w:rPr>
              <w:t>enable</w:t>
            </w:r>
            <w:r>
              <w:rPr>
                <w:spacing w:val="-3"/>
                <w:sz w:val="20"/>
              </w:rPr>
              <w:t xml:space="preserve"> </w:t>
            </w:r>
            <w:r>
              <w:rPr>
                <w:sz w:val="20"/>
              </w:rPr>
              <w:t>problems</w:t>
            </w:r>
            <w:r>
              <w:rPr>
                <w:spacing w:val="-42"/>
                <w:sz w:val="20"/>
              </w:rPr>
              <w:t xml:space="preserve"> </w:t>
            </w:r>
            <w:r>
              <w:rPr>
                <w:sz w:val="20"/>
              </w:rPr>
              <w:t>on site to be identified and ensure that appropriate action is taken to mitigate the</w:t>
            </w:r>
            <w:r>
              <w:rPr>
                <w:spacing w:val="1"/>
                <w:sz w:val="20"/>
              </w:rPr>
              <w:t xml:space="preserve"> </w:t>
            </w:r>
            <w:r>
              <w:rPr>
                <w:sz w:val="20"/>
              </w:rPr>
              <w:t>problem</w:t>
            </w:r>
            <w:r>
              <w:rPr>
                <w:spacing w:val="-1"/>
                <w:sz w:val="20"/>
              </w:rPr>
              <w:t xml:space="preserve"> </w:t>
            </w:r>
            <w:r>
              <w:rPr>
                <w:sz w:val="20"/>
              </w:rPr>
              <w:t>and the</w:t>
            </w:r>
            <w:r>
              <w:rPr>
                <w:spacing w:val="-1"/>
                <w:sz w:val="20"/>
              </w:rPr>
              <w:t xml:space="preserve"> </w:t>
            </w:r>
            <w:r>
              <w:rPr>
                <w:sz w:val="20"/>
              </w:rPr>
              <w:t>appropriate</w:t>
            </w:r>
            <w:r>
              <w:rPr>
                <w:spacing w:val="-1"/>
                <w:sz w:val="20"/>
              </w:rPr>
              <w:t xml:space="preserve"> </w:t>
            </w:r>
            <w:r>
              <w:rPr>
                <w:sz w:val="20"/>
              </w:rPr>
              <w:t>parties</w:t>
            </w:r>
            <w:r>
              <w:rPr>
                <w:spacing w:val="-1"/>
                <w:sz w:val="20"/>
              </w:rPr>
              <w:t xml:space="preserve"> </w:t>
            </w:r>
            <w:r>
              <w:rPr>
                <w:sz w:val="20"/>
              </w:rPr>
              <w:t>are</w:t>
            </w:r>
            <w:r>
              <w:rPr>
                <w:spacing w:val="-1"/>
                <w:sz w:val="20"/>
              </w:rPr>
              <w:t xml:space="preserve"> </w:t>
            </w:r>
            <w:r>
              <w:rPr>
                <w:sz w:val="20"/>
              </w:rPr>
              <w:t>informed.</w:t>
            </w:r>
          </w:p>
          <w:p w14:paraId="09581AA0" w14:textId="77777777" w:rsidR="002146C4" w:rsidRDefault="00125A0D">
            <w:pPr>
              <w:pStyle w:val="TableParagraph"/>
              <w:spacing w:before="122"/>
              <w:ind w:right="281"/>
              <w:rPr>
                <w:sz w:val="20"/>
              </w:rPr>
            </w:pPr>
            <w:r>
              <w:rPr>
                <w:sz w:val="20"/>
              </w:rPr>
              <w:t>Full details about the incident and remedial actions will be undertaken by the</w:t>
            </w:r>
            <w:r>
              <w:rPr>
                <w:spacing w:val="1"/>
                <w:sz w:val="20"/>
              </w:rPr>
              <w:t xml:space="preserve"> </w:t>
            </w:r>
            <w:r>
              <w:rPr>
                <w:sz w:val="20"/>
              </w:rPr>
              <w:t>responsible person (Jared Schmidt) and sho</w:t>
            </w:r>
            <w:r>
              <w:rPr>
                <w:sz w:val="20"/>
              </w:rPr>
              <w:t>uld be provided to the London Borough of</w:t>
            </w:r>
            <w:r>
              <w:rPr>
                <w:spacing w:val="-43"/>
                <w:sz w:val="20"/>
              </w:rPr>
              <w:t xml:space="preserve"> </w:t>
            </w:r>
            <w:proofErr w:type="spellStart"/>
            <w:r>
              <w:rPr>
                <w:sz w:val="20"/>
              </w:rPr>
              <w:t>Hillingdon</w:t>
            </w:r>
            <w:proofErr w:type="spellEnd"/>
            <w:r>
              <w:rPr>
                <w:sz w:val="20"/>
              </w:rPr>
              <w:t>, other relevant authorities and recorded in the site complaints / incidents</w:t>
            </w:r>
            <w:r>
              <w:rPr>
                <w:spacing w:val="1"/>
                <w:sz w:val="20"/>
              </w:rPr>
              <w:t xml:space="preserve"> </w:t>
            </w:r>
            <w:r>
              <w:rPr>
                <w:sz w:val="20"/>
              </w:rPr>
              <w:t>logbook.</w:t>
            </w:r>
          </w:p>
        </w:tc>
      </w:tr>
      <w:tr w:rsidR="002146C4" w14:paraId="23B2646E" w14:textId="77777777">
        <w:trPr>
          <w:trHeight w:val="2366"/>
        </w:trPr>
        <w:tc>
          <w:tcPr>
            <w:tcW w:w="3119" w:type="dxa"/>
          </w:tcPr>
          <w:p w14:paraId="32D62DD9" w14:textId="77777777" w:rsidR="002146C4" w:rsidRDefault="00125A0D">
            <w:pPr>
              <w:pStyle w:val="TableParagraph"/>
              <w:spacing w:before="121"/>
              <w:rPr>
                <w:b/>
                <w:sz w:val="20"/>
              </w:rPr>
            </w:pPr>
            <w:r>
              <w:rPr>
                <w:b/>
                <w:sz w:val="20"/>
              </w:rPr>
              <w:t>Legislation</w:t>
            </w:r>
            <w:r>
              <w:rPr>
                <w:b/>
                <w:spacing w:val="-3"/>
                <w:sz w:val="20"/>
              </w:rPr>
              <w:t xml:space="preserve"> </w:t>
            </w:r>
            <w:r>
              <w:rPr>
                <w:b/>
                <w:sz w:val="20"/>
              </w:rPr>
              <w:t>and</w:t>
            </w:r>
            <w:r>
              <w:rPr>
                <w:b/>
                <w:spacing w:val="-3"/>
                <w:sz w:val="20"/>
              </w:rPr>
              <w:t xml:space="preserve"> </w:t>
            </w:r>
            <w:r>
              <w:rPr>
                <w:b/>
                <w:sz w:val="20"/>
              </w:rPr>
              <w:t>Documentation</w:t>
            </w:r>
          </w:p>
        </w:tc>
        <w:tc>
          <w:tcPr>
            <w:tcW w:w="7372" w:type="dxa"/>
          </w:tcPr>
          <w:p w14:paraId="5DA9AE27" w14:textId="77777777" w:rsidR="002146C4" w:rsidRDefault="00125A0D">
            <w:pPr>
              <w:pStyle w:val="TableParagraph"/>
              <w:spacing w:before="121"/>
              <w:ind w:right="114"/>
              <w:rPr>
                <w:sz w:val="20"/>
              </w:rPr>
            </w:pPr>
            <w:r>
              <w:rPr>
                <w:sz w:val="20"/>
              </w:rPr>
              <w:t>Think Inside will ensure all appropriate documentation and records relating to this</w:t>
            </w:r>
            <w:r>
              <w:rPr>
                <w:spacing w:val="1"/>
                <w:sz w:val="20"/>
              </w:rPr>
              <w:t xml:space="preserve"> </w:t>
            </w:r>
            <w:r>
              <w:rPr>
                <w:sz w:val="20"/>
              </w:rPr>
              <w:t>document are available at all times for inspection and review by the London Borough of</w:t>
            </w:r>
            <w:r>
              <w:rPr>
                <w:spacing w:val="-43"/>
                <w:sz w:val="20"/>
              </w:rPr>
              <w:t xml:space="preserve"> </w:t>
            </w:r>
            <w:proofErr w:type="spellStart"/>
            <w:r>
              <w:rPr>
                <w:sz w:val="20"/>
              </w:rPr>
              <w:t>Hillingdon</w:t>
            </w:r>
            <w:proofErr w:type="spellEnd"/>
            <w:r>
              <w:rPr>
                <w:sz w:val="20"/>
              </w:rPr>
              <w:t xml:space="preserve"> &amp;/or other authorities and</w:t>
            </w:r>
            <w:r>
              <w:rPr>
                <w:spacing w:val="2"/>
                <w:sz w:val="20"/>
              </w:rPr>
              <w:t xml:space="preserve"> </w:t>
            </w:r>
            <w:r>
              <w:rPr>
                <w:sz w:val="20"/>
              </w:rPr>
              <w:t>will</w:t>
            </w:r>
            <w:r>
              <w:rPr>
                <w:spacing w:val="-1"/>
                <w:sz w:val="20"/>
              </w:rPr>
              <w:t xml:space="preserve"> </w:t>
            </w:r>
            <w:r>
              <w:rPr>
                <w:sz w:val="20"/>
              </w:rPr>
              <w:t>include:</w:t>
            </w:r>
          </w:p>
          <w:p w14:paraId="518B0394" w14:textId="77777777" w:rsidR="002146C4" w:rsidRDefault="00125A0D">
            <w:pPr>
              <w:pStyle w:val="TableParagraph"/>
              <w:numPr>
                <w:ilvl w:val="0"/>
                <w:numId w:val="1"/>
              </w:numPr>
              <w:tabs>
                <w:tab w:val="left" w:pos="827"/>
                <w:tab w:val="left" w:pos="828"/>
              </w:tabs>
              <w:spacing w:before="119" w:line="255" w:lineRule="exact"/>
              <w:ind w:hanging="361"/>
              <w:rPr>
                <w:sz w:val="20"/>
              </w:rPr>
            </w:pPr>
            <w:r>
              <w:rPr>
                <w:sz w:val="20"/>
              </w:rPr>
              <w:t>liaison</w:t>
            </w:r>
            <w:r>
              <w:rPr>
                <w:spacing w:val="-2"/>
                <w:sz w:val="20"/>
              </w:rPr>
              <w:t xml:space="preserve"> </w:t>
            </w:r>
            <w:r>
              <w:rPr>
                <w:sz w:val="20"/>
              </w:rPr>
              <w:t>minutes,</w:t>
            </w:r>
            <w:r>
              <w:rPr>
                <w:spacing w:val="-2"/>
                <w:sz w:val="20"/>
              </w:rPr>
              <w:t xml:space="preserve"> </w:t>
            </w:r>
            <w:r>
              <w:rPr>
                <w:sz w:val="20"/>
              </w:rPr>
              <w:t>letters</w:t>
            </w:r>
          </w:p>
          <w:p w14:paraId="5D1536CE" w14:textId="77777777" w:rsidR="002146C4" w:rsidRDefault="00125A0D">
            <w:pPr>
              <w:pStyle w:val="TableParagraph"/>
              <w:numPr>
                <w:ilvl w:val="0"/>
                <w:numId w:val="1"/>
              </w:numPr>
              <w:tabs>
                <w:tab w:val="left" w:pos="827"/>
                <w:tab w:val="left" w:pos="828"/>
              </w:tabs>
              <w:spacing w:line="254" w:lineRule="exact"/>
              <w:ind w:hanging="361"/>
              <w:rPr>
                <w:sz w:val="20"/>
              </w:rPr>
            </w:pPr>
            <w:r>
              <w:rPr>
                <w:sz w:val="20"/>
              </w:rPr>
              <w:t>noise,</w:t>
            </w:r>
            <w:r>
              <w:rPr>
                <w:spacing w:val="-3"/>
                <w:sz w:val="20"/>
              </w:rPr>
              <w:t xml:space="preserve"> </w:t>
            </w:r>
            <w:r>
              <w:rPr>
                <w:sz w:val="20"/>
              </w:rPr>
              <w:t>vibration</w:t>
            </w:r>
            <w:r>
              <w:rPr>
                <w:spacing w:val="-3"/>
                <w:sz w:val="20"/>
              </w:rPr>
              <w:t xml:space="preserve"> </w:t>
            </w:r>
            <w:r>
              <w:rPr>
                <w:sz w:val="20"/>
              </w:rPr>
              <w:t>and</w:t>
            </w:r>
            <w:r>
              <w:rPr>
                <w:spacing w:val="-3"/>
                <w:sz w:val="20"/>
              </w:rPr>
              <w:t xml:space="preserve"> </w:t>
            </w:r>
            <w:r>
              <w:rPr>
                <w:sz w:val="20"/>
              </w:rPr>
              <w:t>dust</w:t>
            </w:r>
            <w:r>
              <w:rPr>
                <w:spacing w:val="-3"/>
                <w:sz w:val="20"/>
              </w:rPr>
              <w:t xml:space="preserve"> </w:t>
            </w:r>
            <w:r>
              <w:rPr>
                <w:sz w:val="20"/>
              </w:rPr>
              <w:t>monitoring</w:t>
            </w:r>
            <w:r>
              <w:rPr>
                <w:spacing w:val="-4"/>
                <w:sz w:val="20"/>
              </w:rPr>
              <w:t xml:space="preserve"> </w:t>
            </w:r>
            <w:r>
              <w:rPr>
                <w:sz w:val="20"/>
              </w:rPr>
              <w:t>results</w:t>
            </w:r>
            <w:r>
              <w:rPr>
                <w:spacing w:val="-2"/>
                <w:sz w:val="20"/>
              </w:rPr>
              <w:t xml:space="preserve"> </w:t>
            </w:r>
            <w:r>
              <w:rPr>
                <w:sz w:val="20"/>
              </w:rPr>
              <w:t>(where</w:t>
            </w:r>
            <w:r>
              <w:rPr>
                <w:spacing w:val="-4"/>
                <w:sz w:val="20"/>
              </w:rPr>
              <w:t xml:space="preserve"> </w:t>
            </w:r>
            <w:r>
              <w:rPr>
                <w:sz w:val="20"/>
              </w:rPr>
              <w:t>applicable)</w:t>
            </w:r>
          </w:p>
          <w:p w14:paraId="11E46836" w14:textId="77777777" w:rsidR="002146C4" w:rsidRDefault="00125A0D">
            <w:pPr>
              <w:pStyle w:val="TableParagraph"/>
              <w:numPr>
                <w:ilvl w:val="0"/>
                <w:numId w:val="1"/>
              </w:numPr>
              <w:tabs>
                <w:tab w:val="left" w:pos="827"/>
                <w:tab w:val="left" w:pos="828"/>
              </w:tabs>
              <w:ind w:hanging="361"/>
              <w:rPr>
                <w:sz w:val="20"/>
              </w:rPr>
            </w:pPr>
            <w:r>
              <w:rPr>
                <w:sz w:val="20"/>
              </w:rPr>
              <w:t>waste</w:t>
            </w:r>
            <w:r>
              <w:rPr>
                <w:spacing w:val="-5"/>
                <w:sz w:val="20"/>
              </w:rPr>
              <w:t xml:space="preserve"> </w:t>
            </w:r>
            <w:r>
              <w:rPr>
                <w:sz w:val="20"/>
              </w:rPr>
              <w:t>management</w:t>
            </w:r>
            <w:r>
              <w:rPr>
                <w:spacing w:val="-3"/>
                <w:sz w:val="20"/>
              </w:rPr>
              <w:t xml:space="preserve"> </w:t>
            </w:r>
            <w:r>
              <w:rPr>
                <w:sz w:val="20"/>
              </w:rPr>
              <w:t>documentation</w:t>
            </w:r>
            <w:r>
              <w:rPr>
                <w:spacing w:val="-3"/>
                <w:sz w:val="20"/>
              </w:rPr>
              <w:t xml:space="preserve"> </w:t>
            </w:r>
            <w:r>
              <w:rPr>
                <w:sz w:val="20"/>
              </w:rPr>
              <w:t>(where</w:t>
            </w:r>
            <w:r>
              <w:rPr>
                <w:spacing w:val="-4"/>
                <w:sz w:val="20"/>
              </w:rPr>
              <w:t xml:space="preserve"> </w:t>
            </w:r>
            <w:r>
              <w:rPr>
                <w:sz w:val="20"/>
              </w:rPr>
              <w:t>applicable)</w:t>
            </w:r>
          </w:p>
          <w:p w14:paraId="027E9E43" w14:textId="77777777" w:rsidR="002146C4" w:rsidRDefault="00125A0D">
            <w:pPr>
              <w:pStyle w:val="TableParagraph"/>
              <w:numPr>
                <w:ilvl w:val="0"/>
                <w:numId w:val="1"/>
              </w:numPr>
              <w:tabs>
                <w:tab w:val="left" w:pos="827"/>
                <w:tab w:val="left" w:pos="828"/>
              </w:tabs>
              <w:spacing w:before="1" w:line="255" w:lineRule="exact"/>
              <w:ind w:hanging="361"/>
              <w:rPr>
                <w:sz w:val="20"/>
              </w:rPr>
            </w:pPr>
            <w:r>
              <w:rPr>
                <w:sz w:val="20"/>
              </w:rPr>
              <w:t>Site</w:t>
            </w:r>
            <w:r>
              <w:rPr>
                <w:spacing w:val="-5"/>
                <w:sz w:val="20"/>
              </w:rPr>
              <w:t xml:space="preserve"> </w:t>
            </w:r>
            <w:r>
              <w:rPr>
                <w:sz w:val="20"/>
              </w:rPr>
              <w:t>hours</w:t>
            </w:r>
            <w:r>
              <w:rPr>
                <w:spacing w:val="-3"/>
                <w:sz w:val="20"/>
              </w:rPr>
              <w:t xml:space="preserve"> </w:t>
            </w:r>
            <w:r>
              <w:rPr>
                <w:sz w:val="20"/>
              </w:rPr>
              <w:t>variation</w:t>
            </w:r>
            <w:r>
              <w:rPr>
                <w:spacing w:val="-2"/>
                <w:sz w:val="20"/>
              </w:rPr>
              <w:t xml:space="preserve"> </w:t>
            </w:r>
            <w:r>
              <w:rPr>
                <w:sz w:val="20"/>
              </w:rPr>
              <w:t>sheets</w:t>
            </w:r>
          </w:p>
          <w:p w14:paraId="4E8A1E1F" w14:textId="77777777" w:rsidR="002146C4" w:rsidRDefault="00125A0D">
            <w:pPr>
              <w:pStyle w:val="TableParagraph"/>
              <w:numPr>
                <w:ilvl w:val="0"/>
                <w:numId w:val="1"/>
              </w:numPr>
              <w:tabs>
                <w:tab w:val="left" w:pos="827"/>
                <w:tab w:val="left" w:pos="828"/>
              </w:tabs>
              <w:ind w:hanging="361"/>
              <w:rPr>
                <w:sz w:val="20"/>
              </w:rPr>
            </w:pPr>
            <w:r>
              <w:rPr>
                <w:sz w:val="20"/>
              </w:rPr>
              <w:t>a</w:t>
            </w:r>
            <w:r>
              <w:rPr>
                <w:spacing w:val="-2"/>
                <w:sz w:val="20"/>
              </w:rPr>
              <w:t xml:space="preserve"> </w:t>
            </w:r>
            <w:r>
              <w:rPr>
                <w:sz w:val="20"/>
              </w:rPr>
              <w:t>complaints/incidents</w:t>
            </w:r>
            <w:r>
              <w:rPr>
                <w:spacing w:val="-1"/>
                <w:sz w:val="20"/>
              </w:rPr>
              <w:t xml:space="preserve"> </w:t>
            </w:r>
            <w:r>
              <w:rPr>
                <w:sz w:val="20"/>
              </w:rPr>
              <w:t>log</w:t>
            </w:r>
            <w:r>
              <w:rPr>
                <w:spacing w:val="-3"/>
                <w:sz w:val="20"/>
              </w:rPr>
              <w:t xml:space="preserve"> </w:t>
            </w:r>
            <w:r>
              <w:rPr>
                <w:sz w:val="20"/>
              </w:rPr>
              <w:t>with actions</w:t>
            </w:r>
            <w:r>
              <w:rPr>
                <w:spacing w:val="-2"/>
                <w:sz w:val="20"/>
              </w:rPr>
              <w:t xml:space="preserve"> </w:t>
            </w:r>
            <w:r>
              <w:rPr>
                <w:sz w:val="20"/>
              </w:rPr>
              <w:t>taken.</w:t>
            </w:r>
          </w:p>
        </w:tc>
      </w:tr>
    </w:tbl>
    <w:p w14:paraId="0DC3A04A" w14:textId="77777777" w:rsidR="00125A0D" w:rsidRDefault="00125A0D"/>
    <w:sectPr w:rsidR="00125A0D">
      <w:pgSz w:w="11900" w:h="16850"/>
      <w:pgMar w:top="2060" w:right="560" w:bottom="900" w:left="620" w:header="818"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4B49" w14:textId="77777777" w:rsidR="00125A0D" w:rsidRDefault="00125A0D">
      <w:r>
        <w:separator/>
      </w:r>
    </w:p>
  </w:endnote>
  <w:endnote w:type="continuationSeparator" w:id="0">
    <w:p w14:paraId="785B7673" w14:textId="77777777" w:rsidR="00125A0D" w:rsidRDefault="0012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8599" w14:textId="77777777" w:rsidR="002146C4" w:rsidRDefault="00125A0D">
    <w:pPr>
      <w:pStyle w:val="BodyText"/>
      <w:spacing w:line="14" w:lineRule="auto"/>
    </w:pPr>
    <w:r>
      <w:pict w14:anchorId="0944F9A5">
        <v:shapetype id="_x0000_t202" coordsize="21600,21600" o:spt="202" path="m,l,21600r21600,l21600,xe">
          <v:stroke joinstyle="miter"/>
          <v:path gradientshapeok="t" o:connecttype="rect"/>
        </v:shapetype>
        <v:shape id="_x0000_s1026" type="#_x0000_t202" style="position:absolute;margin-left:35.6pt;margin-top:795.3pt;width:37.8pt;height:12pt;z-index:-15936512;mso-position-horizontal-relative:page;mso-position-vertical-relative:page" filled="f" stroked="f">
          <v:textbox inset="0,0,0,0">
            <w:txbxContent>
              <w:p w14:paraId="7EE8E7CF" w14:textId="77777777" w:rsidR="002146C4" w:rsidRDefault="00125A0D">
                <w:pPr>
                  <w:pStyle w:val="BodyText"/>
                  <w:spacing w:line="223" w:lineRule="exact"/>
                  <w:ind w:left="20"/>
                </w:pPr>
                <w:r>
                  <w:t>Page</w:t>
                </w:r>
                <w:r>
                  <w:rPr>
                    <w:spacing w:val="-3"/>
                  </w:rPr>
                  <w:t xml:space="preserve"> </w:t>
                </w:r>
                <w:r>
                  <w:t xml:space="preserve">| </w:t>
                </w:r>
                <w:r>
                  <w:fldChar w:fldCharType="begin"/>
                </w:r>
                <w:r>
                  <w:instrText xml:space="preserve"> PAGE </w:instrText>
                </w:r>
                <w:r>
                  <w:fldChar w:fldCharType="separate"/>
                </w:r>
                <w:r>
                  <w:t>1</w:t>
                </w:r>
                <w:r>
                  <w:fldChar w:fldCharType="end"/>
                </w:r>
              </w:p>
            </w:txbxContent>
          </v:textbox>
          <w10:wrap anchorx="page" anchory="page"/>
        </v:shape>
      </w:pict>
    </w:r>
    <w:r>
      <w:pict w14:anchorId="3629DA7A">
        <v:shape id="_x0000_s1025" type="#_x0000_t202" style="position:absolute;margin-left:435.3pt;margin-top:795.3pt;width:126.7pt;height:24.1pt;z-index:-15936000;mso-position-horizontal-relative:page;mso-position-vertical-relative:page" filled="f" stroked="f">
          <v:textbox inset="0,0,0,0">
            <w:txbxContent>
              <w:p w14:paraId="702CD499" w14:textId="77777777" w:rsidR="002146C4" w:rsidRDefault="00125A0D">
                <w:pPr>
                  <w:pStyle w:val="BodyText"/>
                  <w:spacing w:line="222" w:lineRule="exact"/>
                  <w:ind w:right="36"/>
                  <w:jc w:val="right"/>
                </w:pPr>
                <w:r>
                  <w:t>Construction</w:t>
                </w:r>
                <w:r>
                  <w:rPr>
                    <w:spacing w:val="-6"/>
                  </w:rPr>
                  <w:t xml:space="preserve"> </w:t>
                </w:r>
                <w:proofErr w:type="spellStart"/>
                <w:r>
                  <w:t>Managment</w:t>
                </w:r>
                <w:proofErr w:type="spellEnd"/>
                <w:r>
                  <w:rPr>
                    <w:spacing w:val="-6"/>
                  </w:rPr>
                  <w:t xml:space="preserve"> </w:t>
                </w:r>
                <w:r>
                  <w:t>Plan</w:t>
                </w:r>
              </w:p>
              <w:p w14:paraId="02E4E294" w14:textId="77777777" w:rsidR="002146C4" w:rsidRDefault="00125A0D">
                <w:pPr>
                  <w:pStyle w:val="BodyText"/>
                  <w:spacing w:line="243" w:lineRule="exact"/>
                  <w:ind w:right="18"/>
                  <w:jc w:val="right"/>
                </w:pPr>
                <w:r>
                  <w:t>Lasted</w:t>
                </w:r>
                <w:r>
                  <w:rPr>
                    <w:spacing w:val="-5"/>
                  </w:rPr>
                  <w:t xml:space="preserve"> </w:t>
                </w:r>
                <w:r>
                  <w:t>edited:</w:t>
                </w:r>
                <w:r>
                  <w:rPr>
                    <w:spacing w:val="-5"/>
                  </w:rPr>
                  <w:t xml:space="preserve"> </w:t>
                </w:r>
                <w:r>
                  <w:t>08/04/2022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0A25" w14:textId="77777777" w:rsidR="00125A0D" w:rsidRDefault="00125A0D">
      <w:r>
        <w:separator/>
      </w:r>
    </w:p>
  </w:footnote>
  <w:footnote w:type="continuationSeparator" w:id="0">
    <w:p w14:paraId="337760F0" w14:textId="77777777" w:rsidR="00125A0D" w:rsidRDefault="00125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69DD" w14:textId="77777777" w:rsidR="002146C4" w:rsidRDefault="00125A0D">
    <w:pPr>
      <w:pStyle w:val="BodyText"/>
      <w:spacing w:line="14" w:lineRule="auto"/>
    </w:pPr>
    <w:r>
      <w:rPr>
        <w:noProof/>
      </w:rPr>
      <w:drawing>
        <wp:anchor distT="0" distB="0" distL="0" distR="0" simplePos="0" relativeHeight="487378944" behindDoc="1" locked="0" layoutInCell="1" allowOverlap="1" wp14:anchorId="46535E87" wp14:editId="075E2C46">
          <wp:simplePos x="0" y="0"/>
          <wp:positionH relativeFrom="page">
            <wp:posOffset>6150307</wp:posOffset>
          </wp:positionH>
          <wp:positionV relativeFrom="page">
            <wp:posOffset>519429</wp:posOffset>
          </wp:positionV>
          <wp:extent cx="695936" cy="7981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95936" cy="798195"/>
                  </a:xfrm>
                  <a:prstGeom prst="rect">
                    <a:avLst/>
                  </a:prstGeom>
                </pic:spPr>
              </pic:pic>
            </a:graphicData>
          </a:graphic>
        </wp:anchor>
      </w:drawing>
    </w:r>
    <w:r>
      <w:pict w14:anchorId="42D53AFE">
        <v:shapetype id="_x0000_t202" coordsize="21600,21600" o:spt="202" path="m,l,21600r21600,l21600,xe">
          <v:stroke joinstyle="miter"/>
          <v:path gradientshapeok="t" o:connecttype="rect"/>
        </v:shapetype>
        <v:shape id="_x0000_s1027" type="#_x0000_t202" style="position:absolute;margin-left:35.6pt;margin-top:50.1pt;width:259.95pt;height:50.5pt;z-index:-15937024;mso-position-horizontal-relative:page;mso-position-vertical-relative:page" filled="f" stroked="f">
          <v:textbox inset="0,0,0,0">
            <w:txbxContent>
              <w:p w14:paraId="7EAF423F" w14:textId="77777777" w:rsidR="002146C4" w:rsidRDefault="00125A0D">
                <w:pPr>
                  <w:spacing w:line="509" w:lineRule="exact"/>
                  <w:ind w:left="20"/>
                  <w:rPr>
                    <w:b/>
                    <w:sz w:val="48"/>
                  </w:rPr>
                </w:pPr>
                <w:r>
                  <w:rPr>
                    <w:b/>
                    <w:sz w:val="48"/>
                  </w:rPr>
                  <w:t>THINK</w:t>
                </w:r>
                <w:r>
                  <w:rPr>
                    <w:b/>
                    <w:spacing w:val="-4"/>
                    <w:sz w:val="48"/>
                  </w:rPr>
                  <w:t xml:space="preserve"> </w:t>
                </w:r>
                <w:r>
                  <w:rPr>
                    <w:b/>
                    <w:sz w:val="48"/>
                  </w:rPr>
                  <w:t>INSIDE</w:t>
                </w:r>
              </w:p>
              <w:p w14:paraId="248D797A" w14:textId="77777777" w:rsidR="002146C4" w:rsidRDefault="00125A0D">
                <w:pPr>
                  <w:spacing w:line="488" w:lineRule="exact"/>
                  <w:ind w:left="20"/>
                  <w:rPr>
                    <w:sz w:val="40"/>
                  </w:rPr>
                </w:pPr>
                <w:r>
                  <w:rPr>
                    <w:sz w:val="40"/>
                  </w:rPr>
                  <w:t>Construction</w:t>
                </w:r>
                <w:r>
                  <w:rPr>
                    <w:spacing w:val="-4"/>
                    <w:sz w:val="40"/>
                  </w:rPr>
                  <w:t xml:space="preserve"> </w:t>
                </w:r>
                <w:r>
                  <w:rPr>
                    <w:sz w:val="40"/>
                  </w:rPr>
                  <w:t>Management</w:t>
                </w:r>
                <w:r>
                  <w:rPr>
                    <w:spacing w:val="-6"/>
                    <w:sz w:val="40"/>
                  </w:rPr>
                  <w:t xml:space="preserve"> </w:t>
                </w:r>
                <w:r>
                  <w:rPr>
                    <w:sz w:val="40"/>
                  </w:rPr>
                  <w:t>Plan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93A69"/>
    <w:multiLevelType w:val="hybridMultilevel"/>
    <w:tmpl w:val="F66AD0B4"/>
    <w:lvl w:ilvl="0" w:tplc="4768D098">
      <w:numFmt w:val="bullet"/>
      <w:lvlText w:val=""/>
      <w:lvlJc w:val="left"/>
      <w:pPr>
        <w:ind w:left="827" w:hanging="360"/>
      </w:pPr>
      <w:rPr>
        <w:rFonts w:ascii="Symbol" w:eastAsia="Symbol" w:hAnsi="Symbol" w:cs="Symbol" w:hint="default"/>
        <w:w w:val="99"/>
        <w:sz w:val="20"/>
        <w:szCs w:val="20"/>
        <w:lang w:val="en-US" w:eastAsia="en-US" w:bidi="ar-SA"/>
      </w:rPr>
    </w:lvl>
    <w:lvl w:ilvl="1" w:tplc="0DBEAED0">
      <w:numFmt w:val="bullet"/>
      <w:lvlText w:val="•"/>
      <w:lvlJc w:val="left"/>
      <w:pPr>
        <w:ind w:left="1474" w:hanging="360"/>
      </w:pPr>
      <w:rPr>
        <w:rFonts w:hint="default"/>
        <w:lang w:val="en-US" w:eastAsia="en-US" w:bidi="ar-SA"/>
      </w:rPr>
    </w:lvl>
    <w:lvl w:ilvl="2" w:tplc="00201B38">
      <w:numFmt w:val="bullet"/>
      <w:lvlText w:val="•"/>
      <w:lvlJc w:val="left"/>
      <w:pPr>
        <w:ind w:left="2128" w:hanging="360"/>
      </w:pPr>
      <w:rPr>
        <w:rFonts w:hint="default"/>
        <w:lang w:val="en-US" w:eastAsia="en-US" w:bidi="ar-SA"/>
      </w:rPr>
    </w:lvl>
    <w:lvl w:ilvl="3" w:tplc="A3708350">
      <w:numFmt w:val="bullet"/>
      <w:lvlText w:val="•"/>
      <w:lvlJc w:val="left"/>
      <w:pPr>
        <w:ind w:left="2782" w:hanging="360"/>
      </w:pPr>
      <w:rPr>
        <w:rFonts w:hint="default"/>
        <w:lang w:val="en-US" w:eastAsia="en-US" w:bidi="ar-SA"/>
      </w:rPr>
    </w:lvl>
    <w:lvl w:ilvl="4" w:tplc="F8E06DB8">
      <w:numFmt w:val="bullet"/>
      <w:lvlText w:val="•"/>
      <w:lvlJc w:val="left"/>
      <w:pPr>
        <w:ind w:left="3436" w:hanging="360"/>
      </w:pPr>
      <w:rPr>
        <w:rFonts w:hint="default"/>
        <w:lang w:val="en-US" w:eastAsia="en-US" w:bidi="ar-SA"/>
      </w:rPr>
    </w:lvl>
    <w:lvl w:ilvl="5" w:tplc="8D0EF728">
      <w:numFmt w:val="bullet"/>
      <w:lvlText w:val="•"/>
      <w:lvlJc w:val="left"/>
      <w:pPr>
        <w:ind w:left="4091" w:hanging="360"/>
      </w:pPr>
      <w:rPr>
        <w:rFonts w:hint="default"/>
        <w:lang w:val="en-US" w:eastAsia="en-US" w:bidi="ar-SA"/>
      </w:rPr>
    </w:lvl>
    <w:lvl w:ilvl="6" w:tplc="6868DF54">
      <w:numFmt w:val="bullet"/>
      <w:lvlText w:val="•"/>
      <w:lvlJc w:val="left"/>
      <w:pPr>
        <w:ind w:left="4745" w:hanging="360"/>
      </w:pPr>
      <w:rPr>
        <w:rFonts w:hint="default"/>
        <w:lang w:val="en-US" w:eastAsia="en-US" w:bidi="ar-SA"/>
      </w:rPr>
    </w:lvl>
    <w:lvl w:ilvl="7" w:tplc="1CAA1102">
      <w:numFmt w:val="bullet"/>
      <w:lvlText w:val="•"/>
      <w:lvlJc w:val="left"/>
      <w:pPr>
        <w:ind w:left="5399" w:hanging="360"/>
      </w:pPr>
      <w:rPr>
        <w:rFonts w:hint="default"/>
        <w:lang w:val="en-US" w:eastAsia="en-US" w:bidi="ar-SA"/>
      </w:rPr>
    </w:lvl>
    <w:lvl w:ilvl="8" w:tplc="FE907B78">
      <w:numFmt w:val="bullet"/>
      <w:lvlText w:val="•"/>
      <w:lvlJc w:val="left"/>
      <w:pPr>
        <w:ind w:left="6053" w:hanging="360"/>
      </w:pPr>
      <w:rPr>
        <w:rFonts w:hint="default"/>
        <w:lang w:val="en-US" w:eastAsia="en-US" w:bidi="ar-SA"/>
      </w:rPr>
    </w:lvl>
  </w:abstractNum>
  <w:abstractNum w:abstractNumId="1" w15:restartNumberingAfterBreak="0">
    <w:nsid w:val="1DF44629"/>
    <w:multiLevelType w:val="hybridMultilevel"/>
    <w:tmpl w:val="88DCFBAE"/>
    <w:lvl w:ilvl="0" w:tplc="C4CA184E">
      <w:numFmt w:val="bullet"/>
      <w:lvlText w:val=""/>
      <w:lvlJc w:val="left"/>
      <w:pPr>
        <w:ind w:left="827" w:hanging="360"/>
      </w:pPr>
      <w:rPr>
        <w:rFonts w:ascii="Symbol" w:eastAsia="Symbol" w:hAnsi="Symbol" w:cs="Symbol" w:hint="default"/>
        <w:w w:val="99"/>
        <w:sz w:val="20"/>
        <w:szCs w:val="20"/>
        <w:lang w:val="en-US" w:eastAsia="en-US" w:bidi="ar-SA"/>
      </w:rPr>
    </w:lvl>
    <w:lvl w:ilvl="1" w:tplc="D6F88A82">
      <w:numFmt w:val="bullet"/>
      <w:lvlText w:val="•"/>
      <w:lvlJc w:val="left"/>
      <w:pPr>
        <w:ind w:left="1474" w:hanging="360"/>
      </w:pPr>
      <w:rPr>
        <w:rFonts w:hint="default"/>
        <w:lang w:val="en-US" w:eastAsia="en-US" w:bidi="ar-SA"/>
      </w:rPr>
    </w:lvl>
    <w:lvl w:ilvl="2" w:tplc="3328F5CE">
      <w:numFmt w:val="bullet"/>
      <w:lvlText w:val="•"/>
      <w:lvlJc w:val="left"/>
      <w:pPr>
        <w:ind w:left="2128" w:hanging="360"/>
      </w:pPr>
      <w:rPr>
        <w:rFonts w:hint="default"/>
        <w:lang w:val="en-US" w:eastAsia="en-US" w:bidi="ar-SA"/>
      </w:rPr>
    </w:lvl>
    <w:lvl w:ilvl="3" w:tplc="757EFEAE">
      <w:numFmt w:val="bullet"/>
      <w:lvlText w:val="•"/>
      <w:lvlJc w:val="left"/>
      <w:pPr>
        <w:ind w:left="2782" w:hanging="360"/>
      </w:pPr>
      <w:rPr>
        <w:rFonts w:hint="default"/>
        <w:lang w:val="en-US" w:eastAsia="en-US" w:bidi="ar-SA"/>
      </w:rPr>
    </w:lvl>
    <w:lvl w:ilvl="4" w:tplc="FC90ECC8">
      <w:numFmt w:val="bullet"/>
      <w:lvlText w:val="•"/>
      <w:lvlJc w:val="left"/>
      <w:pPr>
        <w:ind w:left="3436" w:hanging="360"/>
      </w:pPr>
      <w:rPr>
        <w:rFonts w:hint="default"/>
        <w:lang w:val="en-US" w:eastAsia="en-US" w:bidi="ar-SA"/>
      </w:rPr>
    </w:lvl>
    <w:lvl w:ilvl="5" w:tplc="73D2D8F6">
      <w:numFmt w:val="bullet"/>
      <w:lvlText w:val="•"/>
      <w:lvlJc w:val="left"/>
      <w:pPr>
        <w:ind w:left="4091" w:hanging="360"/>
      </w:pPr>
      <w:rPr>
        <w:rFonts w:hint="default"/>
        <w:lang w:val="en-US" w:eastAsia="en-US" w:bidi="ar-SA"/>
      </w:rPr>
    </w:lvl>
    <w:lvl w:ilvl="6" w:tplc="D90E754A">
      <w:numFmt w:val="bullet"/>
      <w:lvlText w:val="•"/>
      <w:lvlJc w:val="left"/>
      <w:pPr>
        <w:ind w:left="4745" w:hanging="360"/>
      </w:pPr>
      <w:rPr>
        <w:rFonts w:hint="default"/>
        <w:lang w:val="en-US" w:eastAsia="en-US" w:bidi="ar-SA"/>
      </w:rPr>
    </w:lvl>
    <w:lvl w:ilvl="7" w:tplc="F88490B6">
      <w:numFmt w:val="bullet"/>
      <w:lvlText w:val="•"/>
      <w:lvlJc w:val="left"/>
      <w:pPr>
        <w:ind w:left="5399" w:hanging="360"/>
      </w:pPr>
      <w:rPr>
        <w:rFonts w:hint="default"/>
        <w:lang w:val="en-US" w:eastAsia="en-US" w:bidi="ar-SA"/>
      </w:rPr>
    </w:lvl>
    <w:lvl w:ilvl="8" w:tplc="41FCBA24">
      <w:numFmt w:val="bullet"/>
      <w:lvlText w:val="•"/>
      <w:lvlJc w:val="left"/>
      <w:pPr>
        <w:ind w:left="6053" w:hanging="360"/>
      </w:pPr>
      <w:rPr>
        <w:rFonts w:hint="default"/>
        <w:lang w:val="en-US" w:eastAsia="en-US" w:bidi="ar-SA"/>
      </w:rPr>
    </w:lvl>
  </w:abstractNum>
  <w:abstractNum w:abstractNumId="2" w15:restartNumberingAfterBreak="0">
    <w:nsid w:val="3CCE73F6"/>
    <w:multiLevelType w:val="hybridMultilevel"/>
    <w:tmpl w:val="F654B578"/>
    <w:lvl w:ilvl="0" w:tplc="40AC9C08">
      <w:numFmt w:val="bullet"/>
      <w:lvlText w:val=""/>
      <w:lvlJc w:val="left"/>
      <w:pPr>
        <w:ind w:left="827" w:hanging="360"/>
      </w:pPr>
      <w:rPr>
        <w:rFonts w:ascii="Wingdings" w:eastAsia="Wingdings" w:hAnsi="Wingdings" w:cs="Wingdings" w:hint="default"/>
        <w:w w:val="99"/>
        <w:sz w:val="20"/>
        <w:szCs w:val="20"/>
        <w:lang w:val="en-US" w:eastAsia="en-US" w:bidi="ar-SA"/>
      </w:rPr>
    </w:lvl>
    <w:lvl w:ilvl="1" w:tplc="793C4F22">
      <w:numFmt w:val="bullet"/>
      <w:lvlText w:val="•"/>
      <w:lvlJc w:val="left"/>
      <w:pPr>
        <w:ind w:left="1474" w:hanging="360"/>
      </w:pPr>
      <w:rPr>
        <w:rFonts w:hint="default"/>
        <w:lang w:val="en-US" w:eastAsia="en-US" w:bidi="ar-SA"/>
      </w:rPr>
    </w:lvl>
    <w:lvl w:ilvl="2" w:tplc="37D42F28">
      <w:numFmt w:val="bullet"/>
      <w:lvlText w:val="•"/>
      <w:lvlJc w:val="left"/>
      <w:pPr>
        <w:ind w:left="2128" w:hanging="360"/>
      </w:pPr>
      <w:rPr>
        <w:rFonts w:hint="default"/>
        <w:lang w:val="en-US" w:eastAsia="en-US" w:bidi="ar-SA"/>
      </w:rPr>
    </w:lvl>
    <w:lvl w:ilvl="3" w:tplc="8CDAF224">
      <w:numFmt w:val="bullet"/>
      <w:lvlText w:val="•"/>
      <w:lvlJc w:val="left"/>
      <w:pPr>
        <w:ind w:left="2782" w:hanging="360"/>
      </w:pPr>
      <w:rPr>
        <w:rFonts w:hint="default"/>
        <w:lang w:val="en-US" w:eastAsia="en-US" w:bidi="ar-SA"/>
      </w:rPr>
    </w:lvl>
    <w:lvl w:ilvl="4" w:tplc="ED2A0EAE">
      <w:numFmt w:val="bullet"/>
      <w:lvlText w:val="•"/>
      <w:lvlJc w:val="left"/>
      <w:pPr>
        <w:ind w:left="3436" w:hanging="360"/>
      </w:pPr>
      <w:rPr>
        <w:rFonts w:hint="default"/>
        <w:lang w:val="en-US" w:eastAsia="en-US" w:bidi="ar-SA"/>
      </w:rPr>
    </w:lvl>
    <w:lvl w:ilvl="5" w:tplc="ABEE4FC0">
      <w:numFmt w:val="bullet"/>
      <w:lvlText w:val="•"/>
      <w:lvlJc w:val="left"/>
      <w:pPr>
        <w:ind w:left="4091" w:hanging="360"/>
      </w:pPr>
      <w:rPr>
        <w:rFonts w:hint="default"/>
        <w:lang w:val="en-US" w:eastAsia="en-US" w:bidi="ar-SA"/>
      </w:rPr>
    </w:lvl>
    <w:lvl w:ilvl="6" w:tplc="F97A887C">
      <w:numFmt w:val="bullet"/>
      <w:lvlText w:val="•"/>
      <w:lvlJc w:val="left"/>
      <w:pPr>
        <w:ind w:left="4745" w:hanging="360"/>
      </w:pPr>
      <w:rPr>
        <w:rFonts w:hint="default"/>
        <w:lang w:val="en-US" w:eastAsia="en-US" w:bidi="ar-SA"/>
      </w:rPr>
    </w:lvl>
    <w:lvl w:ilvl="7" w:tplc="970E63B4">
      <w:numFmt w:val="bullet"/>
      <w:lvlText w:val="•"/>
      <w:lvlJc w:val="left"/>
      <w:pPr>
        <w:ind w:left="5399" w:hanging="360"/>
      </w:pPr>
      <w:rPr>
        <w:rFonts w:hint="default"/>
        <w:lang w:val="en-US" w:eastAsia="en-US" w:bidi="ar-SA"/>
      </w:rPr>
    </w:lvl>
    <w:lvl w:ilvl="8" w:tplc="632AA60A">
      <w:numFmt w:val="bullet"/>
      <w:lvlText w:val="•"/>
      <w:lvlJc w:val="left"/>
      <w:pPr>
        <w:ind w:left="6053" w:hanging="360"/>
      </w:pPr>
      <w:rPr>
        <w:rFonts w:hint="default"/>
        <w:lang w:val="en-US" w:eastAsia="en-US" w:bidi="ar-SA"/>
      </w:rPr>
    </w:lvl>
  </w:abstractNum>
  <w:abstractNum w:abstractNumId="3" w15:restartNumberingAfterBreak="0">
    <w:nsid w:val="3CD91F4F"/>
    <w:multiLevelType w:val="hybridMultilevel"/>
    <w:tmpl w:val="B490B082"/>
    <w:lvl w:ilvl="0" w:tplc="1070D5A4">
      <w:numFmt w:val="bullet"/>
      <w:lvlText w:val=""/>
      <w:lvlJc w:val="left"/>
      <w:pPr>
        <w:ind w:left="827" w:hanging="360"/>
      </w:pPr>
      <w:rPr>
        <w:rFonts w:ascii="Symbol" w:eastAsia="Symbol" w:hAnsi="Symbol" w:cs="Symbol" w:hint="default"/>
        <w:w w:val="99"/>
        <w:sz w:val="20"/>
        <w:szCs w:val="20"/>
        <w:lang w:val="en-US" w:eastAsia="en-US" w:bidi="ar-SA"/>
      </w:rPr>
    </w:lvl>
    <w:lvl w:ilvl="1" w:tplc="88E89F64">
      <w:numFmt w:val="bullet"/>
      <w:lvlText w:val="•"/>
      <w:lvlJc w:val="left"/>
      <w:pPr>
        <w:ind w:left="1474" w:hanging="360"/>
      </w:pPr>
      <w:rPr>
        <w:rFonts w:hint="default"/>
        <w:lang w:val="en-US" w:eastAsia="en-US" w:bidi="ar-SA"/>
      </w:rPr>
    </w:lvl>
    <w:lvl w:ilvl="2" w:tplc="26421F14">
      <w:numFmt w:val="bullet"/>
      <w:lvlText w:val="•"/>
      <w:lvlJc w:val="left"/>
      <w:pPr>
        <w:ind w:left="2128" w:hanging="360"/>
      </w:pPr>
      <w:rPr>
        <w:rFonts w:hint="default"/>
        <w:lang w:val="en-US" w:eastAsia="en-US" w:bidi="ar-SA"/>
      </w:rPr>
    </w:lvl>
    <w:lvl w:ilvl="3" w:tplc="C75EE9FE">
      <w:numFmt w:val="bullet"/>
      <w:lvlText w:val="•"/>
      <w:lvlJc w:val="left"/>
      <w:pPr>
        <w:ind w:left="2782" w:hanging="360"/>
      </w:pPr>
      <w:rPr>
        <w:rFonts w:hint="default"/>
        <w:lang w:val="en-US" w:eastAsia="en-US" w:bidi="ar-SA"/>
      </w:rPr>
    </w:lvl>
    <w:lvl w:ilvl="4" w:tplc="53D81B2E">
      <w:numFmt w:val="bullet"/>
      <w:lvlText w:val="•"/>
      <w:lvlJc w:val="left"/>
      <w:pPr>
        <w:ind w:left="3436" w:hanging="360"/>
      </w:pPr>
      <w:rPr>
        <w:rFonts w:hint="default"/>
        <w:lang w:val="en-US" w:eastAsia="en-US" w:bidi="ar-SA"/>
      </w:rPr>
    </w:lvl>
    <w:lvl w:ilvl="5" w:tplc="3C888B80">
      <w:numFmt w:val="bullet"/>
      <w:lvlText w:val="•"/>
      <w:lvlJc w:val="left"/>
      <w:pPr>
        <w:ind w:left="4091" w:hanging="360"/>
      </w:pPr>
      <w:rPr>
        <w:rFonts w:hint="default"/>
        <w:lang w:val="en-US" w:eastAsia="en-US" w:bidi="ar-SA"/>
      </w:rPr>
    </w:lvl>
    <w:lvl w:ilvl="6" w:tplc="304C4496">
      <w:numFmt w:val="bullet"/>
      <w:lvlText w:val="•"/>
      <w:lvlJc w:val="left"/>
      <w:pPr>
        <w:ind w:left="4745" w:hanging="360"/>
      </w:pPr>
      <w:rPr>
        <w:rFonts w:hint="default"/>
        <w:lang w:val="en-US" w:eastAsia="en-US" w:bidi="ar-SA"/>
      </w:rPr>
    </w:lvl>
    <w:lvl w:ilvl="7" w:tplc="B678CFD4">
      <w:numFmt w:val="bullet"/>
      <w:lvlText w:val="•"/>
      <w:lvlJc w:val="left"/>
      <w:pPr>
        <w:ind w:left="5399" w:hanging="360"/>
      </w:pPr>
      <w:rPr>
        <w:rFonts w:hint="default"/>
        <w:lang w:val="en-US" w:eastAsia="en-US" w:bidi="ar-SA"/>
      </w:rPr>
    </w:lvl>
    <w:lvl w:ilvl="8" w:tplc="750A6DD4">
      <w:numFmt w:val="bullet"/>
      <w:lvlText w:val="•"/>
      <w:lvlJc w:val="left"/>
      <w:pPr>
        <w:ind w:left="6053" w:hanging="360"/>
      </w:pPr>
      <w:rPr>
        <w:rFonts w:hint="default"/>
        <w:lang w:val="en-US" w:eastAsia="en-US" w:bidi="ar-SA"/>
      </w:rPr>
    </w:lvl>
  </w:abstractNum>
  <w:abstractNum w:abstractNumId="4" w15:restartNumberingAfterBreak="0">
    <w:nsid w:val="40BE0A26"/>
    <w:multiLevelType w:val="hybridMultilevel"/>
    <w:tmpl w:val="FE78C812"/>
    <w:lvl w:ilvl="0" w:tplc="DA00F202">
      <w:numFmt w:val="bullet"/>
      <w:lvlText w:val=""/>
      <w:lvlJc w:val="left"/>
      <w:pPr>
        <w:ind w:left="827" w:hanging="360"/>
      </w:pPr>
      <w:rPr>
        <w:rFonts w:ascii="Symbol" w:eastAsia="Symbol" w:hAnsi="Symbol" w:cs="Symbol" w:hint="default"/>
        <w:w w:val="99"/>
        <w:sz w:val="20"/>
        <w:szCs w:val="20"/>
        <w:lang w:val="en-US" w:eastAsia="en-US" w:bidi="ar-SA"/>
      </w:rPr>
    </w:lvl>
    <w:lvl w:ilvl="1" w:tplc="D9566392">
      <w:numFmt w:val="bullet"/>
      <w:lvlText w:val="•"/>
      <w:lvlJc w:val="left"/>
      <w:pPr>
        <w:ind w:left="1474" w:hanging="360"/>
      </w:pPr>
      <w:rPr>
        <w:rFonts w:hint="default"/>
        <w:lang w:val="en-US" w:eastAsia="en-US" w:bidi="ar-SA"/>
      </w:rPr>
    </w:lvl>
    <w:lvl w:ilvl="2" w:tplc="649AF312">
      <w:numFmt w:val="bullet"/>
      <w:lvlText w:val="•"/>
      <w:lvlJc w:val="left"/>
      <w:pPr>
        <w:ind w:left="2128" w:hanging="360"/>
      </w:pPr>
      <w:rPr>
        <w:rFonts w:hint="default"/>
        <w:lang w:val="en-US" w:eastAsia="en-US" w:bidi="ar-SA"/>
      </w:rPr>
    </w:lvl>
    <w:lvl w:ilvl="3" w:tplc="AB264FF8">
      <w:numFmt w:val="bullet"/>
      <w:lvlText w:val="•"/>
      <w:lvlJc w:val="left"/>
      <w:pPr>
        <w:ind w:left="2782" w:hanging="360"/>
      </w:pPr>
      <w:rPr>
        <w:rFonts w:hint="default"/>
        <w:lang w:val="en-US" w:eastAsia="en-US" w:bidi="ar-SA"/>
      </w:rPr>
    </w:lvl>
    <w:lvl w:ilvl="4" w:tplc="5CCEDCE4">
      <w:numFmt w:val="bullet"/>
      <w:lvlText w:val="•"/>
      <w:lvlJc w:val="left"/>
      <w:pPr>
        <w:ind w:left="3436" w:hanging="360"/>
      </w:pPr>
      <w:rPr>
        <w:rFonts w:hint="default"/>
        <w:lang w:val="en-US" w:eastAsia="en-US" w:bidi="ar-SA"/>
      </w:rPr>
    </w:lvl>
    <w:lvl w:ilvl="5" w:tplc="C702395C">
      <w:numFmt w:val="bullet"/>
      <w:lvlText w:val="•"/>
      <w:lvlJc w:val="left"/>
      <w:pPr>
        <w:ind w:left="4091" w:hanging="360"/>
      </w:pPr>
      <w:rPr>
        <w:rFonts w:hint="default"/>
        <w:lang w:val="en-US" w:eastAsia="en-US" w:bidi="ar-SA"/>
      </w:rPr>
    </w:lvl>
    <w:lvl w:ilvl="6" w:tplc="FAD687AA">
      <w:numFmt w:val="bullet"/>
      <w:lvlText w:val="•"/>
      <w:lvlJc w:val="left"/>
      <w:pPr>
        <w:ind w:left="4745" w:hanging="360"/>
      </w:pPr>
      <w:rPr>
        <w:rFonts w:hint="default"/>
        <w:lang w:val="en-US" w:eastAsia="en-US" w:bidi="ar-SA"/>
      </w:rPr>
    </w:lvl>
    <w:lvl w:ilvl="7" w:tplc="F8F45D54">
      <w:numFmt w:val="bullet"/>
      <w:lvlText w:val="•"/>
      <w:lvlJc w:val="left"/>
      <w:pPr>
        <w:ind w:left="5399" w:hanging="360"/>
      </w:pPr>
      <w:rPr>
        <w:rFonts w:hint="default"/>
        <w:lang w:val="en-US" w:eastAsia="en-US" w:bidi="ar-SA"/>
      </w:rPr>
    </w:lvl>
    <w:lvl w:ilvl="8" w:tplc="D352B0CA">
      <w:numFmt w:val="bullet"/>
      <w:lvlText w:val="•"/>
      <w:lvlJc w:val="left"/>
      <w:pPr>
        <w:ind w:left="6053" w:hanging="360"/>
      </w:pPr>
      <w:rPr>
        <w:rFonts w:hint="default"/>
        <w:lang w:val="en-US" w:eastAsia="en-US" w:bidi="ar-SA"/>
      </w:rPr>
    </w:lvl>
  </w:abstractNum>
  <w:abstractNum w:abstractNumId="5" w15:restartNumberingAfterBreak="0">
    <w:nsid w:val="60630BE8"/>
    <w:multiLevelType w:val="hybridMultilevel"/>
    <w:tmpl w:val="CC3002C0"/>
    <w:lvl w:ilvl="0" w:tplc="CEAACCA8">
      <w:numFmt w:val="bullet"/>
      <w:lvlText w:val=""/>
      <w:lvlJc w:val="left"/>
      <w:pPr>
        <w:ind w:left="827" w:hanging="360"/>
      </w:pPr>
      <w:rPr>
        <w:rFonts w:ascii="Wingdings" w:eastAsia="Wingdings" w:hAnsi="Wingdings" w:cs="Wingdings" w:hint="default"/>
        <w:w w:val="99"/>
        <w:sz w:val="20"/>
        <w:szCs w:val="20"/>
        <w:lang w:val="en-US" w:eastAsia="en-US" w:bidi="ar-SA"/>
      </w:rPr>
    </w:lvl>
    <w:lvl w:ilvl="1" w:tplc="D6204486">
      <w:numFmt w:val="bullet"/>
      <w:lvlText w:val="•"/>
      <w:lvlJc w:val="left"/>
      <w:pPr>
        <w:ind w:left="1474" w:hanging="360"/>
      </w:pPr>
      <w:rPr>
        <w:rFonts w:hint="default"/>
        <w:lang w:val="en-US" w:eastAsia="en-US" w:bidi="ar-SA"/>
      </w:rPr>
    </w:lvl>
    <w:lvl w:ilvl="2" w:tplc="585A0B14">
      <w:numFmt w:val="bullet"/>
      <w:lvlText w:val="•"/>
      <w:lvlJc w:val="left"/>
      <w:pPr>
        <w:ind w:left="2128" w:hanging="360"/>
      </w:pPr>
      <w:rPr>
        <w:rFonts w:hint="default"/>
        <w:lang w:val="en-US" w:eastAsia="en-US" w:bidi="ar-SA"/>
      </w:rPr>
    </w:lvl>
    <w:lvl w:ilvl="3" w:tplc="7A3A5F88">
      <w:numFmt w:val="bullet"/>
      <w:lvlText w:val="•"/>
      <w:lvlJc w:val="left"/>
      <w:pPr>
        <w:ind w:left="2782" w:hanging="360"/>
      </w:pPr>
      <w:rPr>
        <w:rFonts w:hint="default"/>
        <w:lang w:val="en-US" w:eastAsia="en-US" w:bidi="ar-SA"/>
      </w:rPr>
    </w:lvl>
    <w:lvl w:ilvl="4" w:tplc="4C5AAD1E">
      <w:numFmt w:val="bullet"/>
      <w:lvlText w:val="•"/>
      <w:lvlJc w:val="left"/>
      <w:pPr>
        <w:ind w:left="3436" w:hanging="360"/>
      </w:pPr>
      <w:rPr>
        <w:rFonts w:hint="default"/>
        <w:lang w:val="en-US" w:eastAsia="en-US" w:bidi="ar-SA"/>
      </w:rPr>
    </w:lvl>
    <w:lvl w:ilvl="5" w:tplc="E584BB42">
      <w:numFmt w:val="bullet"/>
      <w:lvlText w:val="•"/>
      <w:lvlJc w:val="left"/>
      <w:pPr>
        <w:ind w:left="4091" w:hanging="360"/>
      </w:pPr>
      <w:rPr>
        <w:rFonts w:hint="default"/>
        <w:lang w:val="en-US" w:eastAsia="en-US" w:bidi="ar-SA"/>
      </w:rPr>
    </w:lvl>
    <w:lvl w:ilvl="6" w:tplc="5E2E82E6">
      <w:numFmt w:val="bullet"/>
      <w:lvlText w:val="•"/>
      <w:lvlJc w:val="left"/>
      <w:pPr>
        <w:ind w:left="4745" w:hanging="360"/>
      </w:pPr>
      <w:rPr>
        <w:rFonts w:hint="default"/>
        <w:lang w:val="en-US" w:eastAsia="en-US" w:bidi="ar-SA"/>
      </w:rPr>
    </w:lvl>
    <w:lvl w:ilvl="7" w:tplc="29922728">
      <w:numFmt w:val="bullet"/>
      <w:lvlText w:val="•"/>
      <w:lvlJc w:val="left"/>
      <w:pPr>
        <w:ind w:left="5399" w:hanging="360"/>
      </w:pPr>
      <w:rPr>
        <w:rFonts w:hint="default"/>
        <w:lang w:val="en-US" w:eastAsia="en-US" w:bidi="ar-SA"/>
      </w:rPr>
    </w:lvl>
    <w:lvl w:ilvl="8" w:tplc="6CE06BC8">
      <w:numFmt w:val="bullet"/>
      <w:lvlText w:val="•"/>
      <w:lvlJc w:val="left"/>
      <w:pPr>
        <w:ind w:left="6053" w:hanging="360"/>
      </w:pPr>
      <w:rPr>
        <w:rFonts w:hint="default"/>
        <w:lang w:val="en-US" w:eastAsia="en-US" w:bidi="ar-SA"/>
      </w:rPr>
    </w:lvl>
  </w:abstractNum>
  <w:abstractNum w:abstractNumId="6" w15:restartNumberingAfterBreak="0">
    <w:nsid w:val="6D5E7854"/>
    <w:multiLevelType w:val="hybridMultilevel"/>
    <w:tmpl w:val="1B84E17E"/>
    <w:lvl w:ilvl="0" w:tplc="1DFE0A02">
      <w:numFmt w:val="bullet"/>
      <w:lvlText w:val=""/>
      <w:lvlJc w:val="left"/>
      <w:pPr>
        <w:ind w:left="827" w:hanging="360"/>
      </w:pPr>
      <w:rPr>
        <w:rFonts w:ascii="Symbol" w:eastAsia="Symbol" w:hAnsi="Symbol" w:cs="Symbol" w:hint="default"/>
        <w:w w:val="99"/>
        <w:sz w:val="20"/>
        <w:szCs w:val="20"/>
        <w:lang w:val="en-US" w:eastAsia="en-US" w:bidi="ar-SA"/>
      </w:rPr>
    </w:lvl>
    <w:lvl w:ilvl="1" w:tplc="3E1650F4">
      <w:numFmt w:val="bullet"/>
      <w:lvlText w:val="•"/>
      <w:lvlJc w:val="left"/>
      <w:pPr>
        <w:ind w:left="1474" w:hanging="360"/>
      </w:pPr>
      <w:rPr>
        <w:rFonts w:hint="default"/>
        <w:lang w:val="en-US" w:eastAsia="en-US" w:bidi="ar-SA"/>
      </w:rPr>
    </w:lvl>
    <w:lvl w:ilvl="2" w:tplc="201401EC">
      <w:numFmt w:val="bullet"/>
      <w:lvlText w:val="•"/>
      <w:lvlJc w:val="left"/>
      <w:pPr>
        <w:ind w:left="2128" w:hanging="360"/>
      </w:pPr>
      <w:rPr>
        <w:rFonts w:hint="default"/>
        <w:lang w:val="en-US" w:eastAsia="en-US" w:bidi="ar-SA"/>
      </w:rPr>
    </w:lvl>
    <w:lvl w:ilvl="3" w:tplc="1C60DA9C">
      <w:numFmt w:val="bullet"/>
      <w:lvlText w:val="•"/>
      <w:lvlJc w:val="left"/>
      <w:pPr>
        <w:ind w:left="2782" w:hanging="360"/>
      </w:pPr>
      <w:rPr>
        <w:rFonts w:hint="default"/>
        <w:lang w:val="en-US" w:eastAsia="en-US" w:bidi="ar-SA"/>
      </w:rPr>
    </w:lvl>
    <w:lvl w:ilvl="4" w:tplc="514424D6">
      <w:numFmt w:val="bullet"/>
      <w:lvlText w:val="•"/>
      <w:lvlJc w:val="left"/>
      <w:pPr>
        <w:ind w:left="3436" w:hanging="360"/>
      </w:pPr>
      <w:rPr>
        <w:rFonts w:hint="default"/>
        <w:lang w:val="en-US" w:eastAsia="en-US" w:bidi="ar-SA"/>
      </w:rPr>
    </w:lvl>
    <w:lvl w:ilvl="5" w:tplc="8AE64518">
      <w:numFmt w:val="bullet"/>
      <w:lvlText w:val="•"/>
      <w:lvlJc w:val="left"/>
      <w:pPr>
        <w:ind w:left="4091" w:hanging="360"/>
      </w:pPr>
      <w:rPr>
        <w:rFonts w:hint="default"/>
        <w:lang w:val="en-US" w:eastAsia="en-US" w:bidi="ar-SA"/>
      </w:rPr>
    </w:lvl>
    <w:lvl w:ilvl="6" w:tplc="26E0C3B8">
      <w:numFmt w:val="bullet"/>
      <w:lvlText w:val="•"/>
      <w:lvlJc w:val="left"/>
      <w:pPr>
        <w:ind w:left="4745" w:hanging="360"/>
      </w:pPr>
      <w:rPr>
        <w:rFonts w:hint="default"/>
        <w:lang w:val="en-US" w:eastAsia="en-US" w:bidi="ar-SA"/>
      </w:rPr>
    </w:lvl>
    <w:lvl w:ilvl="7" w:tplc="EE34D1FA">
      <w:numFmt w:val="bullet"/>
      <w:lvlText w:val="•"/>
      <w:lvlJc w:val="left"/>
      <w:pPr>
        <w:ind w:left="5399" w:hanging="360"/>
      </w:pPr>
      <w:rPr>
        <w:rFonts w:hint="default"/>
        <w:lang w:val="en-US" w:eastAsia="en-US" w:bidi="ar-SA"/>
      </w:rPr>
    </w:lvl>
    <w:lvl w:ilvl="8" w:tplc="0504C7DE">
      <w:numFmt w:val="bullet"/>
      <w:lvlText w:val="•"/>
      <w:lvlJc w:val="left"/>
      <w:pPr>
        <w:ind w:left="6053" w:hanging="360"/>
      </w:pPr>
      <w:rPr>
        <w:rFonts w:hint="default"/>
        <w:lang w:val="en-US" w:eastAsia="en-US" w:bidi="ar-SA"/>
      </w:rPr>
    </w:lvl>
  </w:abstractNum>
  <w:num w:numId="1" w16cid:durableId="678122221">
    <w:abstractNumId w:val="6"/>
  </w:num>
  <w:num w:numId="2" w16cid:durableId="550962553">
    <w:abstractNumId w:val="3"/>
  </w:num>
  <w:num w:numId="3" w16cid:durableId="1187982874">
    <w:abstractNumId w:val="1"/>
  </w:num>
  <w:num w:numId="4" w16cid:durableId="605310830">
    <w:abstractNumId w:val="5"/>
  </w:num>
  <w:num w:numId="5" w16cid:durableId="272056059">
    <w:abstractNumId w:val="0"/>
  </w:num>
  <w:num w:numId="6" w16cid:durableId="368337979">
    <w:abstractNumId w:val="4"/>
  </w:num>
  <w:num w:numId="7" w16cid:durableId="46538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46C4"/>
    <w:rsid w:val="00125A0D"/>
    <w:rsid w:val="002146C4"/>
    <w:rsid w:val="006874D0"/>
    <w:rsid w:val="0089357A"/>
    <w:rsid w:val="00E4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D4330"/>
  <w15:docId w15:val="{798C174C-32EE-4C69-85D4-40D6B8FB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509" w:lineRule="exact"/>
      <w:ind w:left="2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revision>1</cp:revision>
  <dcterms:created xsi:type="dcterms:W3CDTF">2022-10-13T08:50:00Z</dcterms:created>
  <dcterms:modified xsi:type="dcterms:W3CDTF">2022-10-13T08:50:00Z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Microsoft® Word for Microsoft 365</vt:lpwstr>
  </property>
  <property fmtid="{D5CDD505-2E9C-101B-9397-08002B2CF9AE}" pid="4" name="LastSaved">
    <vt:filetime>2022-10-13T00:00:00Z</vt:filetime>
  </property>
</Properties>
</file>