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2941"/>
        <w:gridCol w:w="2571"/>
        <w:gridCol w:w="2571"/>
      </w:tblGrid>
      <w:tr w:rsidR="004B2171" w14:paraId="088DDCAB" w14:textId="77777777" w:rsidTr="005F7BF5">
        <w:trPr>
          <w:cantSplit/>
        </w:trPr>
        <w:tc>
          <w:tcPr>
            <w:tcW w:w="2199"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2941" w:type="dxa"/>
          </w:tcPr>
          <w:p w14:paraId="48398206" w14:textId="77777777" w:rsidR="004B2171" w:rsidRDefault="00A71CA2">
            <w:pPr>
              <w:rPr>
                <w:rFonts w:ascii="Arial" w:hAnsi="Arial" w:cs="Arial"/>
                <w:sz w:val="24"/>
                <w:szCs w:val="24"/>
              </w:rPr>
            </w:pPr>
            <w:r w:rsidRPr="00A71CA2">
              <w:rPr>
                <w:rFonts w:ascii="Arial" w:hAnsi="Arial" w:cs="Arial"/>
                <w:sz w:val="24"/>
                <w:szCs w:val="24"/>
              </w:rPr>
              <w:t>Royal Lane</w:t>
            </w:r>
            <w:r>
              <w:rPr>
                <w:rFonts w:ascii="Arial" w:hAnsi="Arial" w:cs="Arial"/>
                <w:sz w:val="24"/>
                <w:szCs w:val="24"/>
              </w:rPr>
              <w:t xml:space="preserve"> </w:t>
            </w:r>
            <w:r w:rsidRPr="00A71CA2">
              <w:rPr>
                <w:rFonts w:ascii="Arial" w:hAnsi="Arial" w:cs="Arial"/>
                <w:sz w:val="24"/>
                <w:szCs w:val="24"/>
              </w:rPr>
              <w:t>Streetworks</w:t>
            </w:r>
          </w:p>
          <w:p w14:paraId="6D2D7D2B" w14:textId="56DF1BC7" w:rsidR="005F7BF5" w:rsidRDefault="005F7BF5">
            <w:pPr>
              <w:rPr>
                <w:rFonts w:ascii="Arial" w:hAnsi="Arial" w:cs="Arial"/>
                <w:sz w:val="24"/>
                <w:szCs w:val="24"/>
              </w:rPr>
            </w:pPr>
          </w:p>
        </w:tc>
        <w:tc>
          <w:tcPr>
            <w:tcW w:w="257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3DB83F1B" w14:textId="77777777" w:rsidR="005F7BF5" w:rsidRDefault="00A71CA2" w:rsidP="00A71CA2">
            <w:pPr>
              <w:rPr>
                <w:rFonts w:ascii="Arial" w:hAnsi="Arial" w:cs="Arial"/>
                <w:sz w:val="24"/>
                <w:szCs w:val="24"/>
              </w:rPr>
            </w:pPr>
            <w:r w:rsidRPr="00A71CA2">
              <w:rPr>
                <w:rFonts w:ascii="Arial" w:hAnsi="Arial" w:cs="Arial"/>
                <w:sz w:val="24"/>
                <w:szCs w:val="24"/>
              </w:rPr>
              <w:t xml:space="preserve">Falling Lane / Royal Lane, </w:t>
            </w:r>
          </w:p>
          <w:p w14:paraId="2AFB63B8" w14:textId="60F1F7B2" w:rsidR="00A71CA2" w:rsidRPr="00A71CA2" w:rsidRDefault="00A71CA2" w:rsidP="00A71CA2">
            <w:pPr>
              <w:rPr>
                <w:rFonts w:ascii="Arial" w:hAnsi="Arial" w:cs="Arial"/>
                <w:sz w:val="24"/>
                <w:szCs w:val="24"/>
              </w:rPr>
            </w:pPr>
            <w:r w:rsidRPr="00A71CA2">
              <w:rPr>
                <w:rFonts w:ascii="Arial" w:hAnsi="Arial" w:cs="Arial"/>
                <w:sz w:val="24"/>
                <w:szCs w:val="24"/>
              </w:rPr>
              <w:t>Yiewsley,</w:t>
            </w:r>
          </w:p>
          <w:p w14:paraId="01148FC1" w14:textId="77777777" w:rsidR="005F7BF5" w:rsidRDefault="00A71CA2" w:rsidP="00A71CA2">
            <w:pPr>
              <w:rPr>
                <w:rFonts w:ascii="Arial" w:hAnsi="Arial" w:cs="Arial"/>
                <w:sz w:val="24"/>
                <w:szCs w:val="24"/>
              </w:rPr>
            </w:pPr>
            <w:r w:rsidRPr="00A71CA2">
              <w:rPr>
                <w:rFonts w:ascii="Arial" w:hAnsi="Arial" w:cs="Arial"/>
                <w:sz w:val="24"/>
                <w:szCs w:val="24"/>
              </w:rPr>
              <w:t xml:space="preserve">London </w:t>
            </w:r>
          </w:p>
          <w:p w14:paraId="602BBA10" w14:textId="0CDB9F7B" w:rsidR="004B2171" w:rsidRDefault="00A71CA2" w:rsidP="00A71CA2">
            <w:pPr>
              <w:rPr>
                <w:rFonts w:ascii="Arial" w:hAnsi="Arial" w:cs="Arial"/>
                <w:sz w:val="24"/>
                <w:szCs w:val="24"/>
              </w:rPr>
            </w:pPr>
            <w:r w:rsidRPr="00A71CA2">
              <w:rPr>
                <w:rFonts w:ascii="Arial" w:hAnsi="Arial" w:cs="Arial"/>
                <w:sz w:val="24"/>
                <w:szCs w:val="24"/>
              </w:rPr>
              <w:t>UB7 8QR</w:t>
            </w:r>
          </w:p>
        </w:tc>
      </w:tr>
      <w:tr w:rsidR="004B2171" w14:paraId="67D81BDB" w14:textId="77777777" w:rsidTr="005F7BF5">
        <w:trPr>
          <w:cantSplit/>
        </w:trPr>
        <w:tc>
          <w:tcPr>
            <w:tcW w:w="2199"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2941" w:type="dxa"/>
          </w:tcPr>
          <w:p w14:paraId="41FE41EC" w14:textId="5D9CDE24" w:rsidR="004B2171" w:rsidRDefault="00A71CA2">
            <w:pPr>
              <w:rPr>
                <w:rFonts w:ascii="Arial" w:hAnsi="Arial" w:cs="Arial"/>
                <w:sz w:val="24"/>
                <w:szCs w:val="24"/>
              </w:rPr>
            </w:pPr>
            <w:r w:rsidRPr="00A71CA2">
              <w:rPr>
                <w:rFonts w:ascii="Arial" w:hAnsi="Arial" w:cs="Arial"/>
                <w:sz w:val="24"/>
                <w:szCs w:val="24"/>
              </w:rPr>
              <w:t>E: 506666 N: 180953</w:t>
            </w:r>
          </w:p>
        </w:tc>
        <w:tc>
          <w:tcPr>
            <w:tcW w:w="2571"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rsidTr="005F7BF5">
        <w:tc>
          <w:tcPr>
            <w:tcW w:w="2199"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2941" w:type="dxa"/>
          </w:tcPr>
          <w:p w14:paraId="7DC534CC" w14:textId="774E8D7A" w:rsidR="004B2171" w:rsidRDefault="00A71CA2" w:rsidP="00EA6917">
            <w:pPr>
              <w:rPr>
                <w:rFonts w:ascii="Arial" w:hAnsi="Arial" w:cs="Arial"/>
                <w:sz w:val="24"/>
                <w:szCs w:val="24"/>
              </w:rPr>
            </w:pPr>
            <w:r w:rsidRPr="00A71CA2">
              <w:rPr>
                <w:rFonts w:ascii="Arial" w:hAnsi="Arial" w:cs="Arial"/>
                <w:sz w:val="24"/>
                <w:szCs w:val="24"/>
              </w:rPr>
              <w:t>HGN12097</w:t>
            </w:r>
          </w:p>
        </w:tc>
        <w:tc>
          <w:tcPr>
            <w:tcW w:w="257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533DBD09" w14:textId="4A6EDF65" w:rsidR="006D3A5F" w:rsidRDefault="006D3A5F" w:rsidP="00A94DC1">
            <w:pPr>
              <w:rPr>
                <w:rFonts w:ascii="Arial" w:hAnsi="Arial" w:cs="Arial"/>
                <w:sz w:val="24"/>
                <w:szCs w:val="24"/>
              </w:rPr>
            </w:pPr>
            <w:r w:rsidRPr="006D3A5F">
              <w:rPr>
                <w:rFonts w:ascii="Arial" w:hAnsi="Arial" w:cs="Arial"/>
                <w:sz w:val="24"/>
                <w:szCs w:val="24"/>
              </w:rPr>
              <w:t>Proposed telecommunications in</w:t>
            </w:r>
            <w:r w:rsidRPr="00A71CA2">
              <w:rPr>
                <w:rFonts w:ascii="Arial" w:hAnsi="Arial" w:cs="Arial"/>
                <w:sz w:val="24"/>
                <w:szCs w:val="24"/>
              </w:rPr>
              <w:t xml:space="preserve">stallation: Proposed Phase </w:t>
            </w:r>
            <w:r w:rsidR="00D1315C" w:rsidRPr="00A71CA2">
              <w:rPr>
                <w:rFonts w:ascii="Arial" w:hAnsi="Arial" w:cs="Arial"/>
                <w:sz w:val="24"/>
                <w:szCs w:val="24"/>
              </w:rPr>
              <w:t>8</w:t>
            </w:r>
            <w:r w:rsidRPr="00A71CA2">
              <w:rPr>
                <w:rFonts w:ascii="Arial" w:hAnsi="Arial" w:cs="Arial"/>
                <w:sz w:val="24"/>
                <w:szCs w:val="24"/>
              </w:rPr>
              <w:t xml:space="preserve"> Monopole C/W wrapround</w:t>
            </w:r>
            <w:r w:rsidRPr="006D3A5F">
              <w:rPr>
                <w:rFonts w:ascii="Arial" w:hAnsi="Arial" w:cs="Arial"/>
                <w:sz w:val="24"/>
                <w:szCs w:val="24"/>
              </w:rPr>
              <w:t xml:space="preserve"> Cabinet at base &amp; associated ancillary works</w:t>
            </w:r>
            <w:r w:rsidR="005C0169">
              <w:rPr>
                <w:rFonts w:ascii="Arial" w:hAnsi="Arial" w:cs="Arial"/>
                <w:sz w:val="24"/>
                <w:szCs w:val="24"/>
              </w:rPr>
              <w:t>.</w:t>
            </w:r>
          </w:p>
          <w:p w14:paraId="157C4542" w14:textId="249069F6" w:rsidR="00525702" w:rsidRDefault="00525702" w:rsidP="00A94DC1">
            <w:pPr>
              <w:rPr>
                <w:rFonts w:ascii="Arial" w:hAnsi="Arial" w:cs="Arial"/>
                <w:sz w:val="24"/>
                <w:szCs w:val="24"/>
              </w:rPr>
            </w:pP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p w14:paraId="478DF401" w14:textId="77777777" w:rsidR="00525702" w:rsidRDefault="00525702">
      <w:pPr>
        <w:rPr>
          <w:rFonts w:ascii="Arial" w:hAnsi="Arial" w:cs="Arial"/>
          <w:sz w:val="24"/>
          <w:szCs w:val="24"/>
        </w:rPr>
        <w:sectPr w:rsidR="00525702" w:rsidSect="005F7BF5">
          <w:headerReference w:type="default" r:id="rId11"/>
          <w:footerReference w:type="default" r:id="rId12"/>
          <w:pgSz w:w="11909" w:h="16834" w:code="9"/>
          <w:pgMar w:top="851" w:right="992" w:bottom="851" w:left="851" w:header="680" w:footer="0" w:gutter="0"/>
          <w:cols w:space="720"/>
          <w:docGrid w:linePitch="272"/>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1257E71C" w14:textId="77777777">
        <w:trPr>
          <w:cantSplit/>
          <w:trHeight w:val="825"/>
        </w:trPr>
        <w:tc>
          <w:tcPr>
            <w:tcW w:w="10282" w:type="dxa"/>
          </w:tcPr>
          <w:p w14:paraId="231739FA"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4D17EAC2" w14:textId="77777777" w:rsidR="004B2171" w:rsidRPr="00BF6F8B" w:rsidRDefault="004B2171" w:rsidP="00EA6917">
            <w:pPr>
              <w:rPr>
                <w:rFonts w:ascii="Arial" w:hAnsi="Arial" w:cs="Arial"/>
                <w:sz w:val="24"/>
                <w:szCs w:val="24"/>
              </w:rPr>
            </w:pPr>
          </w:p>
          <w:p w14:paraId="7B3744D0" w14:textId="6D3B0755" w:rsidR="003E45BB" w:rsidRDefault="00950F05" w:rsidP="00525702">
            <w:pPr>
              <w:jc w:val="both"/>
              <w:rPr>
                <w:rFonts w:ascii="Arial" w:hAnsi="Arial" w:cs="Arial"/>
                <w:sz w:val="24"/>
                <w:szCs w:val="24"/>
              </w:rPr>
            </w:pPr>
            <w:r>
              <w:rPr>
                <w:rFonts w:ascii="Arial" w:hAnsi="Arial" w:cs="Arial"/>
                <w:sz w:val="24"/>
                <w:szCs w:val="24"/>
              </w:rPr>
              <w:t>No</w:t>
            </w:r>
            <w:r w:rsidR="003E45BB" w:rsidRPr="00BF6F8B">
              <w:rPr>
                <w:rFonts w:ascii="Arial" w:hAnsi="Arial" w:cs="Arial"/>
                <w:sz w:val="24"/>
                <w:szCs w:val="24"/>
              </w:rPr>
              <w:t xml:space="preserve"> comments had been received in respect to the proposals.</w:t>
            </w:r>
          </w:p>
        </w:tc>
      </w:tr>
    </w:tbl>
    <w:p w14:paraId="4309113C" w14:textId="77777777" w:rsidR="001A1F3E" w:rsidRDefault="001A1F3E">
      <w:pPr>
        <w:rPr>
          <w:rFonts w:ascii="Arial" w:hAnsi="Arial" w:cs="Arial"/>
          <w:b/>
          <w:bCs/>
          <w:sz w:val="24"/>
          <w:szCs w:val="24"/>
        </w:rPr>
      </w:pPr>
    </w:p>
    <w:p w14:paraId="1B3A5AEC"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5F1A21E6" w14:textId="77777777">
        <w:tc>
          <w:tcPr>
            <w:tcW w:w="10282" w:type="dxa"/>
          </w:tcPr>
          <w:p w14:paraId="286CDF1A" w14:textId="77777777" w:rsidR="004B2171" w:rsidRPr="00A71CA2" w:rsidRDefault="004B2171">
            <w:pPr>
              <w:rPr>
                <w:rFonts w:ascii="Arial" w:hAnsi="Arial" w:cs="Arial"/>
                <w:sz w:val="24"/>
                <w:szCs w:val="24"/>
              </w:rPr>
            </w:pPr>
            <w:r w:rsidRPr="00A71CA2">
              <w:rPr>
                <w:rFonts w:ascii="Arial" w:hAnsi="Arial" w:cs="Arial"/>
                <w:sz w:val="24"/>
                <w:szCs w:val="24"/>
              </w:rPr>
              <w:t>Location of site in relation to school/college:</w:t>
            </w:r>
          </w:p>
          <w:p w14:paraId="73B7B791" w14:textId="588E5556" w:rsidR="004B2171" w:rsidRPr="00A71CA2" w:rsidRDefault="004B2171" w:rsidP="005E5DF8">
            <w:pPr>
              <w:rPr>
                <w:rFonts w:ascii="Arial" w:hAnsi="Arial" w:cs="Arial"/>
                <w:sz w:val="24"/>
                <w:szCs w:val="24"/>
              </w:rPr>
            </w:pPr>
          </w:p>
          <w:p w14:paraId="676CA6EC" w14:textId="5B8E5CDA" w:rsidR="00AA6F60" w:rsidRPr="00A71CA2" w:rsidRDefault="00E603BE" w:rsidP="005E5DF8">
            <w:pPr>
              <w:rPr>
                <w:rFonts w:ascii="Arial" w:hAnsi="Arial" w:cs="Arial"/>
                <w:sz w:val="24"/>
                <w:szCs w:val="24"/>
              </w:rPr>
            </w:pPr>
            <w:r w:rsidRPr="00A71CA2">
              <w:rPr>
                <w:rFonts w:ascii="Arial" w:hAnsi="Arial" w:cs="Arial"/>
                <w:sz w:val="24"/>
                <w:szCs w:val="24"/>
              </w:rPr>
              <w:t>There are no schools/colleges in close proximity to the proposed location.</w:t>
            </w:r>
          </w:p>
          <w:p w14:paraId="23ADD6E7" w14:textId="77777777" w:rsidR="004B2171" w:rsidRPr="00A71CA2" w:rsidRDefault="004B2171" w:rsidP="00CA337D">
            <w:pPr>
              <w:rPr>
                <w:rFonts w:ascii="Arial" w:hAnsi="Arial" w:cs="Arial"/>
                <w:sz w:val="24"/>
                <w:szCs w:val="24"/>
              </w:rPr>
            </w:pPr>
          </w:p>
        </w:tc>
      </w:tr>
      <w:tr w:rsidR="004B2171" w14:paraId="021AEF67" w14:textId="77777777">
        <w:tc>
          <w:tcPr>
            <w:tcW w:w="10282" w:type="dxa"/>
          </w:tcPr>
          <w:p w14:paraId="0893676C" w14:textId="77777777" w:rsidR="004B2171" w:rsidRPr="00A71CA2" w:rsidRDefault="004B2171">
            <w:pPr>
              <w:rPr>
                <w:rFonts w:ascii="Arial" w:hAnsi="Arial" w:cs="Arial"/>
                <w:sz w:val="24"/>
                <w:szCs w:val="24"/>
              </w:rPr>
            </w:pPr>
            <w:r w:rsidRPr="00A71CA2">
              <w:rPr>
                <w:rFonts w:ascii="Arial" w:hAnsi="Arial" w:cs="Arial"/>
                <w:sz w:val="24"/>
                <w:szCs w:val="24"/>
              </w:rPr>
              <w:t>Outline of consultation carried out with school/college:</w:t>
            </w:r>
          </w:p>
          <w:p w14:paraId="5B67DD17" w14:textId="77777777" w:rsidR="004B2171" w:rsidRPr="00A71CA2" w:rsidRDefault="004B2171" w:rsidP="00CA337D">
            <w:pPr>
              <w:rPr>
                <w:rFonts w:ascii="Arial" w:hAnsi="Arial" w:cs="Arial"/>
                <w:sz w:val="24"/>
                <w:szCs w:val="24"/>
              </w:rPr>
            </w:pPr>
          </w:p>
          <w:p w14:paraId="3F6E8097" w14:textId="0EBAA96C" w:rsidR="008B7097" w:rsidRPr="00A71CA2" w:rsidRDefault="00E603BE" w:rsidP="00CA337D">
            <w:pPr>
              <w:rPr>
                <w:rFonts w:ascii="Arial" w:hAnsi="Arial" w:cs="Arial"/>
                <w:sz w:val="24"/>
                <w:szCs w:val="24"/>
              </w:rPr>
            </w:pPr>
            <w:r w:rsidRPr="00A71CA2">
              <w:rPr>
                <w:rFonts w:ascii="Arial" w:hAnsi="Arial" w:cs="Arial"/>
                <w:sz w:val="24"/>
                <w:szCs w:val="24"/>
              </w:rPr>
              <w:t>N/A</w:t>
            </w:r>
            <w:r w:rsidR="002623F9" w:rsidRPr="00A71CA2">
              <w:rPr>
                <w:rFonts w:ascii="Arial" w:hAnsi="Arial" w:cs="Arial"/>
                <w:sz w:val="24"/>
                <w:szCs w:val="24"/>
              </w:rPr>
              <w:t xml:space="preserve">      </w:t>
            </w:r>
          </w:p>
          <w:p w14:paraId="3D1C4F4C" w14:textId="4E4C8E0A" w:rsidR="00AA6F60" w:rsidRPr="00A71CA2" w:rsidRDefault="00AA6F60" w:rsidP="00A71CA2">
            <w:pPr>
              <w:rPr>
                <w:rFonts w:ascii="Arial" w:hAnsi="Arial" w:cs="Arial"/>
                <w:sz w:val="24"/>
                <w:szCs w:val="24"/>
              </w:rPr>
            </w:pPr>
          </w:p>
        </w:tc>
      </w:tr>
      <w:tr w:rsidR="004B2171" w14:paraId="02E73716" w14:textId="77777777">
        <w:tc>
          <w:tcPr>
            <w:tcW w:w="10282" w:type="dxa"/>
          </w:tcPr>
          <w:p w14:paraId="5E5EFF42" w14:textId="77777777" w:rsidR="004B2171" w:rsidRDefault="004B2171">
            <w:pPr>
              <w:rPr>
                <w:rFonts w:ascii="Arial" w:hAnsi="Arial" w:cs="Arial"/>
                <w:sz w:val="24"/>
                <w:szCs w:val="24"/>
              </w:rPr>
            </w:pPr>
            <w:r>
              <w:rPr>
                <w:rFonts w:ascii="Arial" w:hAnsi="Arial" w:cs="Arial"/>
                <w:sz w:val="24"/>
                <w:szCs w:val="24"/>
              </w:rPr>
              <w:t>Summary of outcome/Main issues raised:</w:t>
            </w:r>
          </w:p>
          <w:p w14:paraId="7D7373B2" w14:textId="77777777" w:rsidR="004B2171" w:rsidRDefault="004B2171" w:rsidP="00D51321">
            <w:pPr>
              <w:rPr>
                <w:rFonts w:ascii="Arial" w:hAnsi="Arial" w:cs="Arial"/>
                <w:sz w:val="24"/>
                <w:szCs w:val="24"/>
              </w:rPr>
            </w:pPr>
          </w:p>
          <w:p w14:paraId="659792CA" w14:textId="10555EAC" w:rsidR="004B2171" w:rsidRDefault="004B2171" w:rsidP="00D51321">
            <w:pPr>
              <w:rPr>
                <w:rFonts w:ascii="Arial" w:hAnsi="Arial" w:cs="Arial"/>
                <w:sz w:val="24"/>
                <w:szCs w:val="24"/>
              </w:rPr>
            </w:pPr>
            <w:r w:rsidRPr="00645D29">
              <w:rPr>
                <w:rFonts w:ascii="Arial" w:hAnsi="Arial" w:cs="Arial"/>
                <w:sz w:val="24"/>
                <w:szCs w:val="24"/>
              </w:rPr>
              <w:t>N/A</w:t>
            </w:r>
          </w:p>
        </w:tc>
      </w:tr>
    </w:tbl>
    <w:p w14:paraId="7B390973" w14:textId="77777777" w:rsidR="004B2171" w:rsidRDefault="004B2171">
      <w:pPr>
        <w:rPr>
          <w:rFonts w:ascii="Arial" w:hAnsi="Arial" w:cs="Arial"/>
          <w:b/>
          <w:bCs/>
          <w:sz w:val="24"/>
          <w:szCs w:val="24"/>
        </w:rPr>
      </w:pPr>
    </w:p>
    <w:p w14:paraId="562C8567"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61F63A81" w14:textId="77777777">
        <w:tc>
          <w:tcPr>
            <w:tcW w:w="7905" w:type="dxa"/>
          </w:tcPr>
          <w:p w14:paraId="69F3E0AA"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BFEBACA" w14:textId="77777777" w:rsidR="004B2171" w:rsidRDefault="004B2171">
            <w:pPr>
              <w:jc w:val="center"/>
              <w:rPr>
                <w:rFonts w:ascii="Arial" w:hAnsi="Arial" w:cs="Arial"/>
                <w:sz w:val="24"/>
                <w:szCs w:val="24"/>
              </w:rPr>
            </w:pPr>
          </w:p>
        </w:tc>
        <w:tc>
          <w:tcPr>
            <w:tcW w:w="1243" w:type="dxa"/>
          </w:tcPr>
          <w:p w14:paraId="0650B9D8" w14:textId="77777777" w:rsidR="004B2171" w:rsidRPr="00922E8D" w:rsidRDefault="004B2171">
            <w:pPr>
              <w:jc w:val="center"/>
              <w:rPr>
                <w:rFonts w:ascii="Arial" w:hAnsi="Arial" w:cs="Arial"/>
                <w:sz w:val="24"/>
                <w:szCs w:val="24"/>
              </w:rPr>
            </w:pPr>
            <w:r w:rsidRPr="00922E8D">
              <w:rPr>
                <w:rFonts w:ascii="Arial" w:hAnsi="Arial" w:cs="Arial"/>
                <w:sz w:val="24"/>
                <w:szCs w:val="24"/>
              </w:rPr>
              <w:t>No</w:t>
            </w:r>
          </w:p>
        </w:tc>
      </w:tr>
      <w:tr w:rsidR="004B2171" w14:paraId="6BE3F103" w14:textId="77777777">
        <w:tc>
          <w:tcPr>
            <w:tcW w:w="7905" w:type="dxa"/>
          </w:tcPr>
          <w:p w14:paraId="3E2F590E"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Default="004B2171">
            <w:pPr>
              <w:jc w:val="center"/>
              <w:rPr>
                <w:rFonts w:ascii="Arial" w:hAnsi="Arial" w:cs="Arial"/>
                <w:sz w:val="24"/>
                <w:szCs w:val="24"/>
              </w:rPr>
            </w:pPr>
          </w:p>
        </w:tc>
        <w:tc>
          <w:tcPr>
            <w:tcW w:w="1243" w:type="dxa"/>
          </w:tcPr>
          <w:p w14:paraId="5563ACAB" w14:textId="77777777" w:rsidR="004B2171" w:rsidRPr="00922E8D" w:rsidRDefault="004B2171">
            <w:pPr>
              <w:jc w:val="center"/>
              <w:rPr>
                <w:rFonts w:ascii="Arial" w:hAnsi="Arial" w:cs="Arial"/>
                <w:sz w:val="24"/>
                <w:szCs w:val="24"/>
              </w:rPr>
            </w:pPr>
            <w:r w:rsidRPr="00922E8D">
              <w:rPr>
                <w:rFonts w:ascii="Arial" w:hAnsi="Arial" w:cs="Arial"/>
                <w:sz w:val="24"/>
                <w:szCs w:val="24"/>
              </w:rPr>
              <w:t>No</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01AE902F" w14:textId="58CE1BEF" w:rsidR="004B2171" w:rsidRDefault="004B2171">
            <w:pPr>
              <w:rPr>
                <w:rFonts w:ascii="Arial" w:hAnsi="Arial" w:cs="Arial"/>
                <w:sz w:val="24"/>
                <w:szCs w:val="24"/>
              </w:rPr>
            </w:pPr>
            <w:r>
              <w:rPr>
                <w:rFonts w:ascii="Arial" w:hAnsi="Arial" w:cs="Arial"/>
                <w:sz w:val="24"/>
                <w:szCs w:val="24"/>
              </w:rPr>
              <w:t>N/A</w:t>
            </w: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680D143B" w:rsidR="004B2171" w:rsidRPr="005F7BF5" w:rsidRDefault="005F7BF5">
            <w:pPr>
              <w:rPr>
                <w:rFonts w:ascii="Arial" w:hAnsi="Arial" w:cs="Arial"/>
                <w:sz w:val="24"/>
                <w:szCs w:val="24"/>
              </w:rPr>
            </w:pPr>
            <w:r w:rsidRPr="005F7BF5">
              <w:rPr>
                <w:rFonts w:ascii="Arial" w:hAnsi="Arial" w:cs="Arial"/>
                <w:sz w:val="24"/>
                <w:szCs w:val="24"/>
              </w:rPr>
              <w:t>24</w:t>
            </w:r>
            <w:r w:rsidRPr="005F7BF5">
              <w:rPr>
                <w:rFonts w:ascii="Arial" w:hAnsi="Arial" w:cs="Arial"/>
                <w:sz w:val="24"/>
                <w:szCs w:val="24"/>
                <w:vertAlign w:val="superscript"/>
              </w:rPr>
              <w:t>th</w:t>
            </w:r>
            <w:r w:rsidRPr="005F7BF5">
              <w:rPr>
                <w:rFonts w:ascii="Arial" w:hAnsi="Arial" w:cs="Arial"/>
                <w:sz w:val="24"/>
                <w:szCs w:val="24"/>
              </w:rPr>
              <w:t xml:space="preserve"> May </w:t>
            </w:r>
            <w:r w:rsidR="00A76FEE" w:rsidRPr="005F7BF5">
              <w:rPr>
                <w:rFonts w:ascii="Arial" w:hAnsi="Arial" w:cs="Arial"/>
                <w:sz w:val="24"/>
                <w:szCs w:val="24"/>
              </w:rPr>
              <w:t>202</w:t>
            </w:r>
            <w:r w:rsidR="00D0642F" w:rsidRPr="005F7BF5">
              <w:rPr>
                <w:rFonts w:ascii="Arial" w:hAnsi="Arial" w:cs="Arial"/>
                <w:sz w:val="24"/>
                <w:szCs w:val="24"/>
              </w:rPr>
              <w:t>2</w:t>
            </w:r>
          </w:p>
        </w:tc>
      </w:tr>
    </w:tbl>
    <w:p w14:paraId="456EE616" w14:textId="4D1F7E50" w:rsidR="004B2171" w:rsidRDefault="004B2171">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40C63E6B" w:rsidR="008F5F65" w:rsidRDefault="008F5F65" w:rsidP="00922E8D">
            <w:pPr>
              <w:jc w:val="both"/>
              <w:rPr>
                <w:rFonts w:ascii="Arial" w:hAnsi="Arial" w:cs="Arial"/>
                <w:sz w:val="24"/>
                <w:szCs w:val="24"/>
              </w:rPr>
            </w:pPr>
            <w:r>
              <w:rPr>
                <w:rFonts w:ascii="Arial" w:hAnsi="Arial" w:cs="Arial"/>
                <w:sz w:val="24"/>
                <w:szCs w:val="24"/>
              </w:rPr>
              <w:t>This is a highly constrained cell search area. The proposed site is loca</w:t>
            </w:r>
            <w:r w:rsidRPr="00922E8D">
              <w:rPr>
                <w:rFonts w:ascii="Arial" w:hAnsi="Arial" w:cs="Arial"/>
                <w:sz w:val="24"/>
                <w:szCs w:val="24"/>
              </w:rPr>
              <w:t xml:space="preserve">ted at </w:t>
            </w:r>
            <w:r w:rsidR="00922E8D" w:rsidRPr="00922E8D">
              <w:rPr>
                <w:rFonts w:ascii="Arial" w:hAnsi="Arial" w:cs="Arial"/>
                <w:sz w:val="24"/>
                <w:szCs w:val="24"/>
              </w:rPr>
              <w:t>Falling Lane / Royal Lane, Yiewsley, London UB7 8QR</w:t>
            </w:r>
            <w:r w:rsidR="00922E8D">
              <w:rPr>
                <w:rFonts w:ascii="Arial" w:hAnsi="Arial" w:cs="Arial"/>
                <w:sz w:val="24"/>
                <w:szCs w:val="24"/>
              </w:rPr>
              <w:t>.</w:t>
            </w:r>
          </w:p>
          <w:p w14:paraId="01D3A8DB" w14:textId="77777777" w:rsidR="008F5F65" w:rsidRDefault="008F5F65" w:rsidP="00942563">
            <w:pPr>
              <w:jc w:val="both"/>
              <w:rPr>
                <w:rFonts w:ascii="Arial" w:hAnsi="Arial" w:cs="Arial"/>
                <w:sz w:val="24"/>
                <w:szCs w:val="24"/>
              </w:rPr>
            </w:pPr>
          </w:p>
          <w:p w14:paraId="2241B4DE" w14:textId="16E4B2F3" w:rsidR="006D3A5F" w:rsidRDefault="00942563" w:rsidP="006D3A5F">
            <w:pPr>
              <w:jc w:val="both"/>
              <w:rPr>
                <w:rFonts w:ascii="Arial" w:hAnsi="Arial" w:cs="Arial"/>
                <w:sz w:val="24"/>
                <w:szCs w:val="24"/>
              </w:rPr>
            </w:pPr>
            <w:r w:rsidRPr="00DA5629">
              <w:rPr>
                <w:rFonts w:ascii="Arial" w:hAnsi="Arial" w:cs="Arial"/>
                <w:sz w:val="24"/>
                <w:szCs w:val="24"/>
              </w:rPr>
              <w:lastRenderedPageBreak/>
              <w:t xml:space="preserve">There is now a requirement to upgrade the </w:t>
            </w:r>
            <w:r w:rsidR="00D81385" w:rsidRPr="00D81385">
              <w:rPr>
                <w:rFonts w:ascii="Arial" w:hAnsi="Arial" w:cs="Arial"/>
                <w:sz w:val="24"/>
                <w:szCs w:val="24"/>
              </w:rPr>
              <w:t xml:space="preserve">CK Hutchison Networks (UK) Ltd </w:t>
            </w:r>
            <w:r w:rsidR="00AC4FB8">
              <w:rPr>
                <w:rFonts w:ascii="Arial" w:hAnsi="Arial" w:cs="Arial"/>
                <w:sz w:val="24"/>
                <w:szCs w:val="24"/>
              </w:rPr>
              <w:t xml:space="preserve">(Three) </w:t>
            </w:r>
            <w:r>
              <w:rPr>
                <w:rFonts w:ascii="Arial" w:hAnsi="Arial" w:cs="Arial"/>
                <w:sz w:val="24"/>
                <w:szCs w:val="24"/>
              </w:rPr>
              <w:t>network</w:t>
            </w:r>
            <w:r w:rsidRPr="00DA5629">
              <w:rPr>
                <w:rFonts w:ascii="Arial" w:hAnsi="Arial" w:cs="Arial"/>
                <w:sz w:val="24"/>
                <w:szCs w:val="24"/>
              </w:rPr>
              <w:t xml:space="preserve"> to provide </w:t>
            </w:r>
            <w:r w:rsidRPr="00922E8D">
              <w:rPr>
                <w:rFonts w:ascii="Arial" w:hAnsi="Arial" w:cs="Arial"/>
                <w:sz w:val="24"/>
                <w:szCs w:val="24"/>
              </w:rPr>
              <w:t>improved coverage and capacity, most notably in relation to 5G services.</w:t>
            </w:r>
            <w:r w:rsidR="007762D9" w:rsidRPr="00922E8D">
              <w:rPr>
                <w:rFonts w:ascii="Arial" w:hAnsi="Arial" w:cs="Arial"/>
                <w:sz w:val="24"/>
                <w:szCs w:val="24"/>
              </w:rPr>
              <w:t xml:space="preserve"> This proposal is for a </w:t>
            </w:r>
            <w:r w:rsidR="00313DD9" w:rsidRPr="00922E8D">
              <w:rPr>
                <w:rFonts w:ascii="Arial" w:hAnsi="Arial" w:cs="Arial"/>
                <w:sz w:val="24"/>
                <w:szCs w:val="24"/>
              </w:rPr>
              <w:t>1</w:t>
            </w:r>
            <w:r w:rsidR="00922E8D" w:rsidRPr="00922E8D">
              <w:rPr>
                <w:rFonts w:ascii="Arial" w:hAnsi="Arial" w:cs="Arial"/>
                <w:sz w:val="24"/>
                <w:szCs w:val="24"/>
              </w:rPr>
              <w:t>5</w:t>
            </w:r>
            <w:r w:rsidR="008B7097" w:rsidRPr="00922E8D">
              <w:rPr>
                <w:rFonts w:ascii="Arial" w:hAnsi="Arial" w:cs="Arial"/>
                <w:sz w:val="24"/>
                <w:szCs w:val="24"/>
              </w:rPr>
              <w:t>.0</w:t>
            </w:r>
            <w:r w:rsidR="007762D9" w:rsidRPr="00922E8D">
              <w:rPr>
                <w:rFonts w:ascii="Arial" w:hAnsi="Arial" w:cs="Arial"/>
                <w:sz w:val="24"/>
                <w:szCs w:val="24"/>
              </w:rPr>
              <w:t xml:space="preserve">m SW (Street Works) monopole located on the adopted highways at </w:t>
            </w:r>
            <w:r w:rsidR="00922E8D" w:rsidRPr="00922E8D">
              <w:rPr>
                <w:rFonts w:ascii="Arial" w:hAnsi="Arial" w:cs="Arial"/>
                <w:sz w:val="24"/>
                <w:szCs w:val="24"/>
              </w:rPr>
              <w:t>Falling Lane / Royal Lane</w:t>
            </w:r>
            <w:r w:rsidR="006D3A5F" w:rsidRPr="00922E8D">
              <w:rPr>
                <w:rFonts w:ascii="Arial" w:hAnsi="Arial" w:cs="Arial"/>
                <w:sz w:val="24"/>
                <w:szCs w:val="24"/>
              </w:rPr>
              <w:t xml:space="preserve">. The exact details of this proposal are illustrated on the enclosed drawings (Proposed Phase </w:t>
            </w:r>
            <w:r w:rsidR="00D1315C" w:rsidRPr="00922E8D">
              <w:rPr>
                <w:rFonts w:ascii="Arial" w:hAnsi="Arial" w:cs="Arial"/>
                <w:sz w:val="24"/>
                <w:szCs w:val="24"/>
              </w:rPr>
              <w:t>8</w:t>
            </w:r>
            <w:r w:rsidR="006D3A5F" w:rsidRPr="00922E8D">
              <w:rPr>
                <w:rFonts w:ascii="Arial" w:hAnsi="Arial" w:cs="Arial"/>
                <w:sz w:val="24"/>
                <w:szCs w:val="24"/>
              </w:rPr>
              <w:t xml:space="preserve"> Monopole C/W wrapround Cabinet at base &amp; associated ancillary works)</w:t>
            </w:r>
            <w:r w:rsidR="00C3025F" w:rsidRPr="00922E8D">
              <w:rPr>
                <w:rFonts w:ascii="Arial" w:hAnsi="Arial" w:cs="Arial"/>
                <w:sz w:val="24"/>
                <w:szCs w:val="24"/>
              </w:rPr>
              <w:t>. As with all 5G cells this</w:t>
            </w:r>
            <w:r w:rsidR="00C3025F">
              <w:rPr>
                <w:rFonts w:ascii="Arial" w:hAnsi="Arial" w:cs="Arial"/>
                <w:sz w:val="24"/>
                <w:szCs w:val="24"/>
              </w:rPr>
              <w:t xml:space="preserve"> is an extremely constrained cell search area. Options are extremely limited and the only viable solution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C284AF4" w14:textId="77777777" w:rsidR="0026036F"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w:t>
            </w:r>
            <w:r w:rsidR="00C02BA9">
              <w:rPr>
                <w:rFonts w:ascii="Arial" w:hAnsi="Arial" w:cs="Arial"/>
                <w:sz w:val="24"/>
                <w:szCs w:val="24"/>
              </w:rPr>
              <w:t xml:space="preserve">are permitted development </w:t>
            </w:r>
            <w:r w:rsidR="00C02BA9">
              <w:rPr>
                <w:rFonts w:ascii="Arial" w:hAnsi="Arial" w:cs="Arial"/>
                <w:sz w:val="24"/>
                <w:szCs w:val="24"/>
                <w:u w:val="single"/>
              </w:rPr>
              <w:t>without</w:t>
            </w:r>
            <w:r w:rsidR="00C02BA9">
              <w:rPr>
                <w:rFonts w:ascii="Arial" w:hAnsi="Arial" w:cs="Arial"/>
                <w:sz w:val="24"/>
                <w:szCs w:val="24"/>
              </w:rPr>
              <w:t xml:space="preserve"> Prior Approval and do not form part of the proposal from a planning consideration perspective. </w:t>
            </w:r>
          </w:p>
          <w:p w14:paraId="252C38AA" w14:textId="77777777" w:rsidR="0026036F" w:rsidRDefault="0026036F" w:rsidP="00942563">
            <w:pPr>
              <w:jc w:val="both"/>
              <w:rPr>
                <w:rFonts w:ascii="Arial" w:hAnsi="Arial" w:cs="Arial"/>
                <w:sz w:val="24"/>
                <w:szCs w:val="24"/>
              </w:rPr>
            </w:pPr>
          </w:p>
          <w:p w14:paraId="7A18EF07" w14:textId="6EF2E177" w:rsidR="00942563"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analysis</w:t>
            </w:r>
            <w:r w:rsidR="006D3A5F">
              <w:rPr>
                <w:rFonts w:ascii="Arial" w:hAnsi="Arial" w:cs="Arial"/>
                <w:sz w:val="24"/>
                <w:szCs w:val="24"/>
              </w:rPr>
              <w:t xml:space="preserve"> and overview of the </w:t>
            </w:r>
            <w:r w:rsidR="00CF604E">
              <w:rPr>
                <w:rFonts w:ascii="Arial" w:hAnsi="Arial" w:cs="Arial"/>
                <w:sz w:val="24"/>
                <w:szCs w:val="24"/>
              </w:rPr>
              <w:t>site’s</w:t>
            </w:r>
            <w:r w:rsidR="006D3A5F">
              <w:rPr>
                <w:rFonts w:ascii="Arial" w:hAnsi="Arial" w:cs="Arial"/>
                <w:sz w:val="24"/>
                <w:szCs w:val="24"/>
              </w:rPr>
              <w:t xml:space="preserve"> planning designation</w:t>
            </w:r>
            <w:r w:rsidR="00CA2E95">
              <w:rPr>
                <w:rFonts w:ascii="Arial" w:hAnsi="Arial" w:cs="Arial"/>
                <w:sz w:val="24"/>
                <w:szCs w:val="24"/>
              </w:rPr>
              <w:t xml:space="preserve"> is captured below</w:t>
            </w:r>
            <w:r w:rsidR="00E2301F">
              <w:rPr>
                <w:rFonts w:ascii="Arial" w:hAnsi="Arial" w:cs="Arial"/>
                <w:sz w:val="24"/>
                <w:szCs w:val="24"/>
              </w:rPr>
              <w:t xml:space="preserve">. </w:t>
            </w:r>
            <w:r w:rsidR="00CA2E95">
              <w:rPr>
                <w:rFonts w:ascii="Arial" w:hAnsi="Arial" w:cs="Arial"/>
                <w:sz w:val="24"/>
                <w:szCs w:val="24"/>
              </w:rPr>
              <w:t>Figure 1</w:t>
            </w:r>
            <w:r w:rsidR="001A1F3E">
              <w:rPr>
                <w:rFonts w:ascii="Arial" w:hAnsi="Arial" w:cs="Arial"/>
                <w:sz w:val="24"/>
                <w:szCs w:val="24"/>
              </w:rPr>
              <w:t>-3</w:t>
            </w:r>
            <w:r w:rsidR="00E2301F">
              <w:rPr>
                <w:rFonts w:ascii="Arial" w:hAnsi="Arial" w:cs="Arial"/>
                <w:sz w:val="24"/>
                <w:szCs w:val="24"/>
              </w:rPr>
              <w:t xml:space="preserve"> illustrates the site and the surrounding area. </w:t>
            </w:r>
          </w:p>
          <w:p w14:paraId="78F4111D" w14:textId="77777777" w:rsidR="00922E8D" w:rsidRPr="00922E8D" w:rsidRDefault="00922E8D" w:rsidP="00922E8D">
            <w:pPr>
              <w:jc w:val="both"/>
              <w:rPr>
                <w:rFonts w:ascii="Arial" w:hAnsi="Arial" w:cs="Arial"/>
                <w:color w:val="FF0000"/>
                <w:sz w:val="24"/>
                <w:szCs w:val="24"/>
              </w:rPr>
            </w:pPr>
          </w:p>
          <w:p w14:paraId="46418237" w14:textId="12ADF244" w:rsidR="00922E8D" w:rsidRPr="00922E8D" w:rsidRDefault="00922E8D" w:rsidP="00922E8D">
            <w:pPr>
              <w:jc w:val="both"/>
              <w:rPr>
                <w:rFonts w:ascii="Arial" w:hAnsi="Arial" w:cs="Arial"/>
                <w:sz w:val="24"/>
                <w:szCs w:val="24"/>
              </w:rPr>
            </w:pPr>
            <w:r w:rsidRPr="00922E8D">
              <w:rPr>
                <w:rFonts w:ascii="Arial" w:hAnsi="Arial" w:cs="Arial"/>
                <w:sz w:val="24"/>
                <w:szCs w:val="24"/>
              </w:rPr>
              <w:t xml:space="preserve">This application follows the refusal of application 75833/APP/2020/2710 on the 17th September 2020. The reason for refusal were as follows: </w:t>
            </w:r>
          </w:p>
          <w:p w14:paraId="5A2D5B69" w14:textId="77777777" w:rsidR="00922E8D" w:rsidRPr="00922E8D" w:rsidRDefault="00922E8D" w:rsidP="00922E8D">
            <w:pPr>
              <w:jc w:val="both"/>
              <w:rPr>
                <w:rFonts w:ascii="Arial" w:hAnsi="Arial" w:cs="Arial"/>
                <w:sz w:val="24"/>
                <w:szCs w:val="24"/>
              </w:rPr>
            </w:pPr>
          </w:p>
          <w:p w14:paraId="1918A669" w14:textId="52370B63" w:rsidR="00922E8D" w:rsidRPr="00922E8D" w:rsidRDefault="00922E8D" w:rsidP="00922E8D">
            <w:pPr>
              <w:jc w:val="both"/>
              <w:rPr>
                <w:rFonts w:ascii="Arial" w:hAnsi="Arial" w:cs="Arial"/>
                <w:sz w:val="24"/>
                <w:szCs w:val="24"/>
              </w:rPr>
            </w:pPr>
            <w:r w:rsidRPr="00922E8D">
              <w:rPr>
                <w:rFonts w:ascii="Arial" w:hAnsi="Arial" w:cs="Arial"/>
                <w:sz w:val="24"/>
                <w:szCs w:val="24"/>
              </w:rPr>
              <w:t>“1. The proposed development, by reason of the siting in this prominent position, size, scale and design of the proposed monopole and the size, scale and siting of the equipment cabinets, would create an obtrusive form of development which would add visual clutter to the detriment of the character, appearance and visual amenities of the street scene. The proposal is therefore contrary to policy be1 of the Hillingdon Local Plan: Part One - Strategic Policies (November 2012), policies DMHB 11, DMHB 12 and DMHB 21 of the Hillingdon Local Plan: Part Two - Development Management Policies (January 2020) and the National Planning Policy Framework (February 2019).”</w:t>
            </w:r>
          </w:p>
          <w:p w14:paraId="61B4C6C3" w14:textId="77777777" w:rsidR="00922E8D" w:rsidRPr="00922E8D" w:rsidRDefault="00922E8D" w:rsidP="00922E8D">
            <w:pPr>
              <w:jc w:val="both"/>
              <w:rPr>
                <w:rFonts w:ascii="Arial" w:hAnsi="Arial" w:cs="Arial"/>
                <w:sz w:val="24"/>
                <w:szCs w:val="24"/>
              </w:rPr>
            </w:pPr>
          </w:p>
          <w:p w14:paraId="3DEE9C20" w14:textId="4CA74EC8" w:rsidR="004045BE" w:rsidRPr="00922E8D" w:rsidRDefault="00922E8D" w:rsidP="00922E8D">
            <w:pPr>
              <w:jc w:val="both"/>
              <w:rPr>
                <w:rFonts w:ascii="Arial" w:hAnsi="Arial" w:cs="Arial"/>
                <w:sz w:val="24"/>
                <w:szCs w:val="24"/>
              </w:rPr>
            </w:pPr>
            <w:r w:rsidRPr="00922E8D">
              <w:rPr>
                <w:rFonts w:ascii="Arial" w:hAnsi="Arial" w:cs="Arial"/>
                <w:sz w:val="24"/>
                <w:szCs w:val="24"/>
              </w:rPr>
              <w:t>The reason for refusal has been addressed by reducing the height of proposal from 20m to 15m and moving the site to a more suitable location.</w:t>
            </w:r>
          </w:p>
          <w:p w14:paraId="43446085" w14:textId="77777777" w:rsidR="00922E8D" w:rsidRPr="00922E8D" w:rsidRDefault="00922E8D" w:rsidP="00922E8D">
            <w:pPr>
              <w:jc w:val="both"/>
              <w:rPr>
                <w:rFonts w:ascii="Arial" w:hAnsi="Arial" w:cs="Arial"/>
                <w:sz w:val="24"/>
                <w:szCs w:val="24"/>
              </w:rPr>
            </w:pPr>
          </w:p>
          <w:p w14:paraId="3337E860" w14:textId="77777777" w:rsidR="005F7BF5" w:rsidRDefault="005F7BF5" w:rsidP="00942563">
            <w:pPr>
              <w:jc w:val="both"/>
              <w:rPr>
                <w:rFonts w:ascii="Arial" w:hAnsi="Arial" w:cs="Arial"/>
                <w:sz w:val="24"/>
                <w:szCs w:val="24"/>
              </w:rPr>
            </w:pPr>
          </w:p>
          <w:p w14:paraId="34043F88" w14:textId="0DB6A72C" w:rsidR="004045BE" w:rsidRDefault="00922E8D" w:rsidP="00942563">
            <w:pPr>
              <w:jc w:val="both"/>
              <w:rPr>
                <w:rFonts w:ascii="Arial" w:hAnsi="Arial" w:cs="Arial"/>
                <w:sz w:val="24"/>
                <w:szCs w:val="24"/>
              </w:rPr>
            </w:pPr>
            <w:r w:rsidRPr="00293F22">
              <w:rPr>
                <w:rFonts w:ascii="Arial" w:hAnsi="Arial" w:cs="Arial"/>
                <w:sz w:val="24"/>
                <w:szCs w:val="24"/>
              </w:rPr>
              <w:t>The site would not be incongruous due to the already existing monopole and cabinets located on the same grass verge</w:t>
            </w:r>
            <w:r w:rsidR="00293F22" w:rsidRPr="00293F22">
              <w:rPr>
                <w:rFonts w:ascii="Arial" w:hAnsi="Arial" w:cs="Arial"/>
                <w:sz w:val="24"/>
                <w:szCs w:val="24"/>
              </w:rPr>
              <w:t xml:space="preserve">. The site has been placed on the grass verge as to avoid impeding pedestrians, and to utilise the backdrop of trees which obscure the site from the residential properties to the northwest. </w:t>
            </w:r>
            <w:r w:rsidR="00293F22">
              <w:rPr>
                <w:rFonts w:ascii="Arial" w:hAnsi="Arial" w:cs="Arial"/>
                <w:sz w:val="24"/>
                <w:szCs w:val="24"/>
              </w:rPr>
              <w:t>Additionally to the east is Holden Court (a commercial property/holiday apartment rental), the house to the north do not overlook or face the site</w:t>
            </w:r>
            <w:r w:rsidR="00CF604E">
              <w:rPr>
                <w:rFonts w:ascii="Arial" w:hAnsi="Arial" w:cs="Arial"/>
                <w:sz w:val="24"/>
                <w:szCs w:val="24"/>
              </w:rPr>
              <w:t xml:space="preserve">. To the South are residential properties that are a substantial distance away from the proposed site. </w:t>
            </w:r>
            <w:r w:rsidR="00293F22">
              <w:rPr>
                <w:rFonts w:ascii="Arial" w:hAnsi="Arial" w:cs="Arial"/>
                <w:sz w:val="24"/>
                <w:szCs w:val="24"/>
              </w:rPr>
              <w:t xml:space="preserve"> </w:t>
            </w:r>
          </w:p>
          <w:p w14:paraId="33BEFB71" w14:textId="77777777" w:rsidR="004045BE" w:rsidRDefault="004045BE" w:rsidP="00942563">
            <w:pPr>
              <w:jc w:val="both"/>
              <w:rPr>
                <w:rFonts w:ascii="Arial" w:hAnsi="Arial" w:cs="Arial"/>
                <w:sz w:val="24"/>
                <w:szCs w:val="24"/>
              </w:rPr>
            </w:pPr>
          </w:p>
          <w:p w14:paraId="4189CE24" w14:textId="0DE248C6" w:rsidR="00CA2E95" w:rsidRDefault="00CA2E95" w:rsidP="00942563">
            <w:pPr>
              <w:jc w:val="both"/>
              <w:rPr>
                <w:rFonts w:ascii="Arial" w:hAnsi="Arial" w:cs="Arial"/>
                <w:sz w:val="24"/>
                <w:szCs w:val="24"/>
              </w:rPr>
            </w:pPr>
            <w:r>
              <w:rPr>
                <w:rFonts w:ascii="Arial" w:hAnsi="Arial" w:cs="Arial"/>
                <w:sz w:val="24"/>
                <w:szCs w:val="24"/>
              </w:rPr>
              <w:t xml:space="preserve">Figure 1: </w:t>
            </w:r>
          </w:p>
          <w:p w14:paraId="3D0E8861" w14:textId="06D7336C" w:rsidR="00CF604E" w:rsidRDefault="00CF604E" w:rsidP="00942563">
            <w:pPr>
              <w:jc w:val="both"/>
              <w:rPr>
                <w:rFonts w:ascii="Arial" w:hAnsi="Arial" w:cs="Arial"/>
                <w:sz w:val="24"/>
                <w:szCs w:val="24"/>
              </w:rPr>
            </w:pPr>
          </w:p>
          <w:p w14:paraId="08DC6225" w14:textId="43D7EF32" w:rsidR="00CF604E" w:rsidRDefault="005F7BF5" w:rsidP="00942563">
            <w:pPr>
              <w:jc w:val="both"/>
              <w:rPr>
                <w:rFonts w:ascii="Arial" w:hAnsi="Arial" w:cs="Arial"/>
                <w:sz w:val="24"/>
                <w:szCs w:val="24"/>
              </w:rPr>
            </w:pPr>
            <w:r>
              <w:rPr>
                <w:rFonts w:ascii="Arial" w:hAnsi="Arial" w:cs="Arial"/>
                <w:noProof/>
                <w:sz w:val="24"/>
                <w:szCs w:val="24"/>
              </w:rPr>
              <w:pict w14:anchorId="2437D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7.1pt;height:297.25pt;visibility:visible;mso-wrap-style:square">
                  <v:imagedata r:id="rId13" o:title=""/>
                </v:shape>
              </w:pict>
            </w:r>
          </w:p>
          <w:p w14:paraId="2860061C" w14:textId="77777777" w:rsidR="00CF604E" w:rsidRDefault="00CF604E" w:rsidP="00942563">
            <w:pPr>
              <w:jc w:val="both"/>
              <w:rPr>
                <w:rFonts w:ascii="Arial" w:hAnsi="Arial" w:cs="Arial"/>
                <w:sz w:val="24"/>
                <w:szCs w:val="24"/>
              </w:rPr>
            </w:pPr>
          </w:p>
          <w:p w14:paraId="79AF1DD0" w14:textId="77777777" w:rsidR="00CF604E" w:rsidRDefault="00CF604E" w:rsidP="00942563">
            <w:pPr>
              <w:jc w:val="both"/>
              <w:rPr>
                <w:rFonts w:ascii="Arial" w:hAnsi="Arial" w:cs="Arial"/>
                <w:sz w:val="24"/>
                <w:szCs w:val="24"/>
              </w:rPr>
            </w:pPr>
          </w:p>
          <w:p w14:paraId="7EBAF228" w14:textId="77777777" w:rsidR="00CF604E" w:rsidRDefault="00CF604E" w:rsidP="00942563">
            <w:pPr>
              <w:jc w:val="both"/>
              <w:rPr>
                <w:rFonts w:ascii="Arial" w:hAnsi="Arial" w:cs="Arial"/>
                <w:sz w:val="24"/>
                <w:szCs w:val="24"/>
              </w:rPr>
            </w:pPr>
          </w:p>
          <w:p w14:paraId="54AB77D6" w14:textId="77777777" w:rsidR="00CF604E" w:rsidRDefault="00CF604E" w:rsidP="00942563">
            <w:pPr>
              <w:jc w:val="both"/>
              <w:rPr>
                <w:rFonts w:ascii="Arial" w:hAnsi="Arial" w:cs="Arial"/>
                <w:sz w:val="24"/>
                <w:szCs w:val="24"/>
              </w:rPr>
            </w:pPr>
          </w:p>
          <w:p w14:paraId="00368F47" w14:textId="77777777" w:rsidR="00CF604E" w:rsidRDefault="00CF604E" w:rsidP="00942563">
            <w:pPr>
              <w:jc w:val="both"/>
              <w:rPr>
                <w:rFonts w:ascii="Arial" w:hAnsi="Arial" w:cs="Arial"/>
                <w:sz w:val="24"/>
                <w:szCs w:val="24"/>
              </w:rPr>
            </w:pPr>
          </w:p>
          <w:p w14:paraId="0E355B9D" w14:textId="77777777" w:rsidR="00CF604E" w:rsidRDefault="00CF604E" w:rsidP="00942563">
            <w:pPr>
              <w:jc w:val="both"/>
              <w:rPr>
                <w:rFonts w:ascii="Arial" w:hAnsi="Arial" w:cs="Arial"/>
                <w:sz w:val="24"/>
                <w:szCs w:val="24"/>
              </w:rPr>
            </w:pPr>
          </w:p>
          <w:p w14:paraId="47CB25D7" w14:textId="77777777" w:rsidR="00CF604E" w:rsidRDefault="00CF604E" w:rsidP="00942563">
            <w:pPr>
              <w:jc w:val="both"/>
              <w:rPr>
                <w:rFonts w:ascii="Arial" w:hAnsi="Arial" w:cs="Arial"/>
                <w:sz w:val="24"/>
                <w:szCs w:val="24"/>
              </w:rPr>
            </w:pPr>
          </w:p>
          <w:p w14:paraId="20711DDF" w14:textId="77777777" w:rsidR="00CF604E" w:rsidRDefault="00CF604E" w:rsidP="00942563">
            <w:pPr>
              <w:jc w:val="both"/>
              <w:rPr>
                <w:rFonts w:ascii="Arial" w:hAnsi="Arial" w:cs="Arial"/>
                <w:sz w:val="24"/>
                <w:szCs w:val="24"/>
              </w:rPr>
            </w:pPr>
          </w:p>
          <w:p w14:paraId="731CC61A" w14:textId="77777777" w:rsidR="00CF604E" w:rsidRDefault="00CF604E" w:rsidP="00942563">
            <w:pPr>
              <w:jc w:val="both"/>
              <w:rPr>
                <w:rFonts w:ascii="Arial" w:hAnsi="Arial" w:cs="Arial"/>
                <w:sz w:val="24"/>
                <w:szCs w:val="24"/>
              </w:rPr>
            </w:pPr>
          </w:p>
          <w:p w14:paraId="4C5FB53A" w14:textId="77777777" w:rsidR="00CF604E" w:rsidRDefault="00CF604E" w:rsidP="00942563">
            <w:pPr>
              <w:jc w:val="both"/>
              <w:rPr>
                <w:rFonts w:ascii="Arial" w:hAnsi="Arial" w:cs="Arial"/>
                <w:sz w:val="24"/>
                <w:szCs w:val="24"/>
              </w:rPr>
            </w:pPr>
          </w:p>
          <w:p w14:paraId="4E8A23B9" w14:textId="77777777" w:rsidR="00CF604E" w:rsidRDefault="00CF604E" w:rsidP="00942563">
            <w:pPr>
              <w:jc w:val="both"/>
              <w:rPr>
                <w:rFonts w:ascii="Arial" w:hAnsi="Arial" w:cs="Arial"/>
                <w:sz w:val="24"/>
                <w:szCs w:val="24"/>
              </w:rPr>
            </w:pPr>
          </w:p>
          <w:p w14:paraId="41BF61F9" w14:textId="77777777" w:rsidR="00CF604E" w:rsidRDefault="00CF604E" w:rsidP="00942563">
            <w:pPr>
              <w:jc w:val="both"/>
              <w:rPr>
                <w:rFonts w:ascii="Arial" w:hAnsi="Arial" w:cs="Arial"/>
                <w:sz w:val="24"/>
                <w:szCs w:val="24"/>
              </w:rPr>
            </w:pPr>
          </w:p>
          <w:p w14:paraId="35205ACB" w14:textId="77777777" w:rsidR="00CF604E" w:rsidRDefault="00CF604E" w:rsidP="00942563">
            <w:pPr>
              <w:jc w:val="both"/>
              <w:rPr>
                <w:rFonts w:ascii="Arial" w:hAnsi="Arial" w:cs="Arial"/>
                <w:sz w:val="24"/>
                <w:szCs w:val="24"/>
              </w:rPr>
            </w:pPr>
          </w:p>
          <w:p w14:paraId="25006685" w14:textId="77777777" w:rsidR="00CF604E" w:rsidRDefault="00CF604E" w:rsidP="00942563">
            <w:pPr>
              <w:jc w:val="both"/>
              <w:rPr>
                <w:rFonts w:ascii="Arial" w:hAnsi="Arial" w:cs="Arial"/>
                <w:sz w:val="24"/>
                <w:szCs w:val="24"/>
              </w:rPr>
            </w:pPr>
          </w:p>
          <w:p w14:paraId="4321D28B" w14:textId="361DB11F" w:rsidR="00CF604E" w:rsidRDefault="00CF604E" w:rsidP="00942563">
            <w:pPr>
              <w:jc w:val="both"/>
              <w:rPr>
                <w:rFonts w:ascii="Arial" w:hAnsi="Arial" w:cs="Arial"/>
                <w:sz w:val="24"/>
                <w:szCs w:val="24"/>
              </w:rPr>
            </w:pPr>
          </w:p>
          <w:p w14:paraId="2C20B46D" w14:textId="7DB67BFB" w:rsidR="005F7BF5" w:rsidRDefault="005F7BF5" w:rsidP="00942563">
            <w:pPr>
              <w:jc w:val="both"/>
              <w:rPr>
                <w:rFonts w:ascii="Arial" w:hAnsi="Arial" w:cs="Arial"/>
                <w:sz w:val="24"/>
                <w:szCs w:val="24"/>
              </w:rPr>
            </w:pPr>
          </w:p>
          <w:p w14:paraId="5CBF49D6" w14:textId="3180881C" w:rsidR="005F7BF5" w:rsidRDefault="005F7BF5" w:rsidP="00942563">
            <w:pPr>
              <w:jc w:val="both"/>
              <w:rPr>
                <w:rFonts w:ascii="Arial" w:hAnsi="Arial" w:cs="Arial"/>
                <w:sz w:val="24"/>
                <w:szCs w:val="24"/>
              </w:rPr>
            </w:pPr>
          </w:p>
          <w:p w14:paraId="2AF26D32" w14:textId="3153D488" w:rsidR="005F7BF5" w:rsidRDefault="005F7BF5" w:rsidP="00942563">
            <w:pPr>
              <w:jc w:val="both"/>
              <w:rPr>
                <w:rFonts w:ascii="Arial" w:hAnsi="Arial" w:cs="Arial"/>
                <w:sz w:val="24"/>
                <w:szCs w:val="24"/>
              </w:rPr>
            </w:pPr>
          </w:p>
          <w:p w14:paraId="780D362D" w14:textId="2DE45535" w:rsidR="005F7BF5" w:rsidRDefault="005F7BF5" w:rsidP="00942563">
            <w:pPr>
              <w:jc w:val="both"/>
              <w:rPr>
                <w:rFonts w:ascii="Arial" w:hAnsi="Arial" w:cs="Arial"/>
                <w:sz w:val="24"/>
                <w:szCs w:val="24"/>
              </w:rPr>
            </w:pPr>
          </w:p>
          <w:p w14:paraId="2BA5ABA5" w14:textId="77777777" w:rsidR="005F7BF5" w:rsidRDefault="005F7BF5" w:rsidP="00942563">
            <w:pPr>
              <w:jc w:val="both"/>
              <w:rPr>
                <w:rFonts w:ascii="Arial" w:hAnsi="Arial" w:cs="Arial"/>
                <w:sz w:val="24"/>
                <w:szCs w:val="24"/>
              </w:rPr>
            </w:pPr>
          </w:p>
          <w:p w14:paraId="52C1A167" w14:textId="77777777" w:rsidR="00CF604E" w:rsidRDefault="00CF604E" w:rsidP="00942563">
            <w:pPr>
              <w:jc w:val="both"/>
              <w:rPr>
                <w:rFonts w:ascii="Arial" w:hAnsi="Arial" w:cs="Arial"/>
                <w:sz w:val="24"/>
                <w:szCs w:val="24"/>
              </w:rPr>
            </w:pPr>
          </w:p>
          <w:p w14:paraId="53572E50" w14:textId="02DA76DB" w:rsidR="00CF604E" w:rsidRDefault="001A1F3E" w:rsidP="00942563">
            <w:pPr>
              <w:jc w:val="both"/>
              <w:rPr>
                <w:rFonts w:ascii="Arial" w:hAnsi="Arial" w:cs="Arial"/>
                <w:sz w:val="24"/>
                <w:szCs w:val="24"/>
              </w:rPr>
            </w:pPr>
            <w:r>
              <w:rPr>
                <w:rFonts w:ascii="Arial" w:hAnsi="Arial" w:cs="Arial"/>
                <w:sz w:val="24"/>
                <w:szCs w:val="24"/>
              </w:rPr>
              <w:lastRenderedPageBreak/>
              <w:t>Figure 2:</w:t>
            </w:r>
          </w:p>
          <w:p w14:paraId="263E5D67" w14:textId="120E6A15" w:rsidR="00CF604E" w:rsidRDefault="005F7BF5" w:rsidP="005F7BF5">
            <w:pPr>
              <w:jc w:val="center"/>
              <w:rPr>
                <w:rFonts w:ascii="Arial" w:hAnsi="Arial" w:cs="Arial"/>
                <w:sz w:val="24"/>
                <w:szCs w:val="24"/>
              </w:rPr>
            </w:pPr>
            <w:r>
              <w:rPr>
                <w:rFonts w:ascii="Arial" w:hAnsi="Arial" w:cs="Arial"/>
                <w:noProof/>
                <w:sz w:val="24"/>
                <w:szCs w:val="24"/>
              </w:rPr>
              <w:pict w14:anchorId="1B254262">
                <v:shape id="_x0000_i1026" type="#_x0000_t75" style="width:482.2pt;height:361.1pt;visibility:visible;mso-wrap-style:square">
                  <v:imagedata r:id="rId14" o:title=""/>
                </v:shape>
              </w:pict>
            </w:r>
          </w:p>
          <w:p w14:paraId="72C01930" w14:textId="16EE8013" w:rsidR="001A1F3E" w:rsidRDefault="001A1F3E" w:rsidP="00942563">
            <w:pPr>
              <w:jc w:val="both"/>
              <w:rPr>
                <w:rFonts w:ascii="Arial" w:hAnsi="Arial" w:cs="Arial"/>
                <w:sz w:val="24"/>
                <w:szCs w:val="24"/>
              </w:rPr>
            </w:pPr>
            <w:r>
              <w:rPr>
                <w:rFonts w:ascii="Arial" w:hAnsi="Arial" w:cs="Arial"/>
                <w:sz w:val="24"/>
                <w:szCs w:val="24"/>
              </w:rPr>
              <w:t>Figure 3:</w:t>
            </w:r>
          </w:p>
          <w:p w14:paraId="77386D9A" w14:textId="02093F05" w:rsidR="00CF604E" w:rsidRDefault="005F7BF5" w:rsidP="00CF604E">
            <w:pPr>
              <w:jc w:val="center"/>
              <w:rPr>
                <w:rFonts w:ascii="Arial" w:hAnsi="Arial" w:cs="Arial"/>
                <w:sz w:val="24"/>
                <w:szCs w:val="24"/>
              </w:rPr>
            </w:pPr>
            <w:r>
              <w:rPr>
                <w:rFonts w:ascii="Arial" w:hAnsi="Arial" w:cs="Arial"/>
                <w:noProof/>
                <w:sz w:val="24"/>
                <w:szCs w:val="24"/>
              </w:rPr>
              <w:pict w14:anchorId="757A2B97">
                <v:shape id="_x0000_i1027" type="#_x0000_t75" style="width:480pt;height:297.8pt;visibility:visible;mso-wrap-style:square">
                  <v:imagedata r:id="rId15" o:title=""/>
                </v:shape>
              </w:pict>
            </w:r>
          </w:p>
          <w:p w14:paraId="30CFECAB" w14:textId="77777777" w:rsidR="005F7BF5" w:rsidRDefault="005F7BF5" w:rsidP="005F7BF5">
            <w:pPr>
              <w:rPr>
                <w:rFonts w:ascii="Arial" w:hAnsi="Arial" w:cs="Arial"/>
                <w:b/>
                <w:bCs/>
                <w:sz w:val="24"/>
                <w:szCs w:val="24"/>
              </w:rPr>
            </w:pPr>
          </w:p>
          <w:p w14:paraId="130BD92B" w14:textId="77777777" w:rsidR="005F7BF5" w:rsidRDefault="005F7BF5" w:rsidP="005F7BF5">
            <w:pPr>
              <w:rPr>
                <w:rFonts w:ascii="Arial" w:hAnsi="Arial" w:cs="Arial"/>
                <w:b/>
                <w:bCs/>
                <w:sz w:val="24"/>
                <w:szCs w:val="24"/>
              </w:rPr>
            </w:pPr>
          </w:p>
          <w:p w14:paraId="63DFD8EC" w14:textId="77777777" w:rsidR="005F7BF5" w:rsidRDefault="005F7BF5" w:rsidP="005F7BF5">
            <w:pPr>
              <w:rPr>
                <w:rFonts w:ascii="Arial" w:hAnsi="Arial" w:cs="Arial"/>
                <w:b/>
                <w:bCs/>
                <w:sz w:val="24"/>
                <w:szCs w:val="24"/>
              </w:rPr>
            </w:pPr>
          </w:p>
          <w:p w14:paraId="7DC6757F" w14:textId="77777777" w:rsidR="005F7BF5" w:rsidRDefault="005F7BF5" w:rsidP="005F7BF5">
            <w:pPr>
              <w:rPr>
                <w:rFonts w:ascii="Arial" w:hAnsi="Arial" w:cs="Arial"/>
                <w:b/>
                <w:bCs/>
                <w:sz w:val="24"/>
                <w:szCs w:val="24"/>
              </w:rPr>
            </w:pPr>
          </w:p>
          <w:p w14:paraId="435140FC" w14:textId="1D91CF32" w:rsidR="00CF604E" w:rsidRPr="00CF604E" w:rsidRDefault="00CF604E" w:rsidP="005F7BF5">
            <w:pPr>
              <w:rPr>
                <w:rFonts w:ascii="Arial" w:hAnsi="Arial" w:cs="Arial"/>
                <w:b/>
                <w:bCs/>
                <w:sz w:val="24"/>
                <w:szCs w:val="24"/>
              </w:rPr>
            </w:pPr>
            <w:r w:rsidRPr="00CF604E">
              <w:rPr>
                <w:rFonts w:ascii="Arial" w:hAnsi="Arial" w:cs="Arial"/>
                <w:b/>
                <w:bCs/>
                <w:sz w:val="24"/>
                <w:szCs w:val="24"/>
              </w:rPr>
              <w:lastRenderedPageBreak/>
              <w:t>Local Planning Authority:</w:t>
            </w:r>
            <w:r w:rsidRPr="00CF604E">
              <w:rPr>
                <w:rFonts w:ascii="Arial" w:hAnsi="Arial" w:cs="Arial"/>
                <w:b/>
                <w:bCs/>
                <w:sz w:val="24"/>
                <w:szCs w:val="24"/>
              </w:rPr>
              <w:tab/>
              <w:t>LB Hillingdon</w:t>
            </w:r>
          </w:p>
          <w:p w14:paraId="1F36D33B" w14:textId="77777777" w:rsidR="00CF604E" w:rsidRPr="00CF604E" w:rsidRDefault="00CF604E" w:rsidP="00CF604E">
            <w:pPr>
              <w:rPr>
                <w:rFonts w:ascii="Arial" w:hAnsi="Arial" w:cs="Arial"/>
                <w:sz w:val="24"/>
                <w:szCs w:val="24"/>
              </w:rPr>
            </w:pPr>
          </w:p>
          <w:p w14:paraId="2722BF8F" w14:textId="77777777" w:rsidR="005F7BF5" w:rsidRDefault="00CF604E" w:rsidP="00CF604E">
            <w:pPr>
              <w:spacing w:after="120"/>
              <w:ind w:left="2880" w:hanging="2880"/>
              <w:rPr>
                <w:rFonts w:ascii="Arial" w:hAnsi="Arial" w:cs="Arial"/>
                <w:sz w:val="24"/>
                <w:szCs w:val="24"/>
              </w:rPr>
            </w:pPr>
            <w:r w:rsidRPr="00CF604E">
              <w:rPr>
                <w:rFonts w:ascii="Arial" w:hAnsi="Arial" w:cs="Arial"/>
                <w:sz w:val="24"/>
                <w:szCs w:val="24"/>
              </w:rPr>
              <w:t>Development Plan:</w:t>
            </w:r>
            <w:r w:rsidRPr="00CF604E">
              <w:rPr>
                <w:rFonts w:ascii="Arial" w:hAnsi="Arial" w:cs="Arial"/>
                <w:sz w:val="24"/>
                <w:szCs w:val="24"/>
              </w:rPr>
              <w:tab/>
            </w:r>
            <w:r w:rsidR="005F7BF5">
              <w:rPr>
                <w:rFonts w:ascii="Arial" w:hAnsi="Arial" w:cs="Arial"/>
                <w:sz w:val="24"/>
                <w:szCs w:val="24"/>
              </w:rPr>
              <w:t xml:space="preserve">           </w:t>
            </w:r>
            <w:r w:rsidRPr="00CF604E">
              <w:rPr>
                <w:rFonts w:ascii="Arial" w:hAnsi="Arial" w:cs="Arial"/>
                <w:sz w:val="24"/>
                <w:szCs w:val="24"/>
              </w:rPr>
              <w:t xml:space="preserve">Hillingdon's Local Plan: Part 1 -Strategic Policies (2012) / </w:t>
            </w:r>
            <w:r w:rsidR="005F7BF5">
              <w:rPr>
                <w:rFonts w:ascii="Arial" w:hAnsi="Arial" w:cs="Arial"/>
                <w:sz w:val="24"/>
                <w:szCs w:val="24"/>
              </w:rPr>
              <w:t xml:space="preserve"> </w:t>
            </w:r>
          </w:p>
          <w:p w14:paraId="15524432" w14:textId="6D5C1D28" w:rsidR="00CF604E" w:rsidRPr="00CF604E" w:rsidRDefault="005F7BF5" w:rsidP="00CF604E">
            <w:pPr>
              <w:spacing w:after="120"/>
              <w:ind w:left="2880" w:hanging="2880"/>
              <w:rPr>
                <w:rFonts w:ascii="Arial" w:hAnsi="Arial" w:cs="Arial"/>
                <w:sz w:val="24"/>
                <w:szCs w:val="24"/>
              </w:rPr>
            </w:pPr>
            <w:r>
              <w:rPr>
                <w:rFonts w:ascii="Arial" w:hAnsi="Arial" w:cs="Arial"/>
                <w:sz w:val="24"/>
                <w:szCs w:val="24"/>
              </w:rPr>
              <w:t xml:space="preserve">                                                      </w:t>
            </w:r>
            <w:r w:rsidR="00CF604E" w:rsidRPr="00CF604E">
              <w:rPr>
                <w:rFonts w:ascii="Arial" w:hAnsi="Arial" w:cs="Arial"/>
                <w:sz w:val="24"/>
                <w:szCs w:val="24"/>
              </w:rPr>
              <w:t>Hillingdon Unitary Development Plan (Saved Policies) (2007)</w:t>
            </w:r>
          </w:p>
          <w:p w14:paraId="100EE9C4" w14:textId="77777777" w:rsidR="00CF604E" w:rsidRPr="00CF604E" w:rsidRDefault="00CF604E" w:rsidP="00CF604E">
            <w:pPr>
              <w:rPr>
                <w:rFonts w:ascii="Arial" w:hAnsi="Arial" w:cs="Arial"/>
                <w:sz w:val="24"/>
                <w:szCs w:val="24"/>
              </w:rPr>
            </w:pPr>
          </w:p>
          <w:p w14:paraId="272AAF24" w14:textId="77777777" w:rsidR="00CF604E" w:rsidRPr="00CF604E" w:rsidRDefault="00CF604E" w:rsidP="00CF604E">
            <w:pPr>
              <w:rPr>
                <w:rFonts w:ascii="Arial" w:hAnsi="Arial" w:cs="Arial"/>
                <w:sz w:val="24"/>
                <w:szCs w:val="24"/>
              </w:rPr>
            </w:pPr>
          </w:p>
          <w:p w14:paraId="2B8DAEA1" w14:textId="77777777" w:rsidR="00CF604E" w:rsidRPr="00CF604E" w:rsidRDefault="00CF604E" w:rsidP="00CF604E">
            <w:pPr>
              <w:rPr>
                <w:rFonts w:ascii="Arial" w:hAnsi="Arial" w:cs="Arial"/>
                <w:b/>
                <w:bCs/>
                <w:sz w:val="24"/>
                <w:szCs w:val="24"/>
              </w:rPr>
            </w:pPr>
            <w:r w:rsidRPr="00CF604E">
              <w:rPr>
                <w:rFonts w:ascii="Arial" w:hAnsi="Arial" w:cs="Arial"/>
                <w:b/>
                <w:bCs/>
                <w:sz w:val="24"/>
                <w:szCs w:val="24"/>
              </w:rPr>
              <w:t>Policy Relevant to the Development Site:</w:t>
            </w:r>
          </w:p>
          <w:p w14:paraId="757112F4" w14:textId="77777777" w:rsidR="00CF604E" w:rsidRPr="00CF604E" w:rsidRDefault="00CF604E" w:rsidP="00CF604E">
            <w:pPr>
              <w:rPr>
                <w:rFonts w:ascii="Arial" w:hAnsi="Arial" w:cs="Arial"/>
                <w:sz w:val="24"/>
                <w:szCs w:val="24"/>
              </w:rPr>
            </w:pPr>
          </w:p>
          <w:p w14:paraId="0DF10AE3" w14:textId="77777777" w:rsidR="00CF604E" w:rsidRPr="00CF604E" w:rsidRDefault="00CF604E" w:rsidP="00CF604E">
            <w:pPr>
              <w:rPr>
                <w:rFonts w:ascii="Arial" w:hAnsi="Arial" w:cs="Arial"/>
                <w:sz w:val="24"/>
                <w:szCs w:val="24"/>
              </w:rPr>
            </w:pPr>
            <w:r w:rsidRPr="00CF604E">
              <w:rPr>
                <w:rFonts w:ascii="Arial" w:hAnsi="Arial" w:cs="Arial"/>
                <w:sz w:val="24"/>
                <w:szCs w:val="24"/>
              </w:rPr>
              <w:t xml:space="preserve">The site is designated as being beyond the settlement boundary. </w:t>
            </w:r>
          </w:p>
          <w:p w14:paraId="733B5DD6" w14:textId="77777777" w:rsidR="00CF604E" w:rsidRPr="00CF604E" w:rsidRDefault="00CF604E" w:rsidP="00CF604E">
            <w:pPr>
              <w:rPr>
                <w:rFonts w:ascii="Arial" w:hAnsi="Arial" w:cs="Arial"/>
                <w:sz w:val="24"/>
                <w:szCs w:val="24"/>
              </w:rPr>
            </w:pPr>
          </w:p>
          <w:p w14:paraId="478BBD7F" w14:textId="77777777" w:rsidR="00CF604E" w:rsidRPr="00CF604E" w:rsidRDefault="00CF604E" w:rsidP="00CF604E">
            <w:pPr>
              <w:rPr>
                <w:rFonts w:ascii="Arial" w:hAnsi="Arial" w:cs="Arial"/>
                <w:sz w:val="24"/>
                <w:szCs w:val="24"/>
              </w:rPr>
            </w:pPr>
            <w:r w:rsidRPr="00CF604E">
              <w:rPr>
                <w:rFonts w:ascii="Arial" w:hAnsi="Arial" w:cs="Arial"/>
                <w:sz w:val="24"/>
                <w:szCs w:val="24"/>
              </w:rPr>
              <w:t xml:space="preserve">LB Hillingdon does have a specific telecoms policy. This, together with the NPPF is of relevance. The National Planning Policy section of this supporting statement goes into detailed analysis of why this site </w:t>
            </w:r>
            <w:proofErr w:type="gramStart"/>
            <w:r w:rsidRPr="00CF604E">
              <w:rPr>
                <w:rFonts w:ascii="Arial" w:hAnsi="Arial" w:cs="Arial"/>
                <w:sz w:val="24"/>
                <w:szCs w:val="24"/>
              </w:rPr>
              <w:t>is in compliance with</w:t>
            </w:r>
            <w:proofErr w:type="gramEnd"/>
            <w:r w:rsidRPr="00CF604E">
              <w:rPr>
                <w:rFonts w:ascii="Arial" w:hAnsi="Arial" w:cs="Arial"/>
                <w:sz w:val="24"/>
                <w:szCs w:val="24"/>
              </w:rPr>
              <w:t xml:space="preserve"> the NPPF.</w:t>
            </w:r>
          </w:p>
          <w:p w14:paraId="74C0368F" w14:textId="77777777" w:rsidR="001A1F3E" w:rsidRPr="00EE757D" w:rsidRDefault="001A1F3E" w:rsidP="001A4579">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1A57893B" w:rsidR="001A4579" w:rsidRPr="00695155" w:rsidRDefault="001A4579" w:rsidP="001A4579">
            <w:pPr>
              <w:jc w:val="both"/>
              <w:rPr>
                <w:rFonts w:ascii="Arial" w:hAnsi="Arial" w:cs="Arial"/>
                <w:sz w:val="24"/>
                <w:szCs w:val="24"/>
              </w:rPr>
            </w:pPr>
            <w:r w:rsidRPr="00695155">
              <w:rPr>
                <w:rFonts w:ascii="Arial" w:hAnsi="Arial" w:cs="Arial"/>
                <w:sz w:val="24"/>
                <w:szCs w:val="24"/>
              </w:rPr>
              <w:t>Central Government attaches great importance to the design of the built environment and outlines this within Section 12 (para. 12</w:t>
            </w:r>
            <w:r w:rsidR="00167456">
              <w:rPr>
                <w:rFonts w:ascii="Arial" w:hAnsi="Arial" w:cs="Arial"/>
                <w:sz w:val="24"/>
                <w:szCs w:val="24"/>
              </w:rPr>
              <w:t>6</w:t>
            </w:r>
            <w:r w:rsidRPr="00695155">
              <w:rPr>
                <w:rFonts w:ascii="Arial" w:hAnsi="Arial" w:cs="Arial"/>
                <w:sz w:val="24"/>
                <w:szCs w:val="24"/>
              </w:rPr>
              <w:t xml:space="preserve">)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Default="001A4579" w:rsidP="001A4579">
            <w:pPr>
              <w:jc w:val="both"/>
              <w:rPr>
                <w:rFonts w:ascii="Arial" w:hAnsi="Arial" w:cs="Arial"/>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increase would not detract from the character in which the proposal sits. </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72226A29"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w:t>
            </w:r>
            <w:r w:rsidR="009815A7">
              <w:rPr>
                <w:rFonts w:ascii="Arial" w:hAnsi="Arial" w:cs="Arial"/>
                <w:i/>
                <w:iCs/>
                <w:sz w:val="24"/>
                <w:szCs w:val="24"/>
              </w:rPr>
              <w:t>4</w:t>
            </w:r>
            <w:r w:rsidRPr="006C6675">
              <w:rPr>
                <w:rFonts w:ascii="Arial" w:hAnsi="Arial" w:cs="Arial"/>
                <w:i/>
                <w:iCs/>
                <w:sz w:val="24"/>
                <w:szCs w:val="24"/>
              </w:rPr>
              <w:t xml:space="preserve">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55949076" w:rsidR="004B2171" w:rsidRDefault="004B2171">
            <w:pPr>
              <w:rPr>
                <w:rFonts w:ascii="Arial" w:hAnsi="Arial" w:cs="Arial"/>
                <w:sz w:val="24"/>
                <w:szCs w:val="24"/>
              </w:rPr>
            </w:pPr>
            <w:r>
              <w:rPr>
                <w:rFonts w:ascii="Arial" w:hAnsi="Arial" w:cs="Arial"/>
                <w:sz w:val="24"/>
                <w:szCs w:val="24"/>
              </w:rPr>
              <w:t>Enclose</w:t>
            </w:r>
            <w:r w:rsidR="00263955">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rsidTr="00CF604E">
        <w:tc>
          <w:tcPr>
            <w:tcW w:w="10316" w:type="dxa"/>
          </w:tcPr>
          <w:p w14:paraId="172F7D6C" w14:textId="13EB60D8" w:rsidR="00942563" w:rsidRDefault="00942563" w:rsidP="005E5DF8">
            <w:pPr>
              <w:rPr>
                <w:rFonts w:ascii="Arial" w:hAnsi="Arial" w:cs="Arial"/>
                <w:sz w:val="24"/>
                <w:szCs w:val="24"/>
              </w:rPr>
            </w:pPr>
          </w:p>
          <w:p w14:paraId="34D301F1" w14:textId="33DB8723" w:rsidR="00942563" w:rsidRPr="00CD1876"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w:t>
            </w:r>
            <w:r w:rsidR="006D3A5F">
              <w:rPr>
                <w:rFonts w:ascii="Arial" w:hAnsi="Arial" w:cs="Arial"/>
                <w:sz w:val="24"/>
                <w:szCs w:val="24"/>
              </w:rPr>
              <w:lastRenderedPageBreak/>
              <w:t xml:space="preserve">physically constructed. Existing underground services continue to be a significant obstacle to the deployment </w:t>
            </w:r>
            <w:r w:rsidR="006D3A5F" w:rsidRPr="00CD1876">
              <w:rPr>
                <w:rFonts w:ascii="Arial" w:hAnsi="Arial" w:cs="Arial"/>
                <w:sz w:val="24"/>
                <w:szCs w:val="24"/>
              </w:rPr>
              <w:t xml:space="preserve">of this roll out. </w:t>
            </w:r>
            <w:r w:rsidR="00CA2E95" w:rsidRPr="00CD1876">
              <w:rPr>
                <w:rFonts w:ascii="Arial" w:hAnsi="Arial" w:cs="Arial"/>
                <w:sz w:val="24"/>
                <w:szCs w:val="24"/>
              </w:rPr>
              <w:t xml:space="preserve">The optimum solution from a planning and radio coverage perspective has been put forward. </w:t>
            </w:r>
          </w:p>
          <w:p w14:paraId="274041DF" w14:textId="672BE2D3" w:rsidR="00FB49BF" w:rsidRPr="00CF604E" w:rsidRDefault="00FB49BF" w:rsidP="00942563">
            <w:pPr>
              <w:jc w:val="both"/>
              <w:rPr>
                <w:rFonts w:ascii="Arial" w:hAnsi="Arial" w:cs="Arial"/>
                <w:sz w:val="24"/>
                <w:szCs w:val="24"/>
              </w:rPr>
            </w:pPr>
          </w:p>
          <w:p w14:paraId="1A40339E" w14:textId="63C6E722" w:rsidR="00FB49BF" w:rsidRPr="00CF604E" w:rsidRDefault="00FB49BF" w:rsidP="00FB49BF">
            <w:pPr>
              <w:jc w:val="both"/>
              <w:rPr>
                <w:rFonts w:ascii="Arial" w:hAnsi="Arial" w:cs="Arial"/>
                <w:sz w:val="24"/>
                <w:szCs w:val="24"/>
              </w:rPr>
            </w:pPr>
            <w:r w:rsidRPr="00CF604E">
              <w:rPr>
                <w:rFonts w:ascii="Arial" w:hAnsi="Arial" w:cs="Arial"/>
                <w:sz w:val="24"/>
                <w:szCs w:val="24"/>
              </w:rPr>
              <w:t xml:space="preserve">Figure 4 illustrates the nominal and existing 3 UK sites in the area. The nominal is captured by the </w:t>
            </w:r>
            <w:r w:rsidR="00CF604E" w:rsidRPr="00CF604E">
              <w:rPr>
                <w:rFonts w:ascii="Arial" w:hAnsi="Arial" w:cs="Arial"/>
                <w:sz w:val="24"/>
                <w:szCs w:val="24"/>
              </w:rPr>
              <w:t>pink dot marker</w:t>
            </w:r>
            <w:r w:rsidR="00CD1876" w:rsidRPr="00CF604E">
              <w:rPr>
                <w:rFonts w:ascii="Arial" w:hAnsi="Arial" w:cs="Arial"/>
                <w:sz w:val="24"/>
                <w:szCs w:val="24"/>
              </w:rPr>
              <w:t xml:space="preserve"> </w:t>
            </w:r>
            <w:r w:rsidRPr="00CF604E">
              <w:rPr>
                <w:rFonts w:ascii="Arial" w:hAnsi="Arial" w:cs="Arial"/>
                <w:sz w:val="24"/>
                <w:szCs w:val="24"/>
              </w:rPr>
              <w:t xml:space="preserve">below. The equipment has to be located in this </w:t>
            </w:r>
            <w:r w:rsidR="00E603BE" w:rsidRPr="00CF604E">
              <w:rPr>
                <w:rFonts w:ascii="Arial" w:hAnsi="Arial" w:cs="Arial"/>
                <w:sz w:val="24"/>
                <w:szCs w:val="24"/>
              </w:rPr>
              <w:t>marker</w:t>
            </w:r>
            <w:r w:rsidRPr="00CF604E">
              <w:rPr>
                <w:rFonts w:ascii="Arial" w:hAnsi="Arial" w:cs="Arial"/>
                <w:sz w:val="24"/>
                <w:szCs w:val="24"/>
              </w:rPr>
              <w:t xml:space="preserve"> or very close to it to give coverage and not to interfere with the adjoining </w:t>
            </w:r>
            <w:r w:rsidR="00B9797C" w:rsidRPr="00CF604E">
              <w:rPr>
                <w:rFonts w:ascii="Arial" w:hAnsi="Arial" w:cs="Arial"/>
                <w:sz w:val="24"/>
                <w:szCs w:val="24"/>
              </w:rPr>
              <w:t xml:space="preserve">CK Hutchison Networks (UK) Ltd </w:t>
            </w:r>
            <w:r w:rsidRPr="00CF604E">
              <w:rPr>
                <w:rFonts w:ascii="Arial" w:hAnsi="Arial" w:cs="Arial"/>
                <w:sz w:val="24"/>
                <w:szCs w:val="24"/>
              </w:rPr>
              <w:t xml:space="preserve">sites. </w:t>
            </w:r>
          </w:p>
          <w:p w14:paraId="2C09077F" w14:textId="77777777" w:rsidR="00FB49BF" w:rsidRPr="00CF604E" w:rsidRDefault="00FB49BF" w:rsidP="00FB49BF">
            <w:pPr>
              <w:jc w:val="both"/>
              <w:rPr>
                <w:rFonts w:ascii="Arial" w:hAnsi="Arial" w:cs="Arial"/>
                <w:sz w:val="24"/>
                <w:szCs w:val="24"/>
              </w:rPr>
            </w:pPr>
          </w:p>
          <w:p w14:paraId="71715778" w14:textId="77777777" w:rsidR="00FB49BF" w:rsidRPr="00CF604E" w:rsidRDefault="00FB49BF" w:rsidP="00FB49BF">
            <w:pPr>
              <w:jc w:val="both"/>
              <w:rPr>
                <w:rFonts w:ascii="Arial" w:hAnsi="Arial" w:cs="Arial"/>
                <w:sz w:val="24"/>
                <w:szCs w:val="24"/>
              </w:rPr>
            </w:pPr>
            <w:r w:rsidRPr="00CF604E">
              <w:rPr>
                <w:rFonts w:ascii="Arial" w:hAnsi="Arial" w:cs="Arial"/>
                <w:sz w:val="24"/>
                <w:szCs w:val="24"/>
              </w:rPr>
              <w:t xml:space="preserve">Figure 4: </w:t>
            </w:r>
          </w:p>
          <w:p w14:paraId="19A99830" w14:textId="77777777" w:rsidR="00FB49BF" w:rsidRDefault="00FB49BF" w:rsidP="00942563">
            <w:pPr>
              <w:jc w:val="both"/>
              <w:rPr>
                <w:rFonts w:ascii="Arial" w:hAnsi="Arial" w:cs="Arial"/>
                <w:sz w:val="24"/>
                <w:szCs w:val="24"/>
              </w:rPr>
            </w:pPr>
          </w:p>
          <w:p w14:paraId="3F296E7C" w14:textId="5C471131" w:rsidR="00A76FEE" w:rsidRDefault="005F7BF5" w:rsidP="00CF604E">
            <w:pPr>
              <w:jc w:val="center"/>
              <w:rPr>
                <w:noProof/>
              </w:rPr>
            </w:pPr>
            <w:r>
              <w:rPr>
                <w:noProof/>
              </w:rPr>
              <w:pict w14:anchorId="71ED4049">
                <v:shape id="Picture 2" o:spid="_x0000_i1028" type="#_x0000_t75" style="width:494.75pt;height:284.75pt;visibility:visible;mso-wrap-style:square">
                  <v:imagedata r:id="rId16" o:title=""/>
                </v:shape>
              </w:pict>
            </w:r>
          </w:p>
          <w:p w14:paraId="0A77E183" w14:textId="5D130EBE" w:rsidR="00CF604E" w:rsidRPr="00DD4599" w:rsidRDefault="00CF604E" w:rsidP="00CF604E">
            <w:pPr>
              <w:jc w:val="center"/>
              <w:rPr>
                <w:rFonts w:ascii="Arial" w:hAnsi="Arial" w:cs="Arial"/>
                <w:color w:val="FF0000"/>
                <w:sz w:val="24"/>
                <w:szCs w:val="24"/>
              </w:rPr>
            </w:pPr>
          </w:p>
        </w:tc>
      </w:tr>
    </w:tbl>
    <w:p w14:paraId="4D4CDB93" w14:textId="18906B99" w:rsidR="001A1F3E" w:rsidRDefault="001A1F3E">
      <w:pPr>
        <w:rPr>
          <w:rFonts w:ascii="Arial" w:hAnsi="Arial" w:cs="Arial"/>
          <w:sz w:val="24"/>
          <w:szCs w:val="24"/>
        </w:rPr>
      </w:pPr>
    </w:p>
    <w:p w14:paraId="777C9436" w14:textId="77777777"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4C400AF" w14:textId="77777777">
        <w:trPr>
          <w:cantSplit/>
        </w:trPr>
        <w:tc>
          <w:tcPr>
            <w:tcW w:w="10316" w:type="dxa"/>
            <w:gridSpan w:val="3"/>
          </w:tcPr>
          <w:p w14:paraId="4F2041E6" w14:textId="77777777" w:rsidR="00565C81" w:rsidRPr="006C4E4A" w:rsidRDefault="00565C81">
            <w:pPr>
              <w:rPr>
                <w:rFonts w:ascii="Arial" w:hAnsi="Arial" w:cs="Arial"/>
                <w:sz w:val="24"/>
                <w:szCs w:val="24"/>
              </w:rPr>
            </w:pPr>
          </w:p>
          <w:p w14:paraId="60732760" w14:textId="4A378619" w:rsidR="004B2171" w:rsidRPr="006C4E4A" w:rsidRDefault="004B2171">
            <w:pPr>
              <w:rPr>
                <w:rFonts w:ascii="Arial" w:hAnsi="Arial" w:cs="Arial"/>
                <w:sz w:val="24"/>
                <w:szCs w:val="24"/>
              </w:rPr>
            </w:pPr>
            <w:r w:rsidRPr="006C4E4A">
              <w:rPr>
                <w:rFonts w:ascii="Arial" w:hAnsi="Arial" w:cs="Arial"/>
                <w:sz w:val="24"/>
                <w:szCs w:val="24"/>
              </w:rPr>
              <w:t>Description:</w:t>
            </w:r>
          </w:p>
          <w:p w14:paraId="37B71F33" w14:textId="2ABBF41D" w:rsidR="00793191" w:rsidRPr="006C4E4A" w:rsidRDefault="00793191" w:rsidP="00A76FEE">
            <w:pPr>
              <w:rPr>
                <w:rFonts w:ascii="Arial" w:hAnsi="Arial" w:cs="Arial"/>
                <w:sz w:val="24"/>
                <w:szCs w:val="24"/>
              </w:rPr>
            </w:pPr>
          </w:p>
          <w:p w14:paraId="0B27E4A3" w14:textId="05214E6E" w:rsidR="00793191" w:rsidRPr="006C4E4A" w:rsidRDefault="00793191" w:rsidP="00A76FEE">
            <w:pPr>
              <w:rPr>
                <w:rFonts w:ascii="Arial" w:hAnsi="Arial" w:cs="Arial"/>
                <w:sz w:val="24"/>
                <w:szCs w:val="24"/>
              </w:rPr>
            </w:pPr>
            <w:r w:rsidRPr="006C4E4A">
              <w:rPr>
                <w:rFonts w:ascii="Arial" w:hAnsi="Arial" w:cs="Arial"/>
                <w:sz w:val="24"/>
                <w:szCs w:val="24"/>
              </w:rPr>
              <w:t xml:space="preserve">Proposed Phase </w:t>
            </w:r>
            <w:r w:rsidR="00D1315C" w:rsidRPr="006C4E4A">
              <w:rPr>
                <w:rFonts w:ascii="Arial" w:hAnsi="Arial" w:cs="Arial"/>
                <w:sz w:val="24"/>
                <w:szCs w:val="24"/>
              </w:rPr>
              <w:t>8</w:t>
            </w:r>
            <w:r w:rsidRPr="006C4E4A">
              <w:rPr>
                <w:rFonts w:ascii="Arial" w:hAnsi="Arial" w:cs="Arial"/>
                <w:sz w:val="24"/>
                <w:szCs w:val="24"/>
              </w:rPr>
              <w:t xml:space="preserve"> Monopole C/W wrapround Cabinet at base</w:t>
            </w:r>
          </w:p>
          <w:p w14:paraId="67D3006B" w14:textId="77777777" w:rsidR="00A76FEE" w:rsidRPr="006C4E4A" w:rsidRDefault="00A76FEE" w:rsidP="002E1F2A">
            <w:pPr>
              <w:rPr>
                <w:rFonts w:ascii="Arial" w:hAnsi="Arial" w:cs="Arial"/>
                <w:sz w:val="24"/>
                <w:szCs w:val="24"/>
              </w:rPr>
            </w:pPr>
          </w:p>
        </w:tc>
      </w:tr>
      <w:tr w:rsidR="004B2171" w14:paraId="53D16009" w14:textId="77777777">
        <w:trPr>
          <w:cantSplit/>
        </w:trPr>
        <w:tc>
          <w:tcPr>
            <w:tcW w:w="10316" w:type="dxa"/>
            <w:gridSpan w:val="3"/>
          </w:tcPr>
          <w:p w14:paraId="0E5AFE10" w14:textId="240A692A" w:rsidR="004B2171" w:rsidRPr="006C4E4A" w:rsidRDefault="00BF6F8B">
            <w:pPr>
              <w:rPr>
                <w:rFonts w:ascii="Arial" w:hAnsi="Arial" w:cs="Arial"/>
                <w:sz w:val="24"/>
                <w:szCs w:val="24"/>
              </w:rPr>
            </w:pPr>
            <w:r w:rsidRPr="006C4E4A">
              <w:rPr>
                <w:rFonts w:ascii="Arial" w:hAnsi="Arial" w:cs="Arial"/>
                <w:sz w:val="24"/>
                <w:szCs w:val="24"/>
              </w:rPr>
              <w:t xml:space="preserve">Overall Height:  </w:t>
            </w:r>
            <w:r w:rsidR="00793191" w:rsidRPr="006C4E4A">
              <w:rPr>
                <w:rFonts w:ascii="Arial" w:hAnsi="Arial" w:cs="Arial"/>
                <w:sz w:val="24"/>
                <w:szCs w:val="24"/>
              </w:rPr>
              <w:t>+</w:t>
            </w:r>
            <w:r w:rsidR="00313DD9" w:rsidRPr="006C4E4A">
              <w:rPr>
                <w:rFonts w:ascii="Arial" w:hAnsi="Arial" w:cs="Arial"/>
                <w:sz w:val="24"/>
                <w:szCs w:val="24"/>
              </w:rPr>
              <w:t>1</w:t>
            </w:r>
            <w:r w:rsidR="00CF604E" w:rsidRPr="006C4E4A">
              <w:rPr>
                <w:rFonts w:ascii="Arial" w:hAnsi="Arial" w:cs="Arial"/>
                <w:sz w:val="24"/>
                <w:szCs w:val="24"/>
              </w:rPr>
              <w:t>5</w:t>
            </w:r>
            <w:r w:rsidR="00793191" w:rsidRPr="006C4E4A">
              <w:rPr>
                <w:rFonts w:ascii="Arial" w:hAnsi="Arial" w:cs="Arial"/>
                <w:sz w:val="24"/>
                <w:szCs w:val="24"/>
              </w:rPr>
              <w:t>.0</w:t>
            </w:r>
            <w:r w:rsidR="00C5300A" w:rsidRPr="006C4E4A">
              <w:rPr>
                <w:rFonts w:ascii="Arial" w:hAnsi="Arial" w:cs="Arial"/>
                <w:sz w:val="24"/>
                <w:szCs w:val="24"/>
              </w:rPr>
              <w:t>m</w:t>
            </w:r>
            <w:r w:rsidR="00EB76F3" w:rsidRPr="006C4E4A">
              <w:rPr>
                <w:rFonts w:ascii="Arial" w:hAnsi="Arial" w:cs="Arial"/>
                <w:sz w:val="24"/>
                <w:szCs w:val="24"/>
              </w:rPr>
              <w:t xml:space="preserve"> AGL</w:t>
            </w:r>
          </w:p>
        </w:tc>
      </w:tr>
      <w:tr w:rsidR="004B2171" w14:paraId="2EAF0A13" w14:textId="77777777">
        <w:tc>
          <w:tcPr>
            <w:tcW w:w="8222" w:type="dxa"/>
            <w:gridSpan w:val="2"/>
          </w:tcPr>
          <w:p w14:paraId="225E2A43" w14:textId="77777777" w:rsidR="004B2171" w:rsidRPr="006C4E4A" w:rsidRDefault="004B2171">
            <w:pPr>
              <w:rPr>
                <w:rFonts w:ascii="Arial" w:hAnsi="Arial" w:cs="Arial"/>
                <w:sz w:val="24"/>
                <w:szCs w:val="24"/>
              </w:rPr>
            </w:pPr>
            <w:r w:rsidRPr="006C4E4A">
              <w:rPr>
                <w:rFonts w:ascii="Arial" w:hAnsi="Arial" w:cs="Arial"/>
                <w:sz w:val="24"/>
                <w:szCs w:val="24"/>
              </w:rPr>
              <w:t xml:space="preserve">Height of existing building </w:t>
            </w:r>
          </w:p>
        </w:tc>
        <w:tc>
          <w:tcPr>
            <w:tcW w:w="2094" w:type="dxa"/>
          </w:tcPr>
          <w:p w14:paraId="118822E3" w14:textId="77777777" w:rsidR="004B2171" w:rsidRPr="006C4E4A" w:rsidRDefault="00C5300A" w:rsidP="00EB76F3">
            <w:pPr>
              <w:rPr>
                <w:rFonts w:ascii="Arial" w:hAnsi="Arial" w:cs="Arial"/>
                <w:sz w:val="24"/>
                <w:szCs w:val="24"/>
              </w:rPr>
            </w:pPr>
            <w:r w:rsidRPr="006C4E4A">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Pr="006C4E4A" w:rsidRDefault="004B2171">
            <w:pPr>
              <w:rPr>
                <w:rFonts w:ascii="Arial" w:hAnsi="Arial" w:cs="Arial"/>
                <w:sz w:val="24"/>
                <w:szCs w:val="24"/>
              </w:rPr>
            </w:pPr>
            <w:r w:rsidRPr="006C4E4A">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Pr="006C4E4A" w:rsidRDefault="004B2171">
            <w:pPr>
              <w:rPr>
                <w:rFonts w:ascii="Arial" w:hAnsi="Arial" w:cs="Arial"/>
                <w:sz w:val="24"/>
                <w:szCs w:val="24"/>
              </w:rPr>
            </w:pPr>
            <w:r w:rsidRPr="006C4E4A">
              <w:rPr>
                <w:rFonts w:ascii="Arial" w:hAnsi="Arial" w:cs="Arial"/>
                <w:sz w:val="24"/>
                <w:szCs w:val="24"/>
              </w:rPr>
              <w:t>Length:</w:t>
            </w:r>
          </w:p>
        </w:tc>
        <w:tc>
          <w:tcPr>
            <w:tcW w:w="2094" w:type="dxa"/>
          </w:tcPr>
          <w:p w14:paraId="442195B5" w14:textId="13EEE4E0" w:rsidR="004B2171" w:rsidRPr="006C4E4A" w:rsidRDefault="00793191">
            <w:pPr>
              <w:rPr>
                <w:rFonts w:ascii="Arial" w:hAnsi="Arial" w:cs="Arial"/>
                <w:sz w:val="24"/>
                <w:szCs w:val="24"/>
              </w:rPr>
            </w:pPr>
            <w:r w:rsidRPr="006C4E4A">
              <w:rPr>
                <w:rFonts w:ascii="Arial" w:hAnsi="Arial" w:cs="Arial"/>
                <w:sz w:val="24"/>
                <w:szCs w:val="24"/>
              </w:rPr>
              <w:t>See drawings</w:t>
            </w:r>
          </w:p>
        </w:tc>
      </w:tr>
      <w:tr w:rsidR="004B2171" w14:paraId="6EF72437" w14:textId="77777777">
        <w:tc>
          <w:tcPr>
            <w:tcW w:w="8222" w:type="dxa"/>
            <w:gridSpan w:val="2"/>
          </w:tcPr>
          <w:p w14:paraId="5C31C890" w14:textId="77777777" w:rsidR="004B2171" w:rsidRPr="006C4E4A" w:rsidRDefault="004B2171">
            <w:pPr>
              <w:rPr>
                <w:rFonts w:ascii="Arial" w:hAnsi="Arial" w:cs="Arial"/>
                <w:sz w:val="24"/>
                <w:szCs w:val="24"/>
              </w:rPr>
            </w:pPr>
            <w:r w:rsidRPr="006C4E4A">
              <w:rPr>
                <w:rFonts w:ascii="Arial" w:hAnsi="Arial" w:cs="Arial"/>
                <w:sz w:val="24"/>
                <w:szCs w:val="24"/>
              </w:rPr>
              <w:t>Width:</w:t>
            </w:r>
          </w:p>
        </w:tc>
        <w:tc>
          <w:tcPr>
            <w:tcW w:w="2094" w:type="dxa"/>
          </w:tcPr>
          <w:p w14:paraId="7CE8183F" w14:textId="4DF03620" w:rsidR="004B2171" w:rsidRPr="006C4E4A" w:rsidRDefault="00793191">
            <w:pPr>
              <w:rPr>
                <w:rFonts w:ascii="Arial" w:hAnsi="Arial" w:cs="Arial"/>
                <w:sz w:val="24"/>
                <w:szCs w:val="24"/>
              </w:rPr>
            </w:pPr>
            <w:r w:rsidRPr="006C4E4A">
              <w:rPr>
                <w:rFonts w:ascii="Arial" w:hAnsi="Arial" w:cs="Arial"/>
                <w:sz w:val="24"/>
                <w:szCs w:val="24"/>
              </w:rPr>
              <w:t>See drawings</w:t>
            </w:r>
          </w:p>
        </w:tc>
      </w:tr>
      <w:tr w:rsidR="004B2171" w14:paraId="113F5786" w14:textId="77777777">
        <w:tc>
          <w:tcPr>
            <w:tcW w:w="8222" w:type="dxa"/>
            <w:gridSpan w:val="2"/>
          </w:tcPr>
          <w:p w14:paraId="1A355196" w14:textId="77777777" w:rsidR="004B2171" w:rsidRPr="006C4E4A" w:rsidRDefault="004B2171">
            <w:pPr>
              <w:rPr>
                <w:rFonts w:ascii="Arial" w:hAnsi="Arial" w:cs="Arial"/>
                <w:sz w:val="24"/>
                <w:szCs w:val="24"/>
              </w:rPr>
            </w:pPr>
            <w:r w:rsidRPr="006C4E4A">
              <w:rPr>
                <w:rFonts w:ascii="Arial" w:hAnsi="Arial" w:cs="Arial"/>
                <w:sz w:val="24"/>
                <w:szCs w:val="24"/>
              </w:rPr>
              <w:t>Height:</w:t>
            </w:r>
          </w:p>
        </w:tc>
        <w:tc>
          <w:tcPr>
            <w:tcW w:w="2094" w:type="dxa"/>
          </w:tcPr>
          <w:p w14:paraId="0A87A7DC" w14:textId="59066433" w:rsidR="004B2171" w:rsidRPr="006C4E4A" w:rsidRDefault="00793191">
            <w:pPr>
              <w:rPr>
                <w:rFonts w:ascii="Arial" w:hAnsi="Arial" w:cs="Arial"/>
                <w:sz w:val="24"/>
                <w:szCs w:val="24"/>
              </w:rPr>
            </w:pPr>
            <w:r w:rsidRPr="006C4E4A">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Pr="006C4E4A" w:rsidRDefault="004B2171">
            <w:pPr>
              <w:rPr>
                <w:rFonts w:ascii="Arial" w:hAnsi="Arial" w:cs="Arial"/>
                <w:sz w:val="24"/>
                <w:szCs w:val="24"/>
              </w:rPr>
            </w:pPr>
            <w:r w:rsidRPr="006C4E4A">
              <w:rPr>
                <w:rFonts w:ascii="Arial" w:hAnsi="Arial" w:cs="Arial"/>
                <w:sz w:val="24"/>
                <w:szCs w:val="24"/>
              </w:rPr>
              <w:t xml:space="preserve">Materials </w:t>
            </w:r>
          </w:p>
        </w:tc>
      </w:tr>
      <w:tr w:rsidR="004B2171" w14:paraId="35C3C508" w14:textId="77777777">
        <w:tc>
          <w:tcPr>
            <w:tcW w:w="5355" w:type="dxa"/>
          </w:tcPr>
          <w:p w14:paraId="57744EA2" w14:textId="77777777" w:rsidR="004B2171" w:rsidRPr="006C4E4A" w:rsidRDefault="004B2171">
            <w:pPr>
              <w:rPr>
                <w:rFonts w:ascii="Arial" w:hAnsi="Arial" w:cs="Arial"/>
                <w:sz w:val="24"/>
                <w:szCs w:val="24"/>
              </w:rPr>
            </w:pPr>
            <w:r w:rsidRPr="006C4E4A">
              <w:rPr>
                <w:rFonts w:ascii="Arial" w:hAnsi="Arial" w:cs="Arial"/>
                <w:sz w:val="24"/>
                <w:szCs w:val="24"/>
              </w:rPr>
              <w:t>Tower/mast etc – type of material and external colour:</w:t>
            </w:r>
          </w:p>
        </w:tc>
        <w:tc>
          <w:tcPr>
            <w:tcW w:w="4961" w:type="dxa"/>
            <w:gridSpan w:val="2"/>
          </w:tcPr>
          <w:p w14:paraId="23F98082" w14:textId="19F2256A" w:rsidR="004B2171" w:rsidRPr="006C4E4A" w:rsidRDefault="00793191" w:rsidP="00793191">
            <w:pPr>
              <w:jc w:val="both"/>
              <w:rPr>
                <w:rFonts w:ascii="Arial" w:hAnsi="Arial" w:cs="Arial"/>
                <w:sz w:val="24"/>
                <w:szCs w:val="24"/>
              </w:rPr>
            </w:pPr>
            <w:r w:rsidRPr="006C4E4A">
              <w:rPr>
                <w:rFonts w:ascii="Arial" w:hAnsi="Arial" w:cs="Arial"/>
                <w:sz w:val="24"/>
                <w:szCs w:val="24"/>
              </w:rPr>
              <w:t xml:space="preserve">Proposed Phase </w:t>
            </w:r>
            <w:r w:rsidR="00D1315C" w:rsidRPr="006C4E4A">
              <w:rPr>
                <w:rFonts w:ascii="Arial" w:hAnsi="Arial" w:cs="Arial"/>
                <w:sz w:val="24"/>
                <w:szCs w:val="24"/>
              </w:rPr>
              <w:t>8</w:t>
            </w:r>
            <w:r w:rsidRPr="006C4E4A">
              <w:rPr>
                <w:rFonts w:ascii="Arial" w:hAnsi="Arial" w:cs="Arial"/>
                <w:sz w:val="24"/>
                <w:szCs w:val="24"/>
              </w:rPr>
              <w:t xml:space="preserve"> Monopole C/W wrapround Cabinet at base</w:t>
            </w:r>
            <w:r w:rsidR="00437FBD" w:rsidRPr="006C4E4A">
              <w:rPr>
                <w:rFonts w:ascii="Arial" w:hAnsi="Arial" w:cs="Arial"/>
                <w:sz w:val="24"/>
                <w:szCs w:val="24"/>
              </w:rPr>
              <w:t xml:space="preserve"> - Galvanised</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6118317C" w:rsidR="004B2171" w:rsidRPr="00A54AA2" w:rsidRDefault="00437FBD" w:rsidP="00793191">
            <w:pPr>
              <w:jc w:val="both"/>
              <w:rPr>
                <w:rFonts w:ascii="Arial" w:hAnsi="Arial" w:cs="Arial"/>
                <w:sz w:val="24"/>
                <w:szCs w:val="24"/>
              </w:rPr>
            </w:pPr>
            <w:r>
              <w:rPr>
                <w:rFonts w:ascii="Arial" w:hAnsi="Arial" w:cs="Arial"/>
                <w:sz w:val="24"/>
                <w:szCs w:val="24"/>
              </w:rPr>
              <w:t xml:space="preserve">Material: </w:t>
            </w:r>
            <w:r w:rsidR="00A54AA2" w:rsidRPr="00A54AA2">
              <w:rPr>
                <w:rFonts w:ascii="Arial" w:hAnsi="Arial" w:cs="Arial"/>
                <w:sz w:val="24"/>
                <w:szCs w:val="24"/>
              </w:rPr>
              <w:t>Steel</w:t>
            </w:r>
            <w:r>
              <w:rPr>
                <w:rFonts w:ascii="Arial" w:hAnsi="Arial" w:cs="Arial"/>
                <w:sz w:val="24"/>
                <w:szCs w:val="24"/>
              </w:rPr>
              <w:t>, Colour:</w:t>
            </w:r>
            <w:r w:rsidR="00A54AA2" w:rsidRPr="00A54AA2">
              <w:rPr>
                <w:rFonts w:ascii="Arial" w:hAnsi="Arial" w:cs="Arial"/>
                <w:sz w:val="24"/>
                <w:szCs w:val="24"/>
              </w:rPr>
              <w:t xml:space="preserve">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11A71746"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00AC4FB8" w:rsidRPr="006C4E4A">
              <w:rPr>
                <w:rFonts w:ascii="Arial" w:hAnsi="Arial" w:cs="Arial"/>
                <w:sz w:val="24"/>
                <w:szCs w:val="24"/>
                <w:lang w:eastAsia="en-US"/>
              </w:rPr>
              <w:t xml:space="preserve">) </w:t>
            </w:r>
            <w:r w:rsidR="00793191" w:rsidRPr="006C4E4A">
              <w:rPr>
                <w:rFonts w:ascii="Arial" w:hAnsi="Arial" w:cs="Arial"/>
                <w:sz w:val="24"/>
                <w:szCs w:val="24"/>
                <w:lang w:eastAsia="en-US"/>
              </w:rPr>
              <w:t xml:space="preserve">Phase </w:t>
            </w:r>
            <w:r w:rsidR="00D1315C" w:rsidRPr="006C4E4A">
              <w:rPr>
                <w:rFonts w:ascii="Arial" w:hAnsi="Arial" w:cs="Arial"/>
                <w:sz w:val="24"/>
                <w:szCs w:val="24"/>
                <w:lang w:eastAsia="en-US"/>
              </w:rPr>
              <w:t>8</w:t>
            </w:r>
            <w:r w:rsidR="00793191" w:rsidRPr="006C4E4A">
              <w:rPr>
                <w:rFonts w:ascii="Arial" w:hAnsi="Arial" w:cs="Arial"/>
                <w:sz w:val="24"/>
                <w:szCs w:val="24"/>
                <w:lang w:eastAsia="en-US"/>
              </w:rPr>
              <w:t xml:space="preserve"> Monopole </w:t>
            </w:r>
            <w:r w:rsidRPr="006C4E4A">
              <w:rPr>
                <w:rFonts w:ascii="Arial" w:hAnsi="Arial" w:cs="Arial"/>
                <w:sz w:val="24"/>
                <w:szCs w:val="24"/>
                <w:lang w:eastAsia="en-US"/>
              </w:rPr>
              <w:lastRenderedPageBreak/>
              <w:t xml:space="preserve">which </w:t>
            </w:r>
            <w:r w:rsidR="00141B94" w:rsidRPr="006C4E4A">
              <w:rPr>
                <w:rFonts w:ascii="Arial" w:hAnsi="Arial" w:cs="Arial"/>
                <w:sz w:val="24"/>
                <w:szCs w:val="24"/>
                <w:lang w:eastAsia="en-US"/>
              </w:rPr>
              <w:t>wil</w:t>
            </w:r>
            <w:r w:rsidR="00BF6F8B" w:rsidRPr="006C4E4A">
              <w:rPr>
                <w:rFonts w:ascii="Arial" w:hAnsi="Arial" w:cs="Arial"/>
                <w:sz w:val="24"/>
                <w:szCs w:val="24"/>
                <w:lang w:eastAsia="en-US"/>
              </w:rPr>
              <w:t xml:space="preserve">l house </w:t>
            </w:r>
            <w:r w:rsidR="00B9797C" w:rsidRPr="006C4E4A">
              <w:rPr>
                <w:rFonts w:ascii="Arial" w:hAnsi="Arial" w:cs="Arial"/>
                <w:sz w:val="24"/>
                <w:szCs w:val="24"/>
                <w:lang w:eastAsia="en-US"/>
              </w:rPr>
              <w:t xml:space="preserve">CK Hutchison Networks (UK) Ltd </w:t>
            </w:r>
            <w:r w:rsidR="00AC4FB8" w:rsidRPr="006C4E4A">
              <w:rPr>
                <w:rFonts w:ascii="Arial" w:hAnsi="Arial" w:cs="Arial"/>
                <w:sz w:val="24"/>
                <w:szCs w:val="24"/>
                <w:lang w:eastAsia="en-US"/>
              </w:rPr>
              <w:t>(Three)</w:t>
            </w:r>
            <w:r w:rsidRPr="006C4E4A">
              <w:rPr>
                <w:rFonts w:ascii="Arial" w:hAnsi="Arial" w:cs="Arial"/>
                <w:sz w:val="24"/>
                <w:szCs w:val="24"/>
                <w:lang w:eastAsia="en-US"/>
              </w:rPr>
              <w:t xml:space="preserve">. </w:t>
            </w:r>
            <w:r w:rsidR="00434A3C" w:rsidRPr="006C4E4A">
              <w:rPr>
                <w:rFonts w:ascii="Arial" w:hAnsi="Arial" w:cs="Arial"/>
                <w:sz w:val="24"/>
                <w:szCs w:val="24"/>
                <w:lang w:eastAsia="en-US"/>
              </w:rPr>
              <w:t>The proposal is required due to acute capacity issues and will facilitate significantly improved 5G in areas that</w:t>
            </w:r>
            <w:r w:rsidR="00434A3C">
              <w:rPr>
                <w:rFonts w:ascii="Arial" w:hAnsi="Arial" w:cs="Arial"/>
                <w:sz w:val="24"/>
                <w:szCs w:val="24"/>
                <w:lang w:eastAsia="en-US"/>
              </w:rPr>
              <w:t xml:space="preserve">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7ACA0FC8"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w:t>
            </w:r>
            <w:r w:rsidR="00167456">
              <w:rPr>
                <w:rFonts w:ascii="Arial" w:hAnsi="Arial" w:cs="Arial"/>
                <w:sz w:val="24"/>
                <w:szCs w:val="24"/>
              </w:rPr>
              <w:t>21</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5AE257FC" w14:textId="01D76B0A" w:rsidR="00565C81" w:rsidRPr="00565C81" w:rsidRDefault="00565C81" w:rsidP="005F7BF5">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w:t>
            </w:r>
            <w:r w:rsidR="00B9797C">
              <w:rPr>
                <w:rFonts w:ascii="Arial" w:hAnsi="Arial" w:cs="Arial"/>
                <w:sz w:val="24"/>
                <w:szCs w:val="24"/>
              </w:rPr>
              <w:t>two</w:t>
            </w:r>
            <w:r w:rsidRPr="00DA5629">
              <w:rPr>
                <w:rFonts w:ascii="Arial" w:hAnsi="Arial" w:cs="Arial"/>
                <w:sz w:val="24"/>
                <w:szCs w:val="24"/>
              </w:rPr>
              <w:t xml:space="preserve"> operators</w:t>
            </w:r>
            <w:r w:rsidR="00F32640">
              <w:rPr>
                <w:rFonts w:ascii="Arial" w:hAnsi="Arial" w:cs="Arial"/>
                <w:sz w:val="24"/>
                <w:szCs w:val="24"/>
              </w:rPr>
              <w:t xml:space="preserve">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 xml:space="preserve">When determining compliance the emissions from all mobile phone network operators on the site are </w:t>
            </w:r>
            <w:proofErr w:type="gramStart"/>
            <w:r>
              <w:rPr>
                <w:rFonts w:ascii="Arial" w:hAnsi="Arial" w:cs="Arial"/>
                <w:sz w:val="24"/>
                <w:szCs w:val="24"/>
              </w:rPr>
              <w:t>taken into account</w:t>
            </w:r>
            <w:proofErr w:type="gramEnd"/>
            <w:r>
              <w:rPr>
                <w:rFonts w:ascii="Arial" w:hAnsi="Arial" w:cs="Arial"/>
                <w:sz w:val="24"/>
                <w:szCs w:val="24"/>
              </w:rPr>
              <w: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678B6EDB" w14:textId="40321A80" w:rsidR="004B2171" w:rsidRPr="005F7BF5" w:rsidRDefault="004B2171" w:rsidP="005E4C1F">
            <w:pPr>
              <w:jc w:val="both"/>
              <w:rPr>
                <w:rFonts w:ascii="Arial" w:hAnsi="Arial" w:cs="Arial"/>
                <w:color w:val="FF0000"/>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w:t>
            </w:r>
            <w:r w:rsidRPr="006C4E4A">
              <w:rPr>
                <w:rFonts w:ascii="Arial" w:hAnsi="Arial" w:cs="Arial"/>
                <w:sz w:val="24"/>
                <w:szCs w:val="24"/>
              </w:rPr>
              <w:t>coverage for</w:t>
            </w:r>
            <w:r w:rsidR="005778B9" w:rsidRPr="006C4E4A">
              <w:rPr>
                <w:rFonts w:ascii="Arial" w:hAnsi="Arial" w:cs="Arial"/>
                <w:sz w:val="24"/>
                <w:szCs w:val="24"/>
              </w:rPr>
              <w:t xml:space="preserve"> </w:t>
            </w:r>
            <w:r w:rsidR="00B9797C" w:rsidRPr="006C4E4A">
              <w:rPr>
                <w:rFonts w:ascii="Arial" w:hAnsi="Arial" w:cs="Arial"/>
                <w:sz w:val="24"/>
                <w:szCs w:val="24"/>
              </w:rPr>
              <w:t xml:space="preserve">CK Hutchison Networks (UK) Ltd </w:t>
            </w:r>
            <w:r w:rsidR="00321B0C" w:rsidRPr="006C4E4A">
              <w:rPr>
                <w:rFonts w:ascii="Arial" w:hAnsi="Arial" w:cs="Arial"/>
                <w:sz w:val="24"/>
                <w:szCs w:val="24"/>
              </w:rPr>
              <w:t>in order to</w:t>
            </w:r>
            <w:r w:rsidRPr="006C4E4A">
              <w:rPr>
                <w:rFonts w:ascii="Arial" w:hAnsi="Arial" w:cs="Arial"/>
                <w:sz w:val="24"/>
                <w:szCs w:val="24"/>
              </w:rPr>
              <w:t xml:space="preserve"> improve </w:t>
            </w:r>
            <w:r w:rsidR="00C354EA" w:rsidRPr="006C4E4A">
              <w:rPr>
                <w:rFonts w:ascii="Arial" w:hAnsi="Arial" w:cs="Arial"/>
                <w:sz w:val="24"/>
                <w:szCs w:val="24"/>
              </w:rPr>
              <w:t xml:space="preserve">coverage in the area of </w:t>
            </w:r>
            <w:r w:rsidR="006C4E4A" w:rsidRPr="006C4E4A">
              <w:rPr>
                <w:rFonts w:ascii="Arial" w:hAnsi="Arial" w:cs="Arial"/>
                <w:sz w:val="24"/>
                <w:szCs w:val="24"/>
              </w:rPr>
              <w:t>the London Borough of Hillingdon.</w:t>
            </w:r>
            <w:r w:rsidRPr="006C4E4A">
              <w:rPr>
                <w:rFonts w:ascii="Arial" w:hAnsi="Arial" w:cs="Arial"/>
                <w:sz w:val="24"/>
                <w:szCs w:val="24"/>
              </w:rPr>
              <w:t xml:space="preserve"> The cell search areas for </w:t>
            </w:r>
            <w:r w:rsidR="00BC194C" w:rsidRPr="006C4E4A">
              <w:rPr>
                <w:rFonts w:ascii="Arial" w:hAnsi="Arial" w:cs="Arial"/>
                <w:sz w:val="24"/>
                <w:szCs w:val="24"/>
              </w:rPr>
              <w:t>5G</w:t>
            </w:r>
            <w:r w:rsidRPr="006C4E4A">
              <w:rPr>
                <w:rFonts w:ascii="Arial" w:hAnsi="Arial" w:cs="Arial"/>
                <w:sz w:val="24"/>
                <w:szCs w:val="24"/>
              </w:rPr>
              <w:t xml:space="preserve"> are extremely constrained with a typical cell radius</w:t>
            </w:r>
            <w:r w:rsidRPr="00645D29">
              <w:rPr>
                <w:rFonts w:ascii="Arial" w:hAnsi="Arial" w:cs="Arial"/>
                <w:sz w:val="24"/>
                <w:szCs w:val="24"/>
              </w:rPr>
              <w:t xml:space="preserve"> of approx</w:t>
            </w:r>
            <w:r w:rsidR="00321B0C">
              <w:rPr>
                <w:rFonts w:ascii="Arial" w:hAnsi="Arial" w:cs="Arial"/>
                <w:sz w:val="24"/>
                <w:szCs w:val="24"/>
              </w:rPr>
              <w:t xml:space="preserve">imately </w:t>
            </w:r>
            <w:r w:rsidR="001B020C">
              <w:rPr>
                <w:rFonts w:ascii="Arial" w:hAnsi="Arial" w:cs="Arial"/>
                <w:sz w:val="24"/>
                <w:szCs w:val="24"/>
              </w:rPr>
              <w:t>50</w:t>
            </w:r>
            <w:r w:rsidR="00321B0C">
              <w:rPr>
                <w:rFonts w:ascii="Arial" w:hAnsi="Arial" w:cs="Arial"/>
                <w:sz w:val="24"/>
                <w:szCs w:val="24"/>
              </w:rPr>
              <w:t>m meaning that it would not be</w:t>
            </w:r>
            <w:r w:rsidRPr="00645D29">
              <w:rPr>
                <w:rFonts w:ascii="Arial" w:hAnsi="Arial" w:cs="Arial"/>
                <w:sz w:val="24"/>
                <w:szCs w:val="24"/>
              </w:rPr>
              <w:t xml:space="preserve"> feasible to site the column outside of this locale. </w:t>
            </w: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5F7BF5" w:rsidRDefault="004B2171" w:rsidP="00ED0586">
            <w:pPr>
              <w:rPr>
                <w:rFonts w:ascii="Arial" w:hAnsi="Arial" w:cs="Arial"/>
                <w:sz w:val="12"/>
                <w:szCs w:val="12"/>
              </w:rPr>
            </w:pPr>
          </w:p>
          <w:p w14:paraId="200E37D5" w14:textId="77777777" w:rsidR="004B2171" w:rsidRPr="00B26B40" w:rsidRDefault="004B2171" w:rsidP="005F7BF5">
            <w:pPr>
              <w:spacing w:before="120"/>
              <w:rPr>
                <w:rFonts w:ascii="Arial" w:hAnsi="Arial" w:cs="Arial"/>
                <w:sz w:val="24"/>
                <w:szCs w:val="24"/>
              </w:rPr>
            </w:pPr>
            <w:r w:rsidRPr="00B26B40">
              <w:rPr>
                <w:rFonts w:ascii="Arial" w:hAnsi="Arial" w:cs="Arial"/>
                <w:sz w:val="24"/>
                <w:szCs w:val="24"/>
              </w:rPr>
              <w:lastRenderedPageBreak/>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2EF92278" w14:textId="4C61EAB7" w:rsidR="00321B0C" w:rsidRPr="00B26B40" w:rsidRDefault="004B2171" w:rsidP="005F7BF5">
            <w:pPr>
              <w:spacing w:after="120"/>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4"/>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31BCE0A3" w:rsidR="004B5493" w:rsidRPr="004B5493" w:rsidRDefault="004B5493" w:rsidP="00B665B1">
            <w:pPr>
              <w:pStyle w:val="Default"/>
              <w:jc w:val="both"/>
              <w:rPr>
                <w:i/>
                <w:iCs/>
                <w:color w:val="auto"/>
                <w:lang w:eastAsia="en-US"/>
              </w:rPr>
            </w:pPr>
            <w:r w:rsidRPr="004B5493">
              <w:rPr>
                <w:i/>
                <w:iCs/>
                <w:color w:val="auto"/>
                <w:lang w:eastAsia="en-US"/>
              </w:rPr>
              <w:t>11</w:t>
            </w:r>
            <w:r w:rsidR="00167456">
              <w:rPr>
                <w:i/>
                <w:iCs/>
                <w:color w:val="auto"/>
                <w:lang w:eastAsia="en-US"/>
              </w:rPr>
              <w:t>8</w:t>
            </w:r>
            <w:r w:rsidRPr="004B5493">
              <w:rPr>
                <w:i/>
                <w:iCs/>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3DC1A67D" w14:textId="3CFBB490" w:rsidR="004B2171" w:rsidRPr="001A1873" w:rsidRDefault="004B2171" w:rsidP="00B665B1">
            <w:pPr>
              <w:jc w:val="both"/>
              <w:rPr>
                <w:rFonts w:ascii="Arial" w:hAnsi="Arial" w:cs="Arial"/>
                <w:sz w:val="24"/>
                <w:szCs w:val="24"/>
              </w:rPr>
            </w:pPr>
          </w:p>
          <w:p w14:paraId="75201636" w14:textId="5239FC80" w:rsidR="00A54AA2" w:rsidRPr="001A1873" w:rsidRDefault="00DC1E67" w:rsidP="00B665B1">
            <w:pPr>
              <w:jc w:val="both"/>
              <w:rPr>
                <w:rFonts w:ascii="Arial" w:hAnsi="Arial" w:cs="Arial"/>
                <w:sz w:val="24"/>
                <w:szCs w:val="24"/>
              </w:rPr>
            </w:pPr>
            <w:r w:rsidRPr="001A1873">
              <w:rPr>
                <w:rFonts w:ascii="Arial" w:hAnsi="Arial" w:cs="Arial"/>
                <w:sz w:val="24"/>
                <w:szCs w:val="24"/>
              </w:rPr>
              <w:t>As with all 5G cells this is an extremely constrained cell search area. Options are extremely limited and the only viable solution that minimises amenity issues has been put forward.</w:t>
            </w:r>
            <w:r w:rsidR="00A54AA2" w:rsidRPr="001A1873">
              <w:rPr>
                <w:rFonts w:ascii="Arial" w:hAnsi="Arial" w:cs="Arial"/>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304D7A2F" w14:textId="27552A1A" w:rsidR="00392D7A" w:rsidRPr="001A1873" w:rsidRDefault="00392D7A" w:rsidP="00B665B1">
            <w:pPr>
              <w:jc w:val="both"/>
              <w:rPr>
                <w:rFonts w:ascii="Arial" w:hAnsi="Arial" w:cs="Arial"/>
                <w:sz w:val="24"/>
                <w:szCs w:val="24"/>
              </w:rPr>
            </w:pPr>
          </w:p>
          <w:p w14:paraId="093CF6CC" w14:textId="61E97F51" w:rsidR="00392D7A" w:rsidRPr="001A1873" w:rsidRDefault="00392D7A" w:rsidP="00B665B1">
            <w:pPr>
              <w:jc w:val="both"/>
              <w:rPr>
                <w:rFonts w:ascii="Arial" w:hAnsi="Arial" w:cs="Arial"/>
                <w:sz w:val="24"/>
                <w:szCs w:val="24"/>
              </w:rPr>
            </w:pPr>
            <w:r w:rsidRPr="001A1873">
              <w:rPr>
                <w:rFonts w:ascii="Arial" w:hAnsi="Arial" w:cs="Arial"/>
                <w:sz w:val="24"/>
                <w:szCs w:val="24"/>
              </w:rPr>
              <w:t>As above, the sequential approach has been adhered to, there are no suitable structures or properties that would support a rooftop/site share/upgrade installation within the designated search area.</w:t>
            </w:r>
          </w:p>
          <w:p w14:paraId="0D567112" w14:textId="483C68AD" w:rsidR="00677634" w:rsidRPr="005F7BF5" w:rsidRDefault="00677634" w:rsidP="00A54AA2">
            <w:pPr>
              <w:jc w:val="both"/>
              <w:rPr>
                <w:rFonts w:ascii="Arial" w:hAnsi="Arial" w:cs="Arial"/>
                <w:sz w:val="12"/>
                <w:szCs w:val="12"/>
              </w:rPr>
            </w:pPr>
          </w:p>
          <w:p w14:paraId="2B955371" w14:textId="4EE8FF1F" w:rsidR="006C4E4A" w:rsidRDefault="00677634" w:rsidP="006C4E4A">
            <w:pPr>
              <w:jc w:val="both"/>
              <w:rPr>
                <w:rFonts w:ascii="Arial" w:hAnsi="Arial" w:cs="Arial"/>
                <w:sz w:val="24"/>
                <w:szCs w:val="24"/>
              </w:rPr>
            </w:pPr>
            <w:r w:rsidRPr="001A1873">
              <w:rPr>
                <w:rFonts w:ascii="Arial" w:hAnsi="Arial" w:cs="Arial"/>
                <w:sz w:val="24"/>
                <w:szCs w:val="24"/>
              </w:rPr>
              <w:t>Figure 5:</w:t>
            </w:r>
          </w:p>
          <w:p w14:paraId="5B901A88" w14:textId="77777777" w:rsidR="005F7BF5" w:rsidRPr="00F26395" w:rsidRDefault="005F7BF5" w:rsidP="006C4E4A">
            <w:pPr>
              <w:jc w:val="both"/>
              <w:rPr>
                <w:rFonts w:ascii="Arial" w:hAnsi="Arial" w:cs="Arial"/>
                <w:sz w:val="12"/>
                <w:szCs w:val="12"/>
              </w:rPr>
            </w:pPr>
          </w:p>
          <w:p w14:paraId="18D62934" w14:textId="0D3540FA" w:rsidR="006C4E4A" w:rsidRPr="00A40217" w:rsidRDefault="005F7BF5" w:rsidP="00F26395">
            <w:pPr>
              <w:spacing w:after="120"/>
              <w:jc w:val="both"/>
              <w:rPr>
                <w:rFonts w:ascii="Arial" w:hAnsi="Arial" w:cs="Arial"/>
                <w:sz w:val="24"/>
                <w:szCs w:val="24"/>
              </w:rPr>
            </w:pPr>
            <w:r>
              <w:rPr>
                <w:rFonts w:ascii="Arial" w:hAnsi="Arial" w:cs="Arial"/>
                <w:noProof/>
                <w:color w:val="FF0000"/>
                <w:sz w:val="24"/>
                <w:szCs w:val="24"/>
              </w:rPr>
              <w:pict w14:anchorId="562965DA">
                <v:shape id="_x0000_i1029" type="#_x0000_t75" style="width:503.45pt;height:273.25pt;visibility:visible;mso-wrap-style:square">
                  <v:imagedata r:id="rId17" o:title=""/>
                </v:shape>
              </w:pict>
            </w:r>
          </w:p>
          <w:p w14:paraId="5F6002FA" w14:textId="77777777" w:rsidR="001A1873" w:rsidRDefault="001A1873" w:rsidP="00A54AA2">
            <w:pPr>
              <w:jc w:val="both"/>
              <w:rPr>
                <w:rFonts w:ascii="Arial" w:hAnsi="Arial" w:cs="Arial"/>
                <w:sz w:val="24"/>
                <w:szCs w:val="24"/>
              </w:rPr>
            </w:pPr>
          </w:p>
          <w:p w14:paraId="3EFE8470" w14:textId="77777777" w:rsidR="001A1873" w:rsidRDefault="001A1873" w:rsidP="00A54AA2">
            <w:pPr>
              <w:jc w:val="both"/>
              <w:rPr>
                <w:rFonts w:ascii="Arial" w:hAnsi="Arial" w:cs="Arial"/>
                <w:sz w:val="24"/>
                <w:szCs w:val="24"/>
              </w:rPr>
            </w:pPr>
            <w:r>
              <w:rPr>
                <w:rFonts w:ascii="Arial" w:hAnsi="Arial" w:cs="Arial"/>
                <w:sz w:val="24"/>
                <w:szCs w:val="24"/>
              </w:rPr>
              <w:t>Shortlist of Options:</w:t>
            </w:r>
          </w:p>
          <w:p w14:paraId="310D0F51" w14:textId="77777777" w:rsidR="001A1873" w:rsidRDefault="001A1873" w:rsidP="00A54AA2">
            <w:pPr>
              <w:jc w:val="both"/>
              <w:rPr>
                <w:rFonts w:ascii="Arial" w:hAnsi="Arial" w:cs="Arial"/>
                <w:sz w:val="24"/>
                <w:szCs w:val="24"/>
              </w:rPr>
            </w:pPr>
          </w:p>
          <w:p w14:paraId="2EC3094C" w14:textId="452B8152" w:rsidR="006C4E4A" w:rsidRPr="00A40217" w:rsidRDefault="006C4E4A" w:rsidP="00A54AA2">
            <w:pPr>
              <w:jc w:val="both"/>
              <w:rPr>
                <w:rFonts w:ascii="Arial" w:hAnsi="Arial" w:cs="Arial"/>
                <w:sz w:val="24"/>
                <w:szCs w:val="24"/>
              </w:rPr>
            </w:pPr>
            <w:r w:rsidRPr="00A40217">
              <w:rPr>
                <w:rFonts w:ascii="Arial" w:hAnsi="Arial" w:cs="Arial"/>
                <w:sz w:val="24"/>
                <w:szCs w:val="24"/>
              </w:rPr>
              <w:t>Option 1</w:t>
            </w:r>
            <w:r w:rsidR="003E6279" w:rsidRPr="00A40217">
              <w:rPr>
                <w:rFonts w:ascii="Arial" w:hAnsi="Arial" w:cs="Arial"/>
                <w:sz w:val="24"/>
                <w:szCs w:val="24"/>
              </w:rPr>
              <w:t xml:space="preserve"> - Old Orchard Close - NGR E: 507357 N:  181320 - Discounted due to distance from the nominal is too large</w:t>
            </w:r>
          </w:p>
          <w:p w14:paraId="2397DC05" w14:textId="13E072B4" w:rsidR="006C4E4A" w:rsidRPr="00A40217" w:rsidRDefault="006C4E4A" w:rsidP="00A54AA2">
            <w:pPr>
              <w:jc w:val="both"/>
              <w:rPr>
                <w:rFonts w:ascii="Arial" w:hAnsi="Arial" w:cs="Arial"/>
                <w:sz w:val="24"/>
                <w:szCs w:val="24"/>
              </w:rPr>
            </w:pPr>
          </w:p>
          <w:p w14:paraId="249D106D" w14:textId="1AAEE1E1" w:rsidR="006C4E4A" w:rsidRPr="00A40217" w:rsidRDefault="006C4E4A" w:rsidP="00A54AA2">
            <w:pPr>
              <w:jc w:val="both"/>
              <w:rPr>
                <w:rFonts w:ascii="Arial" w:hAnsi="Arial" w:cs="Arial"/>
                <w:sz w:val="24"/>
                <w:szCs w:val="24"/>
              </w:rPr>
            </w:pPr>
            <w:r w:rsidRPr="00A40217">
              <w:rPr>
                <w:rFonts w:ascii="Arial" w:hAnsi="Arial" w:cs="Arial"/>
                <w:sz w:val="24"/>
                <w:szCs w:val="24"/>
              </w:rPr>
              <w:t>Option 2 - Falling Lane - NGR E: 506602 N: 180946 - Site from the previously refused application</w:t>
            </w:r>
          </w:p>
          <w:p w14:paraId="421C47AF" w14:textId="51F6E156" w:rsidR="006C4E4A" w:rsidRPr="00A40217" w:rsidRDefault="006C4E4A" w:rsidP="00A54AA2">
            <w:pPr>
              <w:jc w:val="both"/>
              <w:rPr>
                <w:rFonts w:ascii="Arial" w:hAnsi="Arial" w:cs="Arial"/>
                <w:sz w:val="24"/>
                <w:szCs w:val="24"/>
              </w:rPr>
            </w:pPr>
          </w:p>
          <w:p w14:paraId="072F7524" w14:textId="0E0D80B3" w:rsidR="006C4E4A" w:rsidRPr="00A40217" w:rsidRDefault="006C4E4A" w:rsidP="00A54AA2">
            <w:pPr>
              <w:jc w:val="both"/>
              <w:rPr>
                <w:rFonts w:ascii="Arial" w:hAnsi="Arial" w:cs="Arial"/>
                <w:sz w:val="24"/>
                <w:szCs w:val="24"/>
              </w:rPr>
            </w:pPr>
            <w:r w:rsidRPr="00A40217">
              <w:rPr>
                <w:rFonts w:ascii="Arial" w:hAnsi="Arial" w:cs="Arial"/>
                <w:sz w:val="24"/>
                <w:szCs w:val="24"/>
              </w:rPr>
              <w:t>Option 3</w:t>
            </w:r>
            <w:r w:rsidR="003E6279" w:rsidRPr="00A40217">
              <w:rPr>
                <w:rFonts w:ascii="Arial" w:hAnsi="Arial" w:cs="Arial"/>
                <w:sz w:val="24"/>
                <w:szCs w:val="24"/>
              </w:rPr>
              <w:t xml:space="preserve"> - Park View Road - NGR E: 506876 N: 181021 - Discounted</w:t>
            </w:r>
            <w:r w:rsidR="008D6CC6" w:rsidRPr="00A40217">
              <w:rPr>
                <w:rFonts w:ascii="Arial" w:hAnsi="Arial" w:cs="Arial"/>
                <w:sz w:val="24"/>
                <w:szCs w:val="24"/>
              </w:rPr>
              <w:t xml:space="preserve"> from a build perspective</w:t>
            </w:r>
          </w:p>
          <w:p w14:paraId="44395A0B" w14:textId="67404072" w:rsidR="006C4E4A" w:rsidRPr="00A40217" w:rsidRDefault="006C4E4A" w:rsidP="00A54AA2">
            <w:pPr>
              <w:jc w:val="both"/>
              <w:rPr>
                <w:rFonts w:ascii="Arial" w:hAnsi="Arial" w:cs="Arial"/>
                <w:sz w:val="24"/>
                <w:szCs w:val="24"/>
              </w:rPr>
            </w:pPr>
          </w:p>
          <w:p w14:paraId="26F53733" w14:textId="20CE362C" w:rsidR="006C4E4A" w:rsidRPr="001A1873" w:rsidRDefault="006C4E4A" w:rsidP="00A54AA2">
            <w:pPr>
              <w:jc w:val="both"/>
              <w:rPr>
                <w:rFonts w:ascii="Arial" w:hAnsi="Arial" w:cs="Arial"/>
                <w:sz w:val="24"/>
                <w:szCs w:val="24"/>
              </w:rPr>
            </w:pPr>
            <w:r w:rsidRPr="00A40217">
              <w:rPr>
                <w:rFonts w:ascii="Arial" w:hAnsi="Arial" w:cs="Arial"/>
                <w:sz w:val="24"/>
                <w:szCs w:val="24"/>
              </w:rPr>
              <w:t>Option 4 - Falling Lane / Royal Lane - NGR E: 506666 N: 180953 - Site being proposed in this application</w:t>
            </w:r>
          </w:p>
          <w:p w14:paraId="0F40D48F" w14:textId="4527250D" w:rsidR="00677634" w:rsidRPr="001A1873" w:rsidRDefault="00677634" w:rsidP="00A54AA2">
            <w:pPr>
              <w:jc w:val="both"/>
              <w:rPr>
                <w:rFonts w:ascii="Arial" w:hAnsi="Arial" w:cs="Arial"/>
                <w:sz w:val="24"/>
                <w:szCs w:val="24"/>
              </w:rPr>
            </w:pPr>
          </w:p>
          <w:p w14:paraId="2E5F5EB3" w14:textId="7D0EBFF2" w:rsidR="00677634" w:rsidRPr="001A1873" w:rsidRDefault="001A1873" w:rsidP="00A54AA2">
            <w:pPr>
              <w:jc w:val="both"/>
              <w:rPr>
                <w:rFonts w:ascii="Arial" w:hAnsi="Arial" w:cs="Arial"/>
                <w:sz w:val="24"/>
                <w:szCs w:val="24"/>
              </w:rPr>
            </w:pPr>
            <w:r w:rsidRPr="001A1873">
              <w:rPr>
                <w:rFonts w:ascii="Arial" w:hAnsi="Arial" w:cs="Arial"/>
                <w:sz w:val="24"/>
                <w:szCs w:val="24"/>
              </w:rPr>
              <w:t>Discounted Options:</w:t>
            </w:r>
          </w:p>
          <w:p w14:paraId="33D399BC" w14:textId="38013789" w:rsidR="006C4E4A" w:rsidRDefault="006C4E4A" w:rsidP="006C4E4A">
            <w:pPr>
              <w:jc w:val="both"/>
              <w:rPr>
                <w:rFonts w:ascii="Arial" w:hAnsi="Arial" w:cs="Arial"/>
                <w:color w:val="FF0000"/>
                <w:sz w:val="24"/>
                <w:szCs w:val="24"/>
              </w:rPr>
            </w:pPr>
          </w:p>
          <w:p w14:paraId="21BC4349" w14:textId="0AA701BF" w:rsidR="005B206F" w:rsidRPr="005B206F" w:rsidRDefault="005B206F" w:rsidP="006C4E4A">
            <w:pPr>
              <w:jc w:val="both"/>
              <w:rPr>
                <w:rFonts w:ascii="Arial" w:hAnsi="Arial" w:cs="Arial"/>
                <w:sz w:val="24"/>
                <w:szCs w:val="24"/>
              </w:rPr>
            </w:pPr>
            <w:r w:rsidRPr="005B206F">
              <w:rPr>
                <w:rFonts w:ascii="Arial" w:hAnsi="Arial" w:cs="Arial"/>
                <w:sz w:val="24"/>
                <w:szCs w:val="24"/>
              </w:rPr>
              <w:t>D1 - Nominal - Falling Lane - NGR E: 506687 N: 180948 - Discounted due to being in the road</w:t>
            </w:r>
          </w:p>
          <w:p w14:paraId="6E84A050" w14:textId="77777777" w:rsidR="005B206F" w:rsidRPr="008D6CC6" w:rsidRDefault="005B206F" w:rsidP="006C4E4A">
            <w:pPr>
              <w:jc w:val="both"/>
              <w:rPr>
                <w:rFonts w:ascii="Arial" w:hAnsi="Arial" w:cs="Arial"/>
                <w:sz w:val="24"/>
                <w:szCs w:val="24"/>
              </w:rPr>
            </w:pPr>
          </w:p>
          <w:p w14:paraId="1C942651" w14:textId="1352F141" w:rsidR="006C4E4A" w:rsidRPr="008D6CC6" w:rsidRDefault="006C4E4A" w:rsidP="006C4E4A">
            <w:pPr>
              <w:jc w:val="both"/>
              <w:rPr>
                <w:rFonts w:ascii="Arial" w:hAnsi="Arial" w:cs="Arial"/>
                <w:sz w:val="24"/>
                <w:szCs w:val="24"/>
              </w:rPr>
            </w:pPr>
            <w:r w:rsidRPr="008D6CC6">
              <w:rPr>
                <w:rFonts w:ascii="Arial" w:hAnsi="Arial" w:cs="Arial"/>
                <w:sz w:val="24"/>
                <w:szCs w:val="24"/>
              </w:rPr>
              <w:t>D2</w:t>
            </w:r>
            <w:r w:rsidR="003E6279" w:rsidRPr="008D6CC6">
              <w:rPr>
                <w:rFonts w:ascii="Arial" w:hAnsi="Arial" w:cs="Arial"/>
                <w:sz w:val="24"/>
                <w:szCs w:val="24"/>
              </w:rPr>
              <w:t xml:space="preserve"> -</w:t>
            </w:r>
            <w:r w:rsidRPr="008D6CC6">
              <w:rPr>
                <w:rFonts w:ascii="Arial" w:hAnsi="Arial" w:cs="Arial"/>
                <w:sz w:val="24"/>
                <w:szCs w:val="24"/>
              </w:rPr>
              <w:t xml:space="preserve"> Falling Lane - </w:t>
            </w:r>
            <w:r w:rsidR="005B206F" w:rsidRPr="008D6CC6">
              <w:rPr>
                <w:rFonts w:ascii="Arial" w:hAnsi="Arial" w:cs="Arial"/>
                <w:sz w:val="24"/>
                <w:szCs w:val="24"/>
              </w:rPr>
              <w:t xml:space="preserve">NGR </w:t>
            </w:r>
            <w:r w:rsidRPr="008D6CC6">
              <w:rPr>
                <w:rFonts w:ascii="Arial" w:hAnsi="Arial" w:cs="Arial"/>
                <w:sz w:val="24"/>
                <w:szCs w:val="24"/>
              </w:rPr>
              <w:t xml:space="preserve">E: </w:t>
            </w:r>
            <w:r w:rsidR="003E6279" w:rsidRPr="008D6CC6">
              <w:rPr>
                <w:rFonts w:ascii="Arial" w:hAnsi="Arial" w:cs="Arial"/>
                <w:sz w:val="24"/>
                <w:szCs w:val="24"/>
              </w:rPr>
              <w:t>506721 N: 181306 -</w:t>
            </w:r>
            <w:r w:rsidRPr="008D6CC6">
              <w:rPr>
                <w:rFonts w:ascii="Arial" w:hAnsi="Arial" w:cs="Arial"/>
                <w:sz w:val="24"/>
                <w:szCs w:val="24"/>
              </w:rPr>
              <w:t xml:space="preserve"> Discounted due to </w:t>
            </w:r>
            <w:r w:rsidR="003E6279" w:rsidRPr="008D6CC6">
              <w:rPr>
                <w:rFonts w:ascii="Arial" w:hAnsi="Arial" w:cs="Arial"/>
                <w:sz w:val="24"/>
                <w:szCs w:val="24"/>
              </w:rPr>
              <w:t>overhead wires</w:t>
            </w:r>
          </w:p>
          <w:p w14:paraId="4F334E40" w14:textId="77777777" w:rsidR="006C4E4A" w:rsidRDefault="006C4E4A" w:rsidP="006C4E4A">
            <w:pPr>
              <w:jc w:val="both"/>
              <w:rPr>
                <w:rFonts w:ascii="Arial" w:hAnsi="Arial" w:cs="Arial"/>
                <w:color w:val="FF0000"/>
                <w:sz w:val="24"/>
                <w:szCs w:val="24"/>
              </w:rPr>
            </w:pPr>
          </w:p>
          <w:p w14:paraId="0A627D71" w14:textId="39E6ACBD" w:rsidR="006C4E4A" w:rsidRPr="001A1873" w:rsidRDefault="006C4E4A" w:rsidP="006C4E4A">
            <w:pPr>
              <w:jc w:val="both"/>
              <w:rPr>
                <w:rFonts w:ascii="Arial" w:hAnsi="Arial" w:cs="Arial"/>
                <w:sz w:val="24"/>
                <w:szCs w:val="24"/>
              </w:rPr>
            </w:pPr>
            <w:r w:rsidRPr="001A1873">
              <w:rPr>
                <w:rFonts w:ascii="Arial" w:hAnsi="Arial" w:cs="Arial"/>
                <w:sz w:val="24"/>
                <w:szCs w:val="24"/>
              </w:rPr>
              <w:t>D3</w:t>
            </w:r>
            <w:r w:rsidR="008D6CC6" w:rsidRPr="001A1873">
              <w:rPr>
                <w:rFonts w:ascii="Arial" w:hAnsi="Arial" w:cs="Arial"/>
                <w:sz w:val="24"/>
                <w:szCs w:val="24"/>
              </w:rPr>
              <w:t xml:space="preserve"> -</w:t>
            </w:r>
            <w:r w:rsidRPr="001A1873">
              <w:rPr>
                <w:rFonts w:ascii="Arial" w:hAnsi="Arial" w:cs="Arial"/>
                <w:sz w:val="24"/>
                <w:szCs w:val="24"/>
              </w:rPr>
              <w:t xml:space="preserve"> Falling Lane - </w:t>
            </w:r>
            <w:r w:rsidR="005B206F" w:rsidRPr="001A1873">
              <w:rPr>
                <w:rFonts w:ascii="Arial" w:hAnsi="Arial" w:cs="Arial"/>
                <w:sz w:val="24"/>
                <w:szCs w:val="24"/>
              </w:rPr>
              <w:t xml:space="preserve">NGR </w:t>
            </w:r>
            <w:r w:rsidRPr="001A1873">
              <w:rPr>
                <w:rFonts w:ascii="Arial" w:hAnsi="Arial" w:cs="Arial"/>
                <w:sz w:val="24"/>
                <w:szCs w:val="24"/>
              </w:rPr>
              <w:t xml:space="preserve">E: 506673 N: 180935. Discounted due to potential residential amenity issues. </w:t>
            </w:r>
          </w:p>
          <w:p w14:paraId="7DC1725D" w14:textId="77777777" w:rsidR="006C4E4A" w:rsidRDefault="006C4E4A" w:rsidP="006C4E4A">
            <w:pPr>
              <w:jc w:val="both"/>
              <w:rPr>
                <w:rFonts w:ascii="Arial" w:hAnsi="Arial" w:cs="Arial"/>
                <w:color w:val="FF0000"/>
                <w:sz w:val="24"/>
                <w:szCs w:val="24"/>
              </w:rPr>
            </w:pPr>
          </w:p>
          <w:p w14:paraId="0F2614CC" w14:textId="617D9205" w:rsidR="006C4E4A" w:rsidRPr="008D6CC6" w:rsidRDefault="006C4E4A" w:rsidP="006C4E4A">
            <w:pPr>
              <w:jc w:val="both"/>
              <w:rPr>
                <w:rFonts w:ascii="Arial" w:hAnsi="Arial" w:cs="Arial"/>
                <w:sz w:val="24"/>
                <w:szCs w:val="24"/>
              </w:rPr>
            </w:pPr>
            <w:r w:rsidRPr="008D6CC6">
              <w:rPr>
                <w:rFonts w:ascii="Arial" w:hAnsi="Arial" w:cs="Arial"/>
                <w:sz w:val="24"/>
                <w:szCs w:val="24"/>
              </w:rPr>
              <w:t>D4</w:t>
            </w:r>
            <w:r w:rsidR="008D6CC6" w:rsidRPr="008D6CC6">
              <w:rPr>
                <w:rFonts w:ascii="Arial" w:hAnsi="Arial" w:cs="Arial"/>
                <w:sz w:val="24"/>
                <w:szCs w:val="24"/>
              </w:rPr>
              <w:t xml:space="preserve"> -</w:t>
            </w:r>
            <w:r w:rsidRPr="008D6CC6">
              <w:rPr>
                <w:rFonts w:ascii="Arial" w:hAnsi="Arial" w:cs="Arial"/>
                <w:sz w:val="24"/>
                <w:szCs w:val="24"/>
              </w:rPr>
              <w:t xml:space="preserve"> Falling Lane - </w:t>
            </w:r>
            <w:r w:rsidR="005B206F" w:rsidRPr="008D6CC6">
              <w:rPr>
                <w:rFonts w:ascii="Arial" w:hAnsi="Arial" w:cs="Arial"/>
                <w:sz w:val="24"/>
                <w:szCs w:val="24"/>
              </w:rPr>
              <w:t xml:space="preserve">NGR </w:t>
            </w:r>
            <w:r w:rsidRPr="008D6CC6">
              <w:rPr>
                <w:rFonts w:ascii="Arial" w:hAnsi="Arial" w:cs="Arial"/>
                <w:sz w:val="24"/>
                <w:szCs w:val="24"/>
              </w:rPr>
              <w:t xml:space="preserve">E: 506643 N: 180931. Discounted due to insufficient space to house the equipment. </w:t>
            </w:r>
          </w:p>
          <w:p w14:paraId="57411472" w14:textId="77777777" w:rsidR="006C4E4A" w:rsidRPr="00A40217" w:rsidRDefault="006C4E4A" w:rsidP="006C4E4A">
            <w:pPr>
              <w:jc w:val="both"/>
              <w:rPr>
                <w:rFonts w:ascii="Arial" w:hAnsi="Arial" w:cs="Arial"/>
                <w:sz w:val="24"/>
                <w:szCs w:val="24"/>
              </w:rPr>
            </w:pPr>
          </w:p>
          <w:p w14:paraId="601678BE" w14:textId="2957AEF9" w:rsidR="006C4E4A" w:rsidRPr="00A40217" w:rsidRDefault="006C4E4A" w:rsidP="006C4E4A">
            <w:pPr>
              <w:jc w:val="both"/>
              <w:rPr>
                <w:rFonts w:ascii="Arial" w:hAnsi="Arial" w:cs="Arial"/>
                <w:sz w:val="24"/>
                <w:szCs w:val="24"/>
              </w:rPr>
            </w:pPr>
            <w:r w:rsidRPr="00A40217">
              <w:rPr>
                <w:rFonts w:ascii="Arial" w:hAnsi="Arial" w:cs="Arial"/>
                <w:sz w:val="24"/>
                <w:szCs w:val="24"/>
              </w:rPr>
              <w:t>D5</w:t>
            </w:r>
            <w:r w:rsidR="00A40217" w:rsidRPr="00A40217">
              <w:rPr>
                <w:rFonts w:ascii="Arial" w:hAnsi="Arial" w:cs="Arial"/>
                <w:sz w:val="24"/>
                <w:szCs w:val="24"/>
              </w:rPr>
              <w:t xml:space="preserve"> - </w:t>
            </w:r>
            <w:r w:rsidRPr="00A40217">
              <w:rPr>
                <w:rFonts w:ascii="Arial" w:hAnsi="Arial" w:cs="Arial"/>
                <w:sz w:val="24"/>
                <w:szCs w:val="24"/>
              </w:rPr>
              <w:t xml:space="preserve">Park View Road - </w:t>
            </w:r>
            <w:r w:rsidR="005B206F" w:rsidRPr="00A40217">
              <w:rPr>
                <w:rFonts w:ascii="Arial" w:hAnsi="Arial" w:cs="Arial"/>
                <w:sz w:val="24"/>
                <w:szCs w:val="24"/>
              </w:rPr>
              <w:t xml:space="preserve">NGR </w:t>
            </w:r>
            <w:r w:rsidRPr="00A40217">
              <w:rPr>
                <w:rFonts w:ascii="Arial" w:hAnsi="Arial" w:cs="Arial"/>
                <w:sz w:val="24"/>
                <w:szCs w:val="24"/>
              </w:rPr>
              <w:t xml:space="preserve">E: 507033 N: 181084. Discounted due to insufficient space to house the equipment and potential residential amenity issues. </w:t>
            </w:r>
          </w:p>
          <w:p w14:paraId="2BC6EFE4" w14:textId="77777777" w:rsidR="006C4E4A" w:rsidRDefault="006C4E4A" w:rsidP="006C4E4A">
            <w:pPr>
              <w:jc w:val="both"/>
              <w:rPr>
                <w:rFonts w:ascii="Arial" w:hAnsi="Arial" w:cs="Arial"/>
                <w:color w:val="FF0000"/>
                <w:sz w:val="24"/>
                <w:szCs w:val="24"/>
              </w:rPr>
            </w:pPr>
          </w:p>
          <w:p w14:paraId="7672B22C" w14:textId="23E0422D" w:rsidR="00A40217" w:rsidRDefault="00A40217" w:rsidP="006C4E4A">
            <w:pPr>
              <w:jc w:val="both"/>
              <w:rPr>
                <w:rFonts w:ascii="Arial" w:hAnsi="Arial" w:cs="Arial"/>
                <w:sz w:val="24"/>
                <w:szCs w:val="24"/>
              </w:rPr>
            </w:pPr>
            <w:r w:rsidRPr="008D6CC6">
              <w:rPr>
                <w:rFonts w:ascii="Arial" w:hAnsi="Arial" w:cs="Arial"/>
                <w:sz w:val="24"/>
                <w:szCs w:val="24"/>
              </w:rPr>
              <w:t>D</w:t>
            </w:r>
            <w:r>
              <w:rPr>
                <w:rFonts w:ascii="Arial" w:hAnsi="Arial" w:cs="Arial"/>
                <w:sz w:val="24"/>
                <w:szCs w:val="24"/>
              </w:rPr>
              <w:t>6 -</w:t>
            </w:r>
            <w:r w:rsidRPr="008D6CC6">
              <w:rPr>
                <w:rFonts w:ascii="Arial" w:hAnsi="Arial" w:cs="Arial"/>
                <w:sz w:val="24"/>
                <w:szCs w:val="24"/>
              </w:rPr>
              <w:t xml:space="preserve"> Old Orchard Close - NGR E: 507283 N: 181303. Discounted due to overhanging large tree canopy</w:t>
            </w:r>
            <w:r w:rsidRPr="008D6CC6">
              <w:rPr>
                <w:rFonts w:ascii="Arial" w:hAnsi="Arial" w:cs="Arial"/>
                <w:sz w:val="24"/>
                <w:szCs w:val="24"/>
              </w:rPr>
              <w:tab/>
            </w:r>
          </w:p>
          <w:p w14:paraId="52EF9791" w14:textId="77777777" w:rsidR="00A40217" w:rsidRDefault="00A40217" w:rsidP="006C4E4A">
            <w:pPr>
              <w:jc w:val="both"/>
              <w:rPr>
                <w:rFonts w:ascii="Arial" w:hAnsi="Arial" w:cs="Arial"/>
                <w:sz w:val="24"/>
                <w:szCs w:val="24"/>
              </w:rPr>
            </w:pPr>
          </w:p>
          <w:p w14:paraId="00447D2A" w14:textId="6D578945" w:rsidR="006C4E4A" w:rsidRPr="00A40217" w:rsidRDefault="006C4E4A" w:rsidP="006C4E4A">
            <w:pPr>
              <w:jc w:val="both"/>
              <w:rPr>
                <w:rFonts w:ascii="Arial" w:hAnsi="Arial" w:cs="Arial"/>
                <w:sz w:val="24"/>
                <w:szCs w:val="24"/>
              </w:rPr>
            </w:pPr>
            <w:r w:rsidRPr="00A40217">
              <w:rPr>
                <w:rFonts w:ascii="Arial" w:hAnsi="Arial" w:cs="Arial"/>
                <w:sz w:val="24"/>
                <w:szCs w:val="24"/>
              </w:rPr>
              <w:t>D</w:t>
            </w:r>
            <w:r w:rsidR="00A40217" w:rsidRPr="00A40217">
              <w:rPr>
                <w:rFonts w:ascii="Arial" w:hAnsi="Arial" w:cs="Arial"/>
                <w:sz w:val="24"/>
                <w:szCs w:val="24"/>
              </w:rPr>
              <w:t>7 -</w:t>
            </w:r>
            <w:r w:rsidRPr="00A40217">
              <w:rPr>
                <w:rFonts w:ascii="Arial" w:hAnsi="Arial" w:cs="Arial"/>
                <w:sz w:val="24"/>
                <w:szCs w:val="24"/>
              </w:rPr>
              <w:t xml:space="preserve"> Colham Green Road - </w:t>
            </w:r>
            <w:r w:rsidR="005B206F" w:rsidRPr="00A40217">
              <w:rPr>
                <w:rFonts w:ascii="Arial" w:hAnsi="Arial" w:cs="Arial"/>
                <w:sz w:val="24"/>
                <w:szCs w:val="24"/>
              </w:rPr>
              <w:t xml:space="preserve">NGR </w:t>
            </w:r>
            <w:r w:rsidRPr="00A40217">
              <w:rPr>
                <w:rFonts w:ascii="Arial" w:hAnsi="Arial" w:cs="Arial"/>
                <w:sz w:val="24"/>
                <w:szCs w:val="24"/>
              </w:rPr>
              <w:t xml:space="preserve">E: 507266 N: 181296. Discounted due to insufficient space to house the equipment. </w:t>
            </w:r>
          </w:p>
          <w:p w14:paraId="48D85396" w14:textId="10531AEE" w:rsidR="008D6CC6" w:rsidRPr="00A40217" w:rsidRDefault="008D6CC6" w:rsidP="005B206F">
            <w:pPr>
              <w:jc w:val="both"/>
              <w:rPr>
                <w:rFonts w:ascii="Arial" w:hAnsi="Arial" w:cs="Arial"/>
                <w:sz w:val="24"/>
                <w:szCs w:val="24"/>
              </w:rPr>
            </w:pPr>
          </w:p>
          <w:p w14:paraId="247BBA9C" w14:textId="6AA9D03F" w:rsidR="006C4E4A" w:rsidRPr="00A40217" w:rsidRDefault="005B206F" w:rsidP="00A40217">
            <w:pPr>
              <w:jc w:val="both"/>
              <w:rPr>
                <w:rFonts w:ascii="Arial" w:hAnsi="Arial" w:cs="Arial"/>
                <w:sz w:val="24"/>
                <w:szCs w:val="24"/>
              </w:rPr>
            </w:pPr>
            <w:r w:rsidRPr="00A40217">
              <w:rPr>
                <w:rFonts w:ascii="Arial" w:hAnsi="Arial" w:cs="Arial"/>
                <w:sz w:val="24"/>
                <w:szCs w:val="24"/>
              </w:rPr>
              <w:t>D</w:t>
            </w:r>
            <w:r w:rsidR="008D6CC6" w:rsidRPr="00A40217">
              <w:rPr>
                <w:rFonts w:ascii="Arial" w:hAnsi="Arial" w:cs="Arial"/>
                <w:sz w:val="24"/>
                <w:szCs w:val="24"/>
              </w:rPr>
              <w:t>8</w:t>
            </w:r>
            <w:r w:rsidR="00A40217">
              <w:rPr>
                <w:rFonts w:ascii="Arial" w:hAnsi="Arial" w:cs="Arial"/>
                <w:sz w:val="24"/>
                <w:szCs w:val="24"/>
              </w:rPr>
              <w:t xml:space="preserve"> -</w:t>
            </w:r>
            <w:r w:rsidRPr="00A40217">
              <w:rPr>
                <w:rFonts w:ascii="Arial" w:hAnsi="Arial" w:cs="Arial"/>
                <w:sz w:val="24"/>
                <w:szCs w:val="24"/>
              </w:rPr>
              <w:t xml:space="preserve"> </w:t>
            </w:r>
            <w:r w:rsidR="00A40217" w:rsidRPr="00A40217">
              <w:rPr>
                <w:rFonts w:ascii="Arial" w:hAnsi="Arial" w:cs="Arial"/>
                <w:sz w:val="24"/>
                <w:szCs w:val="24"/>
              </w:rPr>
              <w:t>Lovibonds Avenue</w:t>
            </w:r>
            <w:r w:rsidRPr="00A40217">
              <w:rPr>
                <w:rFonts w:ascii="Arial" w:hAnsi="Arial" w:cs="Arial"/>
                <w:sz w:val="24"/>
                <w:szCs w:val="24"/>
              </w:rPr>
              <w:t xml:space="preserve"> - NGR E: </w:t>
            </w:r>
            <w:r w:rsidR="00A40217" w:rsidRPr="00A40217">
              <w:rPr>
                <w:rFonts w:ascii="Arial" w:hAnsi="Arial" w:cs="Arial"/>
                <w:sz w:val="24"/>
                <w:szCs w:val="24"/>
              </w:rPr>
              <w:t>506630 N: 181089 -</w:t>
            </w:r>
            <w:r w:rsidRPr="00A40217">
              <w:rPr>
                <w:rFonts w:ascii="Arial" w:hAnsi="Arial" w:cs="Arial"/>
                <w:sz w:val="24"/>
                <w:szCs w:val="24"/>
              </w:rPr>
              <w:t xml:space="preserve"> Discounted due to </w:t>
            </w:r>
            <w:r w:rsidR="00A40217" w:rsidRPr="00A40217">
              <w:rPr>
                <w:rFonts w:ascii="Arial" w:hAnsi="Arial" w:cs="Arial"/>
                <w:sz w:val="24"/>
                <w:szCs w:val="24"/>
              </w:rPr>
              <w:t>potential residential amenity issues.</w:t>
            </w:r>
          </w:p>
          <w:p w14:paraId="39B2B043" w14:textId="77777777" w:rsidR="006C4E4A" w:rsidRPr="00A40217" w:rsidRDefault="006C4E4A" w:rsidP="006C4E4A">
            <w:pPr>
              <w:jc w:val="both"/>
              <w:rPr>
                <w:rFonts w:ascii="Arial" w:hAnsi="Arial" w:cs="Arial"/>
                <w:sz w:val="24"/>
                <w:szCs w:val="24"/>
              </w:rPr>
            </w:pP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r w:rsidRPr="00A40217">
              <w:rPr>
                <w:rFonts w:ascii="Arial" w:hAnsi="Arial" w:cs="Arial"/>
                <w:sz w:val="24"/>
                <w:szCs w:val="24"/>
              </w:rPr>
              <w:tab/>
            </w:r>
          </w:p>
          <w:p w14:paraId="7113A4C7" w14:textId="0060B8E1" w:rsidR="004B2171" w:rsidRPr="00F26395" w:rsidRDefault="006C4E4A" w:rsidP="00F26395">
            <w:pPr>
              <w:jc w:val="both"/>
              <w:rPr>
                <w:rFonts w:ascii="Arial" w:hAnsi="Arial" w:cs="Arial"/>
                <w:color w:val="FF0000"/>
                <w:sz w:val="24"/>
                <w:szCs w:val="24"/>
              </w:rPr>
            </w:pP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r>
            <w:r w:rsidRPr="006C4E4A">
              <w:rPr>
                <w:rFonts w:ascii="Arial" w:hAnsi="Arial" w:cs="Arial"/>
                <w:color w:val="FF0000"/>
                <w:sz w:val="24"/>
                <w:szCs w:val="24"/>
              </w:rPr>
              <w:tab/>
              <w:t xml:space="preserve"> </w:t>
            </w: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12D81B02" w:rsidR="004B2171" w:rsidRDefault="004B2171" w:rsidP="00BC194C">
            <w:pPr>
              <w:jc w:val="both"/>
              <w:rPr>
                <w:rFonts w:ascii="Arial" w:hAnsi="Arial" w:cs="Arial"/>
                <w:sz w:val="24"/>
                <w:szCs w:val="24"/>
              </w:rPr>
            </w:pPr>
            <w:r>
              <w:rPr>
                <w:rFonts w:ascii="Arial" w:hAnsi="Arial" w:cs="Arial"/>
                <w:sz w:val="24"/>
                <w:szCs w:val="24"/>
              </w:rPr>
              <w:t xml:space="preserve">This specific proposal forms part of an integral </w:t>
            </w:r>
            <w:r w:rsidRPr="006C4E4A">
              <w:rPr>
                <w:rFonts w:ascii="Arial" w:hAnsi="Arial" w:cs="Arial"/>
                <w:sz w:val="24"/>
                <w:szCs w:val="24"/>
              </w:rPr>
              <w:t>require</w:t>
            </w:r>
            <w:r w:rsidR="00321B0C" w:rsidRPr="006C4E4A">
              <w:rPr>
                <w:rFonts w:ascii="Arial" w:hAnsi="Arial" w:cs="Arial"/>
                <w:sz w:val="24"/>
                <w:szCs w:val="24"/>
              </w:rPr>
              <w:t>ment for</w:t>
            </w:r>
            <w:r w:rsidR="006772A7" w:rsidRPr="006C4E4A">
              <w:rPr>
                <w:rFonts w:ascii="Arial" w:hAnsi="Arial" w:cs="Arial"/>
                <w:sz w:val="24"/>
                <w:szCs w:val="24"/>
              </w:rPr>
              <w:t xml:space="preserve"> </w:t>
            </w:r>
            <w:r w:rsidR="00B9797C" w:rsidRPr="006C4E4A">
              <w:rPr>
                <w:rFonts w:ascii="Arial" w:hAnsi="Arial" w:cs="Arial"/>
                <w:sz w:val="24"/>
                <w:szCs w:val="24"/>
              </w:rPr>
              <w:t xml:space="preserve">CK Hutchison Networks (UK) Ltd </w:t>
            </w:r>
            <w:r w:rsidRPr="006C4E4A">
              <w:rPr>
                <w:rFonts w:ascii="Arial" w:hAnsi="Arial" w:cs="Arial"/>
                <w:sz w:val="24"/>
                <w:szCs w:val="24"/>
              </w:rPr>
              <w:t xml:space="preserve">to expand </w:t>
            </w:r>
            <w:r w:rsidR="00322C38" w:rsidRPr="006C4E4A">
              <w:rPr>
                <w:rFonts w:ascii="Arial" w:hAnsi="Arial" w:cs="Arial"/>
                <w:sz w:val="24"/>
                <w:szCs w:val="24"/>
              </w:rPr>
              <w:t>its</w:t>
            </w:r>
            <w:r w:rsidRPr="006C4E4A">
              <w:rPr>
                <w:rFonts w:ascii="Arial" w:hAnsi="Arial" w:cs="Arial"/>
                <w:sz w:val="24"/>
                <w:szCs w:val="24"/>
              </w:rPr>
              <w:t xml:space="preserve"> </w:t>
            </w:r>
            <w:r w:rsidR="00BC194C" w:rsidRPr="006C4E4A">
              <w:rPr>
                <w:rFonts w:ascii="Arial" w:hAnsi="Arial" w:cs="Arial"/>
                <w:sz w:val="24"/>
                <w:szCs w:val="24"/>
              </w:rPr>
              <w:t>5G</w:t>
            </w:r>
            <w:r w:rsidR="00217E92" w:rsidRPr="006C4E4A">
              <w:rPr>
                <w:rFonts w:ascii="Arial" w:hAnsi="Arial" w:cs="Arial"/>
                <w:sz w:val="24"/>
                <w:szCs w:val="24"/>
              </w:rPr>
              <w:t xml:space="preserve"> </w:t>
            </w:r>
            <w:r w:rsidRPr="006C4E4A">
              <w:rPr>
                <w:rFonts w:ascii="Arial" w:hAnsi="Arial" w:cs="Arial"/>
                <w:sz w:val="24"/>
                <w:szCs w:val="24"/>
              </w:rPr>
              <w:t>te</w:t>
            </w:r>
            <w:r w:rsidR="00BF6F8B" w:rsidRPr="006C4E4A">
              <w:rPr>
                <w:rFonts w:ascii="Arial" w:hAnsi="Arial" w:cs="Arial"/>
                <w:sz w:val="24"/>
                <w:szCs w:val="24"/>
              </w:rPr>
              <w:t xml:space="preserve">lecommunications network across </w:t>
            </w:r>
            <w:r w:rsidR="006C4E4A" w:rsidRPr="006C4E4A">
              <w:rPr>
                <w:rFonts w:ascii="Arial" w:hAnsi="Arial" w:cs="Arial"/>
                <w:sz w:val="24"/>
                <w:szCs w:val="24"/>
              </w:rPr>
              <w:t xml:space="preserve">the London Borough of Hillingdon </w:t>
            </w:r>
            <w:r w:rsidRPr="006C4E4A">
              <w:rPr>
                <w:rFonts w:ascii="Arial" w:hAnsi="Arial" w:cs="Arial"/>
                <w:sz w:val="24"/>
                <w:szCs w:val="24"/>
              </w:rPr>
              <w:t xml:space="preserve">specifically in this instance to enhance </w:t>
            </w:r>
            <w:r w:rsidR="00BC194C" w:rsidRPr="006C4E4A">
              <w:rPr>
                <w:rFonts w:ascii="Arial" w:hAnsi="Arial" w:cs="Arial"/>
                <w:sz w:val="24"/>
                <w:szCs w:val="24"/>
              </w:rPr>
              <w:t>5G</w:t>
            </w:r>
            <w:r w:rsidR="00217E92" w:rsidRPr="006C4E4A">
              <w:rPr>
                <w:rFonts w:ascii="Arial" w:hAnsi="Arial" w:cs="Arial"/>
                <w:sz w:val="24"/>
                <w:szCs w:val="24"/>
              </w:rPr>
              <w:t xml:space="preserve"> </w:t>
            </w:r>
            <w:r w:rsidRPr="006C4E4A">
              <w:rPr>
                <w:rFonts w:ascii="Arial" w:hAnsi="Arial" w:cs="Arial"/>
                <w:sz w:val="24"/>
                <w:szCs w:val="24"/>
              </w:rPr>
              <w:t>coverage levels and network capacity within the</w:t>
            </w:r>
            <w:r w:rsidR="00BF6F8B" w:rsidRPr="006C4E4A">
              <w:rPr>
                <w:rFonts w:ascii="Arial" w:hAnsi="Arial" w:cs="Arial"/>
                <w:sz w:val="24"/>
                <w:szCs w:val="24"/>
              </w:rPr>
              <w:t xml:space="preserve"> </w:t>
            </w:r>
            <w:r w:rsidR="006C4E4A" w:rsidRPr="006C4E4A">
              <w:rPr>
                <w:rFonts w:ascii="Arial" w:hAnsi="Arial" w:cs="Arial"/>
                <w:sz w:val="24"/>
                <w:szCs w:val="24"/>
              </w:rPr>
              <w:t>Yiewsley</w:t>
            </w:r>
            <w:r w:rsidRPr="006C4E4A">
              <w:rPr>
                <w:rFonts w:ascii="Arial" w:hAnsi="Arial" w:cs="Arial"/>
                <w:sz w:val="24"/>
                <w:szCs w:val="24"/>
              </w:rPr>
              <w:t xml:space="preserve"> area.</w:t>
            </w:r>
            <w:r>
              <w:rPr>
                <w:rFonts w:ascii="Arial" w:hAnsi="Arial" w:cs="Arial"/>
                <w:sz w:val="24"/>
                <w:szCs w:val="24"/>
              </w:rPr>
              <w:t xml:space="preserve"> </w:t>
            </w:r>
          </w:p>
          <w:p w14:paraId="74DB116A" w14:textId="77777777" w:rsidR="004B2171" w:rsidRDefault="004B2171" w:rsidP="00810990">
            <w:pPr>
              <w:rPr>
                <w:rFonts w:ascii="Arial" w:hAnsi="Arial" w:cs="Arial"/>
                <w:sz w:val="24"/>
                <w:szCs w:val="24"/>
              </w:rPr>
            </w:pPr>
          </w:p>
          <w:p w14:paraId="5AADA51D" w14:textId="1E0835B6" w:rsidR="00B43432"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w:t>
            </w:r>
            <w:r w:rsidR="00263955">
              <w:rPr>
                <w:rFonts w:ascii="Arial" w:hAnsi="Arial" w:cs="Arial"/>
                <w:sz w:val="24"/>
                <w:szCs w:val="24"/>
              </w:rPr>
              <w:t>homes,</w:t>
            </w:r>
            <w:r>
              <w:rPr>
                <w:rFonts w:ascii="Arial" w:hAnsi="Arial" w:cs="Arial"/>
                <w:sz w:val="24"/>
                <w:szCs w:val="24"/>
              </w:rPr>
              <w:t xml:space="preserve">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lastRenderedPageBreak/>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4B2DF210" w14:textId="77777777"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31B17033"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w:t>
            </w:r>
            <w:r w:rsidR="00167456">
              <w:rPr>
                <w:rFonts w:ascii="Arial" w:hAnsi="Arial" w:cs="Arial"/>
                <w:sz w:val="24"/>
                <w:szCs w:val="24"/>
              </w:rPr>
              <w:t>21</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Economic Role – contributing to building strong, responsive and competitive </w:t>
            </w:r>
            <w:proofErr w:type="gramStart"/>
            <w:r w:rsidRPr="00217E92">
              <w:rPr>
                <w:rFonts w:ascii="Arial" w:hAnsi="Arial" w:cs="Arial"/>
                <w:sz w:val="24"/>
                <w:szCs w:val="24"/>
              </w:rPr>
              <w:t>economy;</w:t>
            </w:r>
            <w:proofErr w:type="gramEnd"/>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0E5613F0" w:rsidR="00853E1A" w:rsidRPr="00217E92" w:rsidRDefault="00853E1A" w:rsidP="00853E1A">
            <w:pPr>
              <w:pStyle w:val="Default"/>
              <w:rPr>
                <w:color w:val="auto"/>
                <w:lang w:eastAsia="en-US"/>
              </w:rPr>
            </w:pPr>
            <w:r w:rsidRPr="00217E92">
              <w:rPr>
                <w:color w:val="auto"/>
                <w:lang w:eastAsia="en-US"/>
              </w:rPr>
              <w:lastRenderedPageBreak/>
              <w:t>Paragraph 11</w:t>
            </w:r>
            <w:r w:rsidR="00167456">
              <w:rPr>
                <w:color w:val="auto"/>
                <w:lang w:eastAsia="en-US"/>
              </w:rPr>
              <w:t>4</w:t>
            </w:r>
            <w:r w:rsidRPr="00217E92">
              <w:rPr>
                <w:color w:val="auto"/>
                <w:lang w:eastAsia="en-US"/>
              </w:rPr>
              <w:t xml:space="preserve">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0BD2884A" w14:textId="77777777" w:rsidR="00A76FEE" w:rsidRPr="00A76FEE" w:rsidRDefault="00A76FEE" w:rsidP="00A76FEE">
            <w:pPr>
              <w:tabs>
                <w:tab w:val="left" w:pos="2535"/>
              </w:tabs>
              <w:jc w:val="both"/>
              <w:rPr>
                <w:rFonts w:ascii="Arial" w:hAnsi="Arial" w:cs="Arial"/>
                <w:sz w:val="24"/>
                <w:szCs w:val="24"/>
              </w:rPr>
            </w:pPr>
            <w:bookmarkStart w:id="53" w:name="_Hlk30688564"/>
            <w:r w:rsidRPr="00A76FEE">
              <w:rPr>
                <w:rFonts w:ascii="Arial" w:hAnsi="Arial" w:cs="Arial"/>
                <w:sz w:val="24"/>
                <w:szCs w:val="24"/>
              </w:rPr>
              <w:t>Ryan Marshall</w:t>
            </w:r>
          </w:p>
          <w:p w14:paraId="26C3380E" w14:textId="77777777" w:rsidR="00A76FEE" w:rsidRPr="00A76FEE" w:rsidRDefault="00A76FEE" w:rsidP="00A76FEE">
            <w:pPr>
              <w:tabs>
                <w:tab w:val="left" w:pos="2535"/>
              </w:tabs>
              <w:jc w:val="both"/>
              <w:rPr>
                <w:rFonts w:ascii="Arial" w:hAnsi="Arial" w:cs="Arial"/>
                <w:sz w:val="24"/>
                <w:szCs w:val="24"/>
              </w:rPr>
            </w:pPr>
            <w:r w:rsidRPr="00A76FEE">
              <w:rPr>
                <w:rFonts w:ascii="Arial" w:hAnsi="Arial" w:cs="Arial"/>
                <w:sz w:val="24"/>
                <w:szCs w:val="24"/>
              </w:rPr>
              <w:t>Planning Manager</w:t>
            </w:r>
          </w:p>
          <w:p w14:paraId="2A4A3B44" w14:textId="2B99CBAD" w:rsidR="00A76FEE" w:rsidRDefault="00A76FEE" w:rsidP="00A76FEE">
            <w:pPr>
              <w:tabs>
                <w:tab w:val="left" w:pos="2535"/>
              </w:tabs>
              <w:jc w:val="both"/>
              <w:rPr>
                <w:rFonts w:ascii="Arial" w:hAnsi="Arial" w:cs="Arial"/>
                <w:color w:val="0000FF"/>
                <w:sz w:val="24"/>
                <w:szCs w:val="24"/>
                <w:u w:val="single"/>
              </w:rPr>
            </w:pPr>
            <w:r w:rsidRPr="00A76FEE">
              <w:rPr>
                <w:rFonts w:ascii="Arial" w:hAnsi="Arial" w:cs="Arial"/>
                <w:sz w:val="24"/>
                <w:szCs w:val="24"/>
              </w:rPr>
              <w:t xml:space="preserve">Email: </w:t>
            </w:r>
            <w:hyperlink r:id="rId18" w:history="1">
              <w:r w:rsidRPr="00A76FEE">
                <w:rPr>
                  <w:rFonts w:ascii="Arial" w:hAnsi="Arial" w:cs="Arial"/>
                  <w:color w:val="0000FF"/>
                  <w:sz w:val="24"/>
                  <w:szCs w:val="24"/>
                  <w:u w:val="single"/>
                </w:rPr>
                <w:t>r.marshall@whptelecoms.com</w:t>
              </w:r>
            </w:hyperlink>
            <w:bookmarkEnd w:id="53"/>
          </w:p>
          <w:p w14:paraId="7CD072CC" w14:textId="77777777" w:rsidR="004B2171" w:rsidRPr="00AA1A3F" w:rsidRDefault="004B2171" w:rsidP="00BC32BC">
            <w:pPr>
              <w:tabs>
                <w:tab w:val="left" w:pos="2535"/>
              </w:tabs>
              <w:jc w:val="both"/>
              <w:rPr>
                <w:rFonts w:ascii="Arial" w:hAnsi="Arial" w:cs="Arial"/>
                <w:sz w:val="24"/>
                <w:szCs w:val="24"/>
              </w:rPr>
            </w:pPr>
          </w:p>
        </w:tc>
      </w:tr>
    </w:tbl>
    <w:p w14:paraId="2DF10111" w14:textId="77777777" w:rsidR="004B2171" w:rsidRDefault="004B2171">
      <w:pPr>
        <w:rPr>
          <w:rFonts w:ascii="Arial" w:hAnsi="Arial" w:cs="Arial"/>
          <w:sz w:val="24"/>
          <w:szCs w:val="24"/>
        </w:rPr>
      </w:pPr>
      <w:r>
        <w:rPr>
          <w:rFonts w:ascii="Arial" w:hAnsi="Arial" w:cs="Arial"/>
          <w:sz w:val="24"/>
          <w:szCs w:val="24"/>
        </w:rPr>
        <w:lastRenderedPageBreak/>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56"/>
        <w:gridCol w:w="2290"/>
        <w:gridCol w:w="2300"/>
        <w:gridCol w:w="3434"/>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6D45BA0E" w14:textId="77777777" w:rsidR="000A6682" w:rsidRDefault="000A6682">
            <w:pPr>
              <w:rPr>
                <w:rFonts w:ascii="Arial" w:hAnsi="Arial" w:cs="Arial"/>
                <w:sz w:val="24"/>
                <w:szCs w:val="24"/>
              </w:rPr>
            </w:pPr>
            <w:r>
              <w:rPr>
                <w:rFonts w:ascii="Arial" w:hAnsi="Arial" w:cs="Arial"/>
                <w:sz w:val="24"/>
                <w:szCs w:val="24"/>
              </w:rPr>
              <w:t>Ryan Marshall</w:t>
            </w:r>
          </w:p>
          <w:p w14:paraId="62DB48EB" w14:textId="27E27A5D" w:rsidR="00092FD5" w:rsidRDefault="00092FD5" w:rsidP="00BC32BC">
            <w:pPr>
              <w:rPr>
                <w:rFonts w:ascii="Arial" w:hAnsi="Arial" w:cs="Arial"/>
                <w:sz w:val="24"/>
                <w:szCs w:val="24"/>
              </w:rPr>
            </w:pP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923D798" w14:textId="77777777" w:rsidR="004B2171" w:rsidRDefault="00B9797C">
            <w:pPr>
              <w:rPr>
                <w:rFonts w:ascii="Arial" w:hAnsi="Arial" w:cs="Arial"/>
                <w:sz w:val="24"/>
                <w:szCs w:val="24"/>
              </w:rPr>
            </w:pPr>
            <w:r w:rsidRPr="00B9797C">
              <w:rPr>
                <w:rFonts w:ascii="Arial" w:hAnsi="Arial" w:cs="Arial"/>
                <w:sz w:val="24"/>
                <w:szCs w:val="24"/>
              </w:rPr>
              <w:t>CK Hutchison Networks (UK) Ltd</w:t>
            </w:r>
          </w:p>
          <w:p w14:paraId="5B4493C3" w14:textId="19A13967" w:rsidR="00F26395" w:rsidRDefault="00F26395">
            <w:pPr>
              <w:rPr>
                <w:rFonts w:ascii="Arial" w:hAnsi="Arial" w:cs="Arial"/>
                <w:color w:val="FF0000"/>
                <w:sz w:val="24"/>
                <w:szCs w:val="24"/>
              </w:rPr>
            </w:pP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68A8CB75" w14:textId="5EE99419" w:rsidR="007B0045" w:rsidRPr="007B0045" w:rsidRDefault="007B0045" w:rsidP="007B0045">
            <w:pPr>
              <w:rPr>
                <w:rFonts w:ascii="Arial" w:hAnsi="Arial" w:cs="Arial"/>
                <w:sz w:val="24"/>
                <w:szCs w:val="24"/>
              </w:rPr>
            </w:pPr>
            <w:r w:rsidRPr="007B0045">
              <w:rPr>
                <w:rFonts w:ascii="Arial" w:hAnsi="Arial" w:cs="Arial"/>
                <w:sz w:val="24"/>
                <w:szCs w:val="24"/>
              </w:rPr>
              <w:t xml:space="preserve">WHP </w:t>
            </w:r>
          </w:p>
          <w:p w14:paraId="2E924203"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1a Station Court, </w:t>
            </w:r>
          </w:p>
          <w:p w14:paraId="3BFB4641"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Station Road, </w:t>
            </w:r>
          </w:p>
          <w:p w14:paraId="31C30B4C"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Guiseley, </w:t>
            </w:r>
          </w:p>
          <w:p w14:paraId="22953ABA"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Leeds </w:t>
            </w:r>
          </w:p>
          <w:p w14:paraId="59163D52" w14:textId="4F12CCBF" w:rsidR="002D4D95" w:rsidRDefault="007B0045">
            <w:pPr>
              <w:rPr>
                <w:rFonts w:ascii="Arial" w:hAnsi="Arial" w:cs="Arial"/>
                <w:sz w:val="24"/>
                <w:szCs w:val="24"/>
              </w:rPr>
            </w:pPr>
            <w:r w:rsidRPr="007B0045">
              <w:rPr>
                <w:rFonts w:ascii="Arial" w:hAnsi="Arial" w:cs="Arial"/>
                <w:sz w:val="24"/>
                <w:szCs w:val="24"/>
              </w:rPr>
              <w:t>LS20 8EY</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0FBBDF2C" w14:textId="68DE1DB5" w:rsidR="00A76FEE" w:rsidRDefault="00F26395" w:rsidP="00A76FEE">
            <w:pPr>
              <w:tabs>
                <w:tab w:val="left" w:pos="2535"/>
              </w:tabs>
              <w:jc w:val="both"/>
              <w:rPr>
                <w:rFonts w:ascii="Arial" w:hAnsi="Arial" w:cs="Arial"/>
                <w:color w:val="0000FF"/>
                <w:sz w:val="24"/>
                <w:szCs w:val="24"/>
                <w:u w:val="single"/>
              </w:rPr>
            </w:pPr>
            <w:hyperlink r:id="rId19" w:history="1">
              <w:r w:rsidR="006C4E4A" w:rsidRPr="009A533D">
                <w:rPr>
                  <w:rStyle w:val="Hyperlink"/>
                  <w:rFonts w:ascii="Arial" w:hAnsi="Arial" w:cs="Arial"/>
                  <w:sz w:val="24"/>
                  <w:szCs w:val="24"/>
                </w:rPr>
                <w:t>r.marshall@whptelecoms.com</w:t>
              </w:r>
            </w:hyperlink>
          </w:p>
          <w:p w14:paraId="356D591A" w14:textId="77777777" w:rsidR="004B2171" w:rsidRDefault="004B2171" w:rsidP="00BC32BC">
            <w:pPr>
              <w:tabs>
                <w:tab w:val="left" w:pos="2535"/>
              </w:tabs>
              <w:jc w:val="both"/>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4E57A2C3" w14:textId="77777777" w:rsidR="00F26395" w:rsidRDefault="00F26395">
            <w:pPr>
              <w:rPr>
                <w:noProof/>
              </w:rPr>
            </w:pPr>
          </w:p>
          <w:p w14:paraId="65F35DDC" w14:textId="1F45A856" w:rsidR="00BC32BC" w:rsidRDefault="005F7BF5">
            <w:pPr>
              <w:rPr>
                <w:rFonts w:ascii="Arial" w:hAnsi="Arial" w:cs="Arial"/>
                <w:sz w:val="24"/>
                <w:szCs w:val="24"/>
              </w:rPr>
            </w:pPr>
            <w:r>
              <w:rPr>
                <w:noProof/>
              </w:rPr>
              <w:pict w14:anchorId="2B2863F9">
                <v:shape id="Picture 8" o:spid="_x0000_i1030" type="#_x0000_t75" alt="Graphical user interface, application, Word&#10;&#10;Description automatically generated" style="width:93.25pt;height:40.9pt;visibility:visible;mso-wrap-style:square">
                  <v:imagedata r:id="rId20" o:title="Graphical user interface, application, Word&#10;&#10;Description automatically generated" croptop="28785f" cropbottom="25632f" cropleft="44071f" cropright="13422f"/>
                </v:shape>
              </w:pict>
            </w: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600A0D8F" w:rsidR="004B2171" w:rsidRPr="00F26395" w:rsidRDefault="00F26395">
            <w:pPr>
              <w:rPr>
                <w:rFonts w:ascii="Arial" w:hAnsi="Arial" w:cs="Arial"/>
                <w:sz w:val="24"/>
                <w:szCs w:val="24"/>
              </w:rPr>
            </w:pPr>
            <w:r w:rsidRPr="00F26395">
              <w:rPr>
                <w:rFonts w:ascii="Arial" w:hAnsi="Arial" w:cs="Arial"/>
                <w:sz w:val="24"/>
                <w:szCs w:val="24"/>
              </w:rPr>
              <w:t>26</w:t>
            </w:r>
            <w:r w:rsidRPr="00F26395">
              <w:rPr>
                <w:rFonts w:ascii="Arial" w:hAnsi="Arial" w:cs="Arial"/>
                <w:sz w:val="24"/>
                <w:szCs w:val="24"/>
                <w:vertAlign w:val="superscript"/>
              </w:rPr>
              <w:t>th</w:t>
            </w:r>
            <w:r w:rsidRPr="00F26395">
              <w:rPr>
                <w:rFonts w:ascii="Arial" w:hAnsi="Arial" w:cs="Arial"/>
                <w:sz w:val="24"/>
                <w:szCs w:val="24"/>
              </w:rPr>
              <w:t xml:space="preserve"> May </w:t>
            </w:r>
            <w:r w:rsidR="00A76FEE" w:rsidRPr="00F26395">
              <w:rPr>
                <w:rFonts w:ascii="Arial" w:hAnsi="Arial" w:cs="Arial"/>
                <w:sz w:val="24"/>
                <w:szCs w:val="24"/>
              </w:rPr>
              <w:t>202</w:t>
            </w:r>
            <w:r w:rsidR="00D0642F" w:rsidRPr="00F26395">
              <w:rPr>
                <w:rFonts w:ascii="Arial" w:hAnsi="Arial" w:cs="Arial"/>
                <w:sz w:val="24"/>
                <w:szCs w:val="24"/>
              </w:rPr>
              <w:t>2</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5F7BF5">
      <w:headerReference w:type="default" r:id="rId21"/>
      <w:pgSz w:w="11909" w:h="16834" w:code="9"/>
      <w:pgMar w:top="851" w:right="992" w:bottom="851" w:left="851" w:header="68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D406" w14:textId="370DF721" w:rsidR="00525702" w:rsidRPr="003B54EB" w:rsidRDefault="00F26395"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34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2EBF78B" w:rsidR="00525702" w:rsidRPr="003C2FCA" w:rsidRDefault="00525702" w:rsidP="003C2FCA">
    <w:pPr>
      <w:rPr>
        <w:rFonts w:ascii="Calibri" w:hAnsi="Calibri" w:cs="Calibri"/>
        <w:b/>
        <w:bCs/>
        <w:sz w:val="24"/>
        <w:szCs w:val="24"/>
      </w:rPr>
    </w:pPr>
    <w:r>
      <w:rPr>
        <w:rFonts w:ascii="Calibri" w:hAnsi="Calibri" w:cs="Calibri"/>
        <w:b/>
        <w:bCs/>
      </w:rPr>
      <w:t xml:space="preserve">                           </w:t>
    </w:r>
    <w:bookmarkStart w:id="26" w:name="_Hlk809767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C2FCA">
      <w:rPr>
        <w:rFonts w:ascii="Calibri" w:hAnsi="Calibri" w:cs="Calibri"/>
        <w:b/>
        <w:bCs/>
      </w:rPr>
      <w:t xml:space="preserve">              </w:t>
    </w:r>
    <w:r w:rsidR="003C2FCA" w:rsidRPr="00026CEF">
      <w:rPr>
        <w:rFonts w:ascii="Calibri" w:hAnsi="Calibri" w:cs="Calibri"/>
        <w:b/>
        <w:bCs/>
        <w:sz w:val="24"/>
        <w:szCs w:val="24"/>
      </w:rPr>
      <w:t>WHP Telecoms Ltd,</w:t>
    </w:r>
    <w:r w:rsidR="003C2FCA">
      <w:rPr>
        <w:b/>
        <w:bCs/>
        <w:sz w:val="24"/>
        <w:szCs w:val="24"/>
      </w:rPr>
      <w:t xml:space="preserve"> </w:t>
    </w:r>
    <w:r w:rsidR="003C2FCA" w:rsidRPr="00026CEF">
      <w:rPr>
        <w:rFonts w:ascii="Calibri" w:hAnsi="Calibri" w:cs="Calibri"/>
        <w:b/>
        <w:bCs/>
        <w:sz w:val="24"/>
        <w:szCs w:val="24"/>
      </w:rPr>
      <w:t>1a Station Court, Station Road, Guiseley, Leeds LS20 8EY</w:t>
    </w:r>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981687619">
    <w:abstractNumId w:val="2"/>
  </w:num>
  <w:num w:numId="2" w16cid:durableId="714545932">
    <w:abstractNumId w:val="5"/>
  </w:num>
  <w:num w:numId="3" w16cid:durableId="1418748556">
    <w:abstractNumId w:val="9"/>
  </w:num>
  <w:num w:numId="4" w16cid:durableId="160441569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3603368">
    <w:abstractNumId w:val="8"/>
  </w:num>
  <w:num w:numId="6" w16cid:durableId="399907360">
    <w:abstractNumId w:val="6"/>
  </w:num>
  <w:num w:numId="7" w16cid:durableId="10080970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08430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3440225">
    <w:abstractNumId w:val="0"/>
  </w:num>
  <w:num w:numId="10" w16cid:durableId="37095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31AF"/>
    <w:rsid w:val="00036C05"/>
    <w:rsid w:val="00041574"/>
    <w:rsid w:val="0004184F"/>
    <w:rsid w:val="00045843"/>
    <w:rsid w:val="000641AB"/>
    <w:rsid w:val="000842BF"/>
    <w:rsid w:val="000863EF"/>
    <w:rsid w:val="00091F33"/>
    <w:rsid w:val="00092FD5"/>
    <w:rsid w:val="000A126F"/>
    <w:rsid w:val="000A6682"/>
    <w:rsid w:val="000C1312"/>
    <w:rsid w:val="000D4AC7"/>
    <w:rsid w:val="001126D5"/>
    <w:rsid w:val="00113CB7"/>
    <w:rsid w:val="00117AB3"/>
    <w:rsid w:val="0013174E"/>
    <w:rsid w:val="00141B94"/>
    <w:rsid w:val="00146229"/>
    <w:rsid w:val="00151421"/>
    <w:rsid w:val="00151575"/>
    <w:rsid w:val="00155EAD"/>
    <w:rsid w:val="00161626"/>
    <w:rsid w:val="00163D01"/>
    <w:rsid w:val="00167456"/>
    <w:rsid w:val="00180AB9"/>
    <w:rsid w:val="00194C80"/>
    <w:rsid w:val="00196167"/>
    <w:rsid w:val="001A1873"/>
    <w:rsid w:val="001A1C76"/>
    <w:rsid w:val="001A1F3E"/>
    <w:rsid w:val="001A4579"/>
    <w:rsid w:val="001A48BC"/>
    <w:rsid w:val="001B020C"/>
    <w:rsid w:val="001C5A9B"/>
    <w:rsid w:val="001D398E"/>
    <w:rsid w:val="001F18F4"/>
    <w:rsid w:val="00215214"/>
    <w:rsid w:val="00217E92"/>
    <w:rsid w:val="00222483"/>
    <w:rsid w:val="002322E2"/>
    <w:rsid w:val="00237CB2"/>
    <w:rsid w:val="0026036F"/>
    <w:rsid w:val="002623F9"/>
    <w:rsid w:val="00263955"/>
    <w:rsid w:val="00267591"/>
    <w:rsid w:val="0028250B"/>
    <w:rsid w:val="00293F22"/>
    <w:rsid w:val="00294826"/>
    <w:rsid w:val="00296034"/>
    <w:rsid w:val="002B0E49"/>
    <w:rsid w:val="002B2EAB"/>
    <w:rsid w:val="002C53A4"/>
    <w:rsid w:val="002D1A4B"/>
    <w:rsid w:val="002D4D95"/>
    <w:rsid w:val="002E1F2A"/>
    <w:rsid w:val="002E65C6"/>
    <w:rsid w:val="00310469"/>
    <w:rsid w:val="003125F2"/>
    <w:rsid w:val="00313DD9"/>
    <w:rsid w:val="00321B0C"/>
    <w:rsid w:val="00322C38"/>
    <w:rsid w:val="00327CBA"/>
    <w:rsid w:val="003505A5"/>
    <w:rsid w:val="0037090B"/>
    <w:rsid w:val="00392D7A"/>
    <w:rsid w:val="003A498F"/>
    <w:rsid w:val="003A5BAD"/>
    <w:rsid w:val="003B50C5"/>
    <w:rsid w:val="003C2FCA"/>
    <w:rsid w:val="003C629E"/>
    <w:rsid w:val="003E45BB"/>
    <w:rsid w:val="003E6279"/>
    <w:rsid w:val="003F2957"/>
    <w:rsid w:val="003F675E"/>
    <w:rsid w:val="00401B8E"/>
    <w:rsid w:val="004045BE"/>
    <w:rsid w:val="00404C08"/>
    <w:rsid w:val="00420E24"/>
    <w:rsid w:val="00424C25"/>
    <w:rsid w:val="00433973"/>
    <w:rsid w:val="00434A3C"/>
    <w:rsid w:val="00437FBD"/>
    <w:rsid w:val="00446575"/>
    <w:rsid w:val="00450743"/>
    <w:rsid w:val="0045755A"/>
    <w:rsid w:val="0048021B"/>
    <w:rsid w:val="00482ACF"/>
    <w:rsid w:val="004843BC"/>
    <w:rsid w:val="004B2171"/>
    <w:rsid w:val="004B4707"/>
    <w:rsid w:val="004B5493"/>
    <w:rsid w:val="004C366E"/>
    <w:rsid w:val="004E2593"/>
    <w:rsid w:val="004E3ACC"/>
    <w:rsid w:val="00501823"/>
    <w:rsid w:val="00513BC2"/>
    <w:rsid w:val="00514A62"/>
    <w:rsid w:val="00516B10"/>
    <w:rsid w:val="00520EFC"/>
    <w:rsid w:val="00524540"/>
    <w:rsid w:val="00525702"/>
    <w:rsid w:val="0055509B"/>
    <w:rsid w:val="00565C81"/>
    <w:rsid w:val="00575B74"/>
    <w:rsid w:val="005778B9"/>
    <w:rsid w:val="005919DC"/>
    <w:rsid w:val="005B1BE2"/>
    <w:rsid w:val="005B206F"/>
    <w:rsid w:val="005B7E25"/>
    <w:rsid w:val="005C0169"/>
    <w:rsid w:val="005C5AB0"/>
    <w:rsid w:val="005E47E0"/>
    <w:rsid w:val="005E4C1F"/>
    <w:rsid w:val="005E5DF8"/>
    <w:rsid w:val="005F17A9"/>
    <w:rsid w:val="005F7105"/>
    <w:rsid w:val="005F7BF5"/>
    <w:rsid w:val="00602914"/>
    <w:rsid w:val="0064134C"/>
    <w:rsid w:val="00645D29"/>
    <w:rsid w:val="006527EF"/>
    <w:rsid w:val="00665B06"/>
    <w:rsid w:val="006728E5"/>
    <w:rsid w:val="006737B1"/>
    <w:rsid w:val="006772A7"/>
    <w:rsid w:val="00677634"/>
    <w:rsid w:val="006A1E58"/>
    <w:rsid w:val="006B7D16"/>
    <w:rsid w:val="006C4E4A"/>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60BDA"/>
    <w:rsid w:val="0076445A"/>
    <w:rsid w:val="00774003"/>
    <w:rsid w:val="007762D9"/>
    <w:rsid w:val="00793191"/>
    <w:rsid w:val="00794B7C"/>
    <w:rsid w:val="0079561E"/>
    <w:rsid w:val="007B0045"/>
    <w:rsid w:val="007C41B2"/>
    <w:rsid w:val="007D2C6C"/>
    <w:rsid w:val="007D6DCF"/>
    <w:rsid w:val="007F15DD"/>
    <w:rsid w:val="00810990"/>
    <w:rsid w:val="00815A29"/>
    <w:rsid w:val="0083067A"/>
    <w:rsid w:val="008451C1"/>
    <w:rsid w:val="00845899"/>
    <w:rsid w:val="00852DEF"/>
    <w:rsid w:val="00853E1A"/>
    <w:rsid w:val="00866194"/>
    <w:rsid w:val="00873ED9"/>
    <w:rsid w:val="0088293C"/>
    <w:rsid w:val="00894D5B"/>
    <w:rsid w:val="008B2EF4"/>
    <w:rsid w:val="008B7097"/>
    <w:rsid w:val="008D6CC6"/>
    <w:rsid w:val="008E178E"/>
    <w:rsid w:val="008E645F"/>
    <w:rsid w:val="008E7E0A"/>
    <w:rsid w:val="008F1778"/>
    <w:rsid w:val="008F44CC"/>
    <w:rsid w:val="008F5F65"/>
    <w:rsid w:val="008F7B70"/>
    <w:rsid w:val="00904564"/>
    <w:rsid w:val="00921F3B"/>
    <w:rsid w:val="00922E8D"/>
    <w:rsid w:val="009403CB"/>
    <w:rsid w:val="00942563"/>
    <w:rsid w:val="00950C7B"/>
    <w:rsid w:val="00950F05"/>
    <w:rsid w:val="009514C2"/>
    <w:rsid w:val="009541F8"/>
    <w:rsid w:val="009622E6"/>
    <w:rsid w:val="009815A7"/>
    <w:rsid w:val="009820F1"/>
    <w:rsid w:val="00983B97"/>
    <w:rsid w:val="00994FBA"/>
    <w:rsid w:val="00995F51"/>
    <w:rsid w:val="009961B2"/>
    <w:rsid w:val="009A589E"/>
    <w:rsid w:val="009C2968"/>
    <w:rsid w:val="009E34B4"/>
    <w:rsid w:val="009F39D2"/>
    <w:rsid w:val="009F528A"/>
    <w:rsid w:val="009F7286"/>
    <w:rsid w:val="00A20273"/>
    <w:rsid w:val="00A40217"/>
    <w:rsid w:val="00A45D3D"/>
    <w:rsid w:val="00A54AA2"/>
    <w:rsid w:val="00A71C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45D83"/>
    <w:rsid w:val="00B51B19"/>
    <w:rsid w:val="00B52594"/>
    <w:rsid w:val="00B6575E"/>
    <w:rsid w:val="00B665B1"/>
    <w:rsid w:val="00B74AAE"/>
    <w:rsid w:val="00B833AF"/>
    <w:rsid w:val="00B96476"/>
    <w:rsid w:val="00B972DE"/>
    <w:rsid w:val="00B9797C"/>
    <w:rsid w:val="00BA5A67"/>
    <w:rsid w:val="00BB6D9A"/>
    <w:rsid w:val="00BC050B"/>
    <w:rsid w:val="00BC194C"/>
    <w:rsid w:val="00BC32BC"/>
    <w:rsid w:val="00BD28E6"/>
    <w:rsid w:val="00BF27B2"/>
    <w:rsid w:val="00BF6F8B"/>
    <w:rsid w:val="00C02BA9"/>
    <w:rsid w:val="00C118F3"/>
    <w:rsid w:val="00C15632"/>
    <w:rsid w:val="00C3025F"/>
    <w:rsid w:val="00C3037B"/>
    <w:rsid w:val="00C33DDA"/>
    <w:rsid w:val="00C354EA"/>
    <w:rsid w:val="00C37870"/>
    <w:rsid w:val="00C50CBA"/>
    <w:rsid w:val="00C52D18"/>
    <w:rsid w:val="00C5300A"/>
    <w:rsid w:val="00C57CDF"/>
    <w:rsid w:val="00C604F1"/>
    <w:rsid w:val="00CA139E"/>
    <w:rsid w:val="00CA2E95"/>
    <w:rsid w:val="00CA337D"/>
    <w:rsid w:val="00CB5D58"/>
    <w:rsid w:val="00CC55D0"/>
    <w:rsid w:val="00CD0F8C"/>
    <w:rsid w:val="00CD10A3"/>
    <w:rsid w:val="00CD1876"/>
    <w:rsid w:val="00CD5FD8"/>
    <w:rsid w:val="00CF0534"/>
    <w:rsid w:val="00CF604E"/>
    <w:rsid w:val="00CF7639"/>
    <w:rsid w:val="00D0642F"/>
    <w:rsid w:val="00D11A56"/>
    <w:rsid w:val="00D1315C"/>
    <w:rsid w:val="00D213F8"/>
    <w:rsid w:val="00D2183A"/>
    <w:rsid w:val="00D31F1B"/>
    <w:rsid w:val="00D4336D"/>
    <w:rsid w:val="00D51321"/>
    <w:rsid w:val="00D80FF1"/>
    <w:rsid w:val="00D81385"/>
    <w:rsid w:val="00D81EBD"/>
    <w:rsid w:val="00D825DF"/>
    <w:rsid w:val="00D968F0"/>
    <w:rsid w:val="00D971D2"/>
    <w:rsid w:val="00DB2856"/>
    <w:rsid w:val="00DC1E67"/>
    <w:rsid w:val="00DC4DF8"/>
    <w:rsid w:val="00DD3326"/>
    <w:rsid w:val="00DD4599"/>
    <w:rsid w:val="00DE1C58"/>
    <w:rsid w:val="00DE1E51"/>
    <w:rsid w:val="00DE26A3"/>
    <w:rsid w:val="00DE45E9"/>
    <w:rsid w:val="00E00895"/>
    <w:rsid w:val="00E137FB"/>
    <w:rsid w:val="00E2301F"/>
    <w:rsid w:val="00E26612"/>
    <w:rsid w:val="00E27FA5"/>
    <w:rsid w:val="00E327FA"/>
    <w:rsid w:val="00E43DA2"/>
    <w:rsid w:val="00E46E95"/>
    <w:rsid w:val="00E47539"/>
    <w:rsid w:val="00E52F33"/>
    <w:rsid w:val="00E6004C"/>
    <w:rsid w:val="00E603BE"/>
    <w:rsid w:val="00E6156C"/>
    <w:rsid w:val="00E622ED"/>
    <w:rsid w:val="00E721D9"/>
    <w:rsid w:val="00E7561E"/>
    <w:rsid w:val="00E8542E"/>
    <w:rsid w:val="00EA0907"/>
    <w:rsid w:val="00EA0B6D"/>
    <w:rsid w:val="00EA6917"/>
    <w:rsid w:val="00EB76F3"/>
    <w:rsid w:val="00ED0586"/>
    <w:rsid w:val="00ED1415"/>
    <w:rsid w:val="00ED338E"/>
    <w:rsid w:val="00EE210B"/>
    <w:rsid w:val="00EE609B"/>
    <w:rsid w:val="00EF65AE"/>
    <w:rsid w:val="00F02281"/>
    <w:rsid w:val="00F05983"/>
    <w:rsid w:val="00F13FFF"/>
    <w:rsid w:val="00F14F7B"/>
    <w:rsid w:val="00F25022"/>
    <w:rsid w:val="00F26395"/>
    <w:rsid w:val="00F30E41"/>
    <w:rsid w:val="00F32640"/>
    <w:rsid w:val="00F372CD"/>
    <w:rsid w:val="00F5124F"/>
    <w:rsid w:val="00F53B0B"/>
    <w:rsid w:val="00F821A0"/>
    <w:rsid w:val="00F86C11"/>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r.marshall@whptelecom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marshall@whptelecom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FE96ED-8678-4918-97B1-39B053FD9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13</Pages>
  <Words>3584</Words>
  <Characters>20433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De Rose</cp:lastModifiedBy>
  <cp:revision>209</cp:revision>
  <cp:lastPrinted>2003-05-08T08:09:00Z</cp:lastPrinted>
  <dcterms:created xsi:type="dcterms:W3CDTF">2011-03-04T10:01:00Z</dcterms:created>
  <dcterms:modified xsi:type="dcterms:W3CDTF">2022-05-25T20:35:00Z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