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736D6" w14:textId="77777777" w:rsidR="006350C0" w:rsidRPr="006350C0" w:rsidRDefault="006350C0" w:rsidP="006350C0">
      <w:pPr>
        <w:pStyle w:val="NoSpacing"/>
        <w:rPr>
          <w:b/>
          <w:bCs/>
          <w:sz w:val="28"/>
          <w:szCs w:val="28"/>
        </w:rPr>
      </w:pPr>
      <w:r w:rsidRPr="006350C0">
        <w:rPr>
          <w:b/>
          <w:bCs/>
          <w:sz w:val="28"/>
          <w:szCs w:val="28"/>
        </w:rPr>
        <w:t xml:space="preserve">Proposed Single Storey Side Extension to a Semi-Detached Dwelling </w:t>
      </w:r>
    </w:p>
    <w:p w14:paraId="417EEDF6" w14:textId="77777777" w:rsidR="006350C0" w:rsidRDefault="006350C0" w:rsidP="006350C0">
      <w:pPr>
        <w:pStyle w:val="NoSpacing"/>
      </w:pPr>
    </w:p>
    <w:p w14:paraId="522030BA" w14:textId="77777777" w:rsidR="006350C0" w:rsidRDefault="006350C0" w:rsidP="006350C0">
      <w:pPr>
        <w:pStyle w:val="NoSpacing"/>
      </w:pPr>
      <w:r w:rsidRPr="006350C0">
        <w:t xml:space="preserve">The proposals comply with the permitted development guidance. The relevant guidance for this proposal is set out below: </w:t>
      </w:r>
    </w:p>
    <w:p w14:paraId="14020816" w14:textId="77777777" w:rsidR="006350C0" w:rsidRDefault="006350C0" w:rsidP="006350C0">
      <w:pPr>
        <w:pStyle w:val="NoSpacing"/>
      </w:pPr>
    </w:p>
    <w:p w14:paraId="7DB3137A" w14:textId="77777777" w:rsidR="006350C0" w:rsidRDefault="006350C0" w:rsidP="006350C0">
      <w:pPr>
        <w:pStyle w:val="NoSpacing"/>
      </w:pPr>
      <w:r w:rsidRPr="006350C0">
        <w:t xml:space="preserve">1. The proposed extension will not be built on any designated land, such as national parks, Areas of Outstanding Beauty, conservation areas or World Heritage Sites. </w:t>
      </w:r>
    </w:p>
    <w:p w14:paraId="2DE31899" w14:textId="77777777" w:rsidR="006350C0" w:rsidRDefault="006350C0" w:rsidP="006350C0">
      <w:pPr>
        <w:pStyle w:val="NoSpacing"/>
      </w:pPr>
      <w:r w:rsidRPr="006350C0">
        <w:t xml:space="preserve">2. The proposed extension will not be built within the grounds of a listed building. </w:t>
      </w:r>
    </w:p>
    <w:p w14:paraId="5C5EDE6B" w14:textId="77777777" w:rsidR="006350C0" w:rsidRDefault="006350C0" w:rsidP="006350C0">
      <w:pPr>
        <w:pStyle w:val="NoSpacing"/>
      </w:pPr>
      <w:r w:rsidRPr="006350C0">
        <w:t xml:space="preserve">3. The proposed extension does not exceed more than 50% of the total area of land around the original house. </w:t>
      </w:r>
    </w:p>
    <w:p w14:paraId="70A5BF03" w14:textId="0B4EC01C" w:rsidR="006350C0" w:rsidRDefault="006350C0" w:rsidP="006350C0">
      <w:pPr>
        <w:pStyle w:val="NoSpacing"/>
      </w:pPr>
      <w:r w:rsidRPr="006350C0">
        <w:t xml:space="preserve">4. The proposed extension will not be self-contained or form any part of living accommodation. </w:t>
      </w:r>
    </w:p>
    <w:p w14:paraId="3B6CF872" w14:textId="667E49C8" w:rsidR="006350C0" w:rsidRDefault="006350C0" w:rsidP="006350C0">
      <w:pPr>
        <w:pStyle w:val="NoSpacing"/>
      </w:pPr>
      <w:r w:rsidRPr="006350C0">
        <w:t xml:space="preserve">5. The proposed extension will go beyond the </w:t>
      </w:r>
      <w:r>
        <w:t xml:space="preserve">front or </w:t>
      </w:r>
      <w:r w:rsidRPr="006350C0">
        <w:t>rear wall of the original house</w:t>
      </w:r>
      <w:r>
        <w:t>.</w:t>
      </w:r>
      <w:r w:rsidRPr="006350C0">
        <w:t xml:space="preserve"> </w:t>
      </w:r>
    </w:p>
    <w:p w14:paraId="0B9B28D4" w14:textId="3E47299E" w:rsidR="006350C0" w:rsidRDefault="006350C0" w:rsidP="006350C0">
      <w:pPr>
        <w:pStyle w:val="NoSpacing"/>
      </w:pPr>
      <w:r w:rsidRPr="006350C0">
        <w:t xml:space="preserve">6. The proposed extension is a single storey </w:t>
      </w:r>
      <w:r>
        <w:t>side</w:t>
      </w:r>
      <w:r w:rsidRPr="006350C0">
        <w:t xml:space="preserve"> extension.  </w:t>
      </w:r>
    </w:p>
    <w:p w14:paraId="183D733F" w14:textId="45695134" w:rsidR="006350C0" w:rsidRDefault="006350C0" w:rsidP="006350C0">
      <w:pPr>
        <w:pStyle w:val="NoSpacing"/>
      </w:pPr>
      <w:r w:rsidRPr="006350C0">
        <w:t xml:space="preserve">7. The proposed extension, and when inside the 2m boundary line, proposes a maximum eaves height of no higher than 3m whilst the ridge and total height of the extension is </w:t>
      </w:r>
      <w:r>
        <w:t>4</w:t>
      </w:r>
      <w:r w:rsidRPr="006350C0">
        <w:t xml:space="preserve">m </w:t>
      </w:r>
      <w:r>
        <w:t>, which is c</w:t>
      </w:r>
      <w:r w:rsidRPr="006350C0">
        <w:t>onsidered</w:t>
      </w:r>
      <w:r>
        <w:t xml:space="preserve"> to be</w:t>
      </w:r>
      <w:r w:rsidRPr="006350C0">
        <w:t xml:space="preserve"> permitted development. </w:t>
      </w:r>
    </w:p>
    <w:p w14:paraId="7005B08C" w14:textId="77777777" w:rsidR="006350C0" w:rsidRDefault="006350C0" w:rsidP="006350C0">
      <w:pPr>
        <w:pStyle w:val="NoSpacing"/>
      </w:pPr>
      <w:r w:rsidRPr="006350C0">
        <w:t xml:space="preserve">8. The proposed extension does not contain any balconies, verandas or decking. </w:t>
      </w:r>
    </w:p>
    <w:p w14:paraId="77C6055B" w14:textId="77777777" w:rsidR="006350C0" w:rsidRDefault="006350C0" w:rsidP="006350C0">
      <w:pPr>
        <w:pStyle w:val="NoSpacing"/>
      </w:pPr>
      <w:r w:rsidRPr="006350C0">
        <w:t xml:space="preserve">9. The proposed extension will not forward of the principal elevation or side elevation fronting a highway. </w:t>
      </w:r>
    </w:p>
    <w:p w14:paraId="7207681C" w14:textId="2552E272" w:rsidR="00C82F75" w:rsidRDefault="006350C0" w:rsidP="006350C0">
      <w:pPr>
        <w:pStyle w:val="NoSpacing"/>
      </w:pPr>
      <w:r w:rsidRPr="006350C0">
        <w:t>10. The proposed extension materials are similar in appearance to the existing house.</w:t>
      </w:r>
    </w:p>
    <w:p w14:paraId="783DF748" w14:textId="77777777" w:rsidR="00F8051F" w:rsidRDefault="00F8051F" w:rsidP="00F8051F">
      <w:pPr>
        <w:pStyle w:val="NoSpacing"/>
      </w:pPr>
      <w:r>
        <w:t xml:space="preserve">11. Proposed porch is also </w:t>
      </w:r>
      <w:r>
        <w:t>c</w:t>
      </w:r>
      <w:r w:rsidRPr="006350C0">
        <w:t>onsidered</w:t>
      </w:r>
      <w:r>
        <w:t xml:space="preserve"> to be</w:t>
      </w:r>
      <w:r w:rsidRPr="006350C0">
        <w:t xml:space="preserve"> permitted development. </w:t>
      </w:r>
    </w:p>
    <w:p w14:paraId="25272D3D" w14:textId="7C44782B" w:rsidR="00F8051F" w:rsidRDefault="00F8051F" w:rsidP="006350C0">
      <w:pPr>
        <w:pStyle w:val="NoSpacing"/>
      </w:pPr>
    </w:p>
    <w:p w14:paraId="38331300" w14:textId="77777777" w:rsidR="006350C0" w:rsidRDefault="006350C0" w:rsidP="006350C0">
      <w:pPr>
        <w:pStyle w:val="NoSpacing"/>
      </w:pPr>
    </w:p>
    <w:p w14:paraId="5A681BAE" w14:textId="77777777" w:rsidR="006350C0" w:rsidRDefault="006350C0" w:rsidP="006350C0">
      <w:pPr>
        <w:pStyle w:val="NoSpacing"/>
      </w:pPr>
    </w:p>
    <w:p w14:paraId="758FF271" w14:textId="77777777" w:rsidR="006350C0" w:rsidRDefault="006350C0" w:rsidP="006350C0">
      <w:pPr>
        <w:pStyle w:val="NoSpacing"/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 xml:space="preserve">The information in this application is true to my knowledge. </w:t>
      </w:r>
    </w:p>
    <w:p w14:paraId="2E54DCDA" w14:textId="77777777" w:rsidR="006350C0" w:rsidRDefault="006350C0" w:rsidP="006350C0">
      <w:pPr>
        <w:pStyle w:val="NoSpacing"/>
        <w:rPr>
          <w:rFonts w:ascii="Open Sans" w:hAnsi="Open Sans" w:cs="Open Sans"/>
          <w:color w:val="000000"/>
          <w:shd w:val="clear" w:color="auto" w:fill="FFFFFF"/>
        </w:rPr>
      </w:pPr>
    </w:p>
    <w:p w14:paraId="08A95E28" w14:textId="77777777" w:rsidR="006350C0" w:rsidRPr="00E845A8" w:rsidRDefault="006350C0" w:rsidP="006350C0">
      <w:pPr>
        <w:pStyle w:val="NoSpacing"/>
        <w:rPr>
          <w:rFonts w:ascii="Open Sans" w:hAnsi="Open Sans" w:cs="Open Sans"/>
          <w:b/>
          <w:bCs/>
          <w:color w:val="000000"/>
          <w:shd w:val="clear" w:color="auto" w:fill="FFFFFF"/>
        </w:rPr>
      </w:pPr>
      <w:r w:rsidRPr="00E845A8">
        <w:rPr>
          <w:rFonts w:ascii="Open Sans" w:hAnsi="Open Sans" w:cs="Open Sans"/>
          <w:b/>
          <w:bCs/>
          <w:color w:val="000000"/>
          <w:shd w:val="clear" w:color="auto" w:fill="FFFFFF"/>
        </w:rPr>
        <w:t>Stephen Duffy</w:t>
      </w:r>
    </w:p>
    <w:p w14:paraId="648DD888" w14:textId="1FEF3930" w:rsidR="006350C0" w:rsidRPr="00E845A8" w:rsidRDefault="006350C0" w:rsidP="006350C0">
      <w:pPr>
        <w:pStyle w:val="NoSpacing"/>
        <w:rPr>
          <w:i/>
          <w:iCs/>
        </w:rPr>
      </w:pPr>
      <w:r w:rsidRPr="00E845A8">
        <w:rPr>
          <w:rFonts w:ascii="Open Sans" w:hAnsi="Open Sans" w:cs="Open Sans"/>
          <w:i/>
          <w:iCs/>
          <w:color w:val="000000"/>
          <w:shd w:val="clear" w:color="auto" w:fill="FFFFFF"/>
        </w:rPr>
        <w:t>PHAT Architecture</w:t>
      </w:r>
      <w:r>
        <w:rPr>
          <w:rFonts w:ascii="Open Sans" w:hAnsi="Open Sans" w:cs="Open Sans"/>
          <w:i/>
          <w:iCs/>
          <w:color w:val="000000"/>
          <w:shd w:val="clear" w:color="auto" w:fill="FFFFFF"/>
        </w:rPr>
        <w:t xml:space="preserve"> Design and Planning</w:t>
      </w:r>
      <w:r w:rsidRPr="00E845A8">
        <w:rPr>
          <w:rFonts w:ascii="Open Sans" w:hAnsi="Open Sans" w:cs="Open Sans"/>
          <w:i/>
          <w:iCs/>
          <w:color w:val="000000"/>
          <w:shd w:val="clear" w:color="auto" w:fill="FFFFFF"/>
        </w:rPr>
        <w:t xml:space="preserve"> Ltd</w:t>
      </w:r>
    </w:p>
    <w:p w14:paraId="3DA81DE7" w14:textId="77777777" w:rsidR="006350C0" w:rsidRPr="006350C0" w:rsidRDefault="006350C0" w:rsidP="006350C0">
      <w:pPr>
        <w:pStyle w:val="NoSpacing"/>
      </w:pPr>
    </w:p>
    <w:sectPr w:rsidR="006350C0" w:rsidRPr="006350C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9EB4A" w14:textId="77777777" w:rsidR="00E620FA" w:rsidRDefault="00E620FA" w:rsidP="006350C0">
      <w:pPr>
        <w:spacing w:after="0" w:line="240" w:lineRule="auto"/>
      </w:pPr>
      <w:r>
        <w:separator/>
      </w:r>
    </w:p>
  </w:endnote>
  <w:endnote w:type="continuationSeparator" w:id="0">
    <w:p w14:paraId="6C71C8BD" w14:textId="77777777" w:rsidR="00E620FA" w:rsidRDefault="00E620FA" w:rsidP="0063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3E89A" w14:textId="77777777" w:rsidR="006350C0" w:rsidRPr="00E845A8" w:rsidRDefault="006350C0" w:rsidP="006350C0">
    <w:pPr>
      <w:pStyle w:val="NoSpacing"/>
      <w:jc w:val="right"/>
      <w:rPr>
        <w:i/>
        <w:iCs/>
      </w:rPr>
    </w:pPr>
    <w:r w:rsidRPr="00E845A8">
      <w:rPr>
        <w:rFonts w:ascii="Open Sans" w:hAnsi="Open Sans" w:cs="Open Sans"/>
        <w:i/>
        <w:iCs/>
        <w:color w:val="000000"/>
        <w:shd w:val="clear" w:color="auto" w:fill="FFFFFF"/>
      </w:rPr>
      <w:t>PHAT Architecture</w:t>
    </w:r>
    <w:r>
      <w:rPr>
        <w:rFonts w:ascii="Open Sans" w:hAnsi="Open Sans" w:cs="Open Sans"/>
        <w:i/>
        <w:iCs/>
        <w:color w:val="000000"/>
        <w:shd w:val="clear" w:color="auto" w:fill="FFFFFF"/>
      </w:rPr>
      <w:t xml:space="preserve"> Design and Planning</w:t>
    </w:r>
    <w:r w:rsidRPr="00E845A8">
      <w:rPr>
        <w:rFonts w:ascii="Open Sans" w:hAnsi="Open Sans" w:cs="Open Sans"/>
        <w:i/>
        <w:iCs/>
        <w:color w:val="000000"/>
        <w:shd w:val="clear" w:color="auto" w:fill="FFFFFF"/>
      </w:rPr>
      <w:t xml:space="preserve"> Ltd</w:t>
    </w:r>
  </w:p>
  <w:p w14:paraId="1A9AE1CB" w14:textId="77777777" w:rsidR="006350C0" w:rsidRDefault="006350C0" w:rsidP="006350C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359F5" w14:textId="77777777" w:rsidR="00E620FA" w:rsidRDefault="00E620FA" w:rsidP="006350C0">
      <w:pPr>
        <w:spacing w:after="0" w:line="240" w:lineRule="auto"/>
      </w:pPr>
      <w:r>
        <w:separator/>
      </w:r>
    </w:p>
  </w:footnote>
  <w:footnote w:type="continuationSeparator" w:id="0">
    <w:p w14:paraId="524393E4" w14:textId="77777777" w:rsidR="00E620FA" w:rsidRDefault="00E620FA" w:rsidP="00635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EEB04" w14:textId="77777777" w:rsidR="006350C0" w:rsidRPr="004B4DA6" w:rsidRDefault="006350C0" w:rsidP="006350C0">
    <w:pPr>
      <w:pStyle w:val="NoSpacing"/>
      <w:rPr>
        <w:rFonts w:ascii="Open Sans" w:hAnsi="Open Sans" w:cs="Open Sans"/>
        <w:b/>
        <w:bCs/>
        <w:color w:val="000000"/>
        <w:spacing w:val="-4"/>
        <w:shd w:val="clear" w:color="auto" w:fill="FFFFFF"/>
      </w:rPr>
    </w:pPr>
    <w:r w:rsidRPr="004B4DA6">
      <w:rPr>
        <w:rFonts w:ascii="Open Sans" w:hAnsi="Open Sans" w:cs="Open Sans"/>
        <w:b/>
        <w:bCs/>
        <w:color w:val="000000"/>
        <w:spacing w:val="-4"/>
        <w:shd w:val="clear" w:color="auto" w:fill="FFFFFF"/>
      </w:rPr>
      <w:t>Verification of application Evidence</w:t>
    </w:r>
  </w:p>
  <w:p w14:paraId="49DFBE5D" w14:textId="77777777" w:rsidR="006350C0" w:rsidRDefault="006350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C0"/>
    <w:rsid w:val="001D6602"/>
    <w:rsid w:val="0059717B"/>
    <w:rsid w:val="006350C0"/>
    <w:rsid w:val="006B0356"/>
    <w:rsid w:val="00BE63BA"/>
    <w:rsid w:val="00C82F75"/>
    <w:rsid w:val="00E620FA"/>
    <w:rsid w:val="00F8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0E9E1"/>
  <w15:chartTrackingRefBased/>
  <w15:docId w15:val="{43A4F298-4462-4DE7-8FCD-1A91439D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0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0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0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0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0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0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0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0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0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0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0C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350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350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0C0"/>
  </w:style>
  <w:style w:type="paragraph" w:styleId="Footer">
    <w:name w:val="footer"/>
    <w:basedOn w:val="Normal"/>
    <w:link w:val="FooterChar"/>
    <w:uiPriority w:val="99"/>
    <w:unhideWhenUsed/>
    <w:rsid w:val="006350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Duffy</dc:creator>
  <cp:keywords/>
  <dc:description/>
  <cp:lastModifiedBy>Stephen Duffy</cp:lastModifiedBy>
  <cp:revision>2</cp:revision>
  <dcterms:created xsi:type="dcterms:W3CDTF">2024-05-21T19:58:00Z</dcterms:created>
  <dcterms:modified xsi:type="dcterms:W3CDTF">2024-05-21T20:08:00Z</dcterms:modified>
</cp:coreProperties>
</file>