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C6E59" w:rsidRDefault="000147EE" w:rsidP="32E03938">
      <w:r>
        <w:rPr>
          <w:noProof/>
        </w:rPr>
        <w:drawing>
          <wp:inline distT="0" distB="0" distL="114300" distR="114300" wp14:anchorId="071743A0" wp14:editId="07777777">
            <wp:extent cx="2036141" cy="119925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036141" cy="1199252"/>
                    </a:xfrm>
                    <a:prstGeom prst="rect">
                      <a:avLst/>
                    </a:prstGeom>
                    <a:ln/>
                  </pic:spPr>
                </pic:pic>
              </a:graphicData>
            </a:graphic>
          </wp:inline>
        </w:drawing>
      </w:r>
    </w:p>
    <w:p w14:paraId="2BEEDAB0" w14:textId="7966A863" w:rsidR="4201AFBB" w:rsidRDefault="4201AFBB" w:rsidP="056C241A">
      <w:pPr>
        <w:jc w:val="both"/>
        <w:rPr>
          <w:sz w:val="24"/>
          <w:szCs w:val="24"/>
        </w:rPr>
      </w:pPr>
    </w:p>
    <w:tbl>
      <w:tblPr>
        <w:tblW w:w="902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1220"/>
        <w:gridCol w:w="4485"/>
        <w:gridCol w:w="3315"/>
      </w:tblGrid>
      <w:tr w:rsidR="00DC6E59" w14:paraId="0A975A4C" w14:textId="77777777" w:rsidTr="032E8D88">
        <w:trPr>
          <w:trHeight w:val="300"/>
          <w:jc w:val="center"/>
        </w:trPr>
        <w:tc>
          <w:tcPr>
            <w:tcW w:w="1220" w:type="dxa"/>
            <w:tcMar>
              <w:top w:w="0" w:type="dxa"/>
              <w:left w:w="108" w:type="dxa"/>
              <w:bottom w:w="0" w:type="dxa"/>
              <w:right w:w="108" w:type="dxa"/>
            </w:tcMar>
            <w:vAlign w:val="center"/>
          </w:tcPr>
          <w:p w14:paraId="00000004" w14:textId="6340D04A" w:rsidR="00DC6E59" w:rsidRDefault="5D10AA6D" w:rsidP="056C241A">
            <w:pPr>
              <w:jc w:val="left"/>
              <w:rPr>
                <w:b/>
                <w:bCs/>
                <w:color w:val="000000" w:themeColor="text1"/>
                <w:sz w:val="24"/>
                <w:szCs w:val="24"/>
              </w:rPr>
            </w:pPr>
            <w:r w:rsidRPr="056C241A">
              <w:rPr>
                <w:b/>
                <w:bCs/>
                <w:color w:val="000000" w:themeColor="text1"/>
                <w:sz w:val="24"/>
                <w:szCs w:val="24"/>
              </w:rPr>
              <w:t>Meeting:</w:t>
            </w:r>
          </w:p>
        </w:tc>
        <w:tc>
          <w:tcPr>
            <w:tcW w:w="4485" w:type="dxa"/>
            <w:tcMar>
              <w:top w:w="0" w:type="dxa"/>
              <w:left w:w="108" w:type="dxa"/>
              <w:bottom w:w="0" w:type="dxa"/>
              <w:right w:w="108" w:type="dxa"/>
            </w:tcMar>
            <w:vAlign w:val="center"/>
          </w:tcPr>
          <w:p w14:paraId="00000005" w14:textId="1DE11123" w:rsidR="00DC6E59" w:rsidRDefault="363B7023" w:rsidP="056C241A">
            <w:pPr>
              <w:pStyle w:val="Heading2"/>
              <w:tabs>
                <w:tab w:val="left" w:pos="1680"/>
              </w:tabs>
              <w:spacing w:before="0" w:after="0"/>
              <w:jc w:val="both"/>
              <w:rPr>
                <w:b/>
                <w:bCs/>
                <w:color w:val="000000" w:themeColor="text1"/>
                <w:sz w:val="24"/>
                <w:szCs w:val="24"/>
              </w:rPr>
            </w:pPr>
            <w:r w:rsidRPr="056C241A">
              <w:rPr>
                <w:b/>
                <w:bCs/>
                <w:color w:val="000000" w:themeColor="text1"/>
                <w:sz w:val="24"/>
                <w:szCs w:val="24"/>
              </w:rPr>
              <w:t>Hillingdon</w:t>
            </w:r>
            <w:r w:rsidR="5D10AA6D" w:rsidRPr="056C241A">
              <w:rPr>
                <w:b/>
                <w:bCs/>
                <w:color w:val="000000" w:themeColor="text1"/>
                <w:sz w:val="24"/>
                <w:szCs w:val="24"/>
              </w:rPr>
              <w:t xml:space="preserve"> Planning</w:t>
            </w:r>
            <w:r w:rsidR="6C5E9A18" w:rsidRPr="056C241A">
              <w:rPr>
                <w:b/>
                <w:bCs/>
                <w:color w:val="000000" w:themeColor="text1"/>
                <w:sz w:val="24"/>
                <w:szCs w:val="24"/>
              </w:rPr>
              <w:t xml:space="preserve"> </w:t>
            </w:r>
            <w:r w:rsidR="5D10AA6D" w:rsidRPr="056C241A">
              <w:rPr>
                <w:b/>
                <w:bCs/>
                <w:color w:val="000000" w:themeColor="text1"/>
                <w:sz w:val="24"/>
                <w:szCs w:val="24"/>
              </w:rPr>
              <w:t>Committee</w:t>
            </w:r>
          </w:p>
        </w:tc>
        <w:tc>
          <w:tcPr>
            <w:tcW w:w="3315" w:type="dxa"/>
            <w:tcMar>
              <w:top w:w="0" w:type="dxa"/>
              <w:left w:w="108" w:type="dxa"/>
              <w:bottom w:w="0" w:type="dxa"/>
              <w:right w:w="108" w:type="dxa"/>
            </w:tcMar>
            <w:vAlign w:val="center"/>
          </w:tcPr>
          <w:p w14:paraId="00000006" w14:textId="77777777" w:rsidR="00DC6E59" w:rsidRDefault="00DC6E59" w:rsidP="056C241A">
            <w:pPr>
              <w:pStyle w:val="Heading2"/>
              <w:spacing w:before="0" w:after="0"/>
              <w:jc w:val="both"/>
              <w:rPr>
                <w:b/>
                <w:bCs/>
                <w:sz w:val="24"/>
                <w:szCs w:val="24"/>
              </w:rPr>
            </w:pPr>
          </w:p>
        </w:tc>
      </w:tr>
      <w:tr w:rsidR="00DC6E59" w14:paraId="2070D194" w14:textId="77777777" w:rsidTr="032E8D88">
        <w:trPr>
          <w:trHeight w:val="300"/>
          <w:jc w:val="center"/>
        </w:trPr>
        <w:tc>
          <w:tcPr>
            <w:tcW w:w="1220" w:type="dxa"/>
            <w:tcMar>
              <w:top w:w="0" w:type="dxa"/>
              <w:left w:w="108" w:type="dxa"/>
              <w:bottom w:w="0" w:type="dxa"/>
              <w:right w:w="108" w:type="dxa"/>
            </w:tcMar>
            <w:vAlign w:val="center"/>
          </w:tcPr>
          <w:p w14:paraId="00000007" w14:textId="4400A824" w:rsidR="00DC6E59" w:rsidRDefault="5D10AA6D" w:rsidP="056C241A">
            <w:pPr>
              <w:jc w:val="both"/>
              <w:rPr>
                <w:b/>
                <w:bCs/>
                <w:sz w:val="24"/>
                <w:szCs w:val="24"/>
              </w:rPr>
            </w:pPr>
            <w:r w:rsidRPr="056C241A">
              <w:rPr>
                <w:b/>
                <w:bCs/>
                <w:color w:val="000000" w:themeColor="text1"/>
                <w:sz w:val="24"/>
                <w:szCs w:val="24"/>
              </w:rPr>
              <w:t>Date:</w:t>
            </w:r>
          </w:p>
        </w:tc>
        <w:tc>
          <w:tcPr>
            <w:tcW w:w="4485" w:type="dxa"/>
            <w:tcMar>
              <w:top w:w="0" w:type="dxa"/>
              <w:left w:w="108" w:type="dxa"/>
              <w:bottom w:w="0" w:type="dxa"/>
              <w:right w:w="108" w:type="dxa"/>
            </w:tcMar>
            <w:vAlign w:val="center"/>
          </w:tcPr>
          <w:p w14:paraId="00000008" w14:textId="2929DCAA" w:rsidR="00DC6E59" w:rsidRDefault="0B1553DD" w:rsidP="056C241A">
            <w:pPr>
              <w:pStyle w:val="Heading2"/>
              <w:tabs>
                <w:tab w:val="left" w:pos="1680"/>
              </w:tabs>
              <w:spacing w:before="0" w:after="0" w:line="259" w:lineRule="auto"/>
              <w:jc w:val="both"/>
              <w:rPr>
                <w:b/>
                <w:bCs/>
                <w:color w:val="000000" w:themeColor="text1"/>
                <w:sz w:val="24"/>
                <w:szCs w:val="24"/>
              </w:rPr>
            </w:pPr>
            <w:r w:rsidRPr="032E8D88">
              <w:rPr>
                <w:b/>
                <w:bCs/>
                <w:color w:val="000000" w:themeColor="text1"/>
                <w:sz w:val="24"/>
                <w:szCs w:val="24"/>
              </w:rPr>
              <w:t>14</w:t>
            </w:r>
            <w:r w:rsidR="13917297" w:rsidRPr="032E8D88">
              <w:rPr>
                <w:b/>
                <w:bCs/>
                <w:color w:val="000000" w:themeColor="text1"/>
                <w:sz w:val="24"/>
                <w:szCs w:val="24"/>
              </w:rPr>
              <w:t xml:space="preserve"> October</w:t>
            </w:r>
            <w:r w:rsidR="0B7F11B0" w:rsidRPr="032E8D88">
              <w:rPr>
                <w:b/>
                <w:bCs/>
                <w:color w:val="000000" w:themeColor="text1"/>
                <w:sz w:val="24"/>
                <w:szCs w:val="24"/>
              </w:rPr>
              <w:t xml:space="preserve"> </w:t>
            </w:r>
            <w:r w:rsidR="43A0552D" w:rsidRPr="032E8D88">
              <w:rPr>
                <w:b/>
                <w:bCs/>
                <w:color w:val="000000" w:themeColor="text1"/>
                <w:sz w:val="24"/>
                <w:szCs w:val="24"/>
              </w:rPr>
              <w:t>202</w:t>
            </w:r>
            <w:r w:rsidR="4E2D9A91" w:rsidRPr="032E8D88">
              <w:rPr>
                <w:b/>
                <w:bCs/>
                <w:color w:val="000000" w:themeColor="text1"/>
                <w:sz w:val="24"/>
                <w:szCs w:val="24"/>
              </w:rPr>
              <w:t>6</w:t>
            </w:r>
          </w:p>
        </w:tc>
        <w:tc>
          <w:tcPr>
            <w:tcW w:w="3315" w:type="dxa"/>
            <w:tcMar>
              <w:top w:w="0" w:type="dxa"/>
              <w:left w:w="108" w:type="dxa"/>
              <w:bottom w:w="0" w:type="dxa"/>
              <w:right w:w="108" w:type="dxa"/>
            </w:tcMar>
            <w:vAlign w:val="center"/>
          </w:tcPr>
          <w:p w14:paraId="00000009" w14:textId="4E425BFB" w:rsidR="00DC6E59" w:rsidRDefault="542214FA" w:rsidP="056C241A">
            <w:pPr>
              <w:jc w:val="both"/>
              <w:rPr>
                <w:b/>
                <w:bCs/>
                <w:color w:val="000000" w:themeColor="text1"/>
                <w:sz w:val="24"/>
                <w:szCs w:val="24"/>
              </w:rPr>
            </w:pPr>
            <w:r w:rsidRPr="056C241A">
              <w:rPr>
                <w:b/>
                <w:bCs/>
                <w:color w:val="000000" w:themeColor="text1"/>
                <w:sz w:val="24"/>
                <w:szCs w:val="24"/>
              </w:rPr>
              <w:t xml:space="preserve">Time: </w:t>
            </w:r>
            <w:r w:rsidR="23DE62ED" w:rsidRPr="056C241A">
              <w:rPr>
                <w:b/>
                <w:bCs/>
                <w:color w:val="000000" w:themeColor="text1"/>
                <w:sz w:val="24"/>
                <w:szCs w:val="24"/>
              </w:rPr>
              <w:t>7</w:t>
            </w:r>
            <w:r w:rsidRPr="056C241A">
              <w:rPr>
                <w:b/>
                <w:bCs/>
                <w:color w:val="000000" w:themeColor="text1"/>
                <w:sz w:val="24"/>
                <w:szCs w:val="24"/>
              </w:rPr>
              <w:t>:00pm</w:t>
            </w:r>
          </w:p>
        </w:tc>
      </w:tr>
      <w:tr w:rsidR="00DC6E59" w14:paraId="3D61551C" w14:textId="77777777" w:rsidTr="032E8D88">
        <w:trPr>
          <w:trHeight w:val="380"/>
          <w:jc w:val="center"/>
        </w:trPr>
        <w:tc>
          <w:tcPr>
            <w:tcW w:w="1220" w:type="dxa"/>
            <w:tcMar>
              <w:top w:w="0" w:type="dxa"/>
              <w:left w:w="108" w:type="dxa"/>
              <w:bottom w:w="0" w:type="dxa"/>
              <w:right w:w="108" w:type="dxa"/>
            </w:tcMar>
            <w:vAlign w:val="center"/>
          </w:tcPr>
          <w:p w14:paraId="0000000A" w14:textId="4BA9F855" w:rsidR="00DC6E59" w:rsidRDefault="107D0187" w:rsidP="056C241A">
            <w:pPr>
              <w:jc w:val="both"/>
              <w:rPr>
                <w:color w:val="000000" w:themeColor="text1"/>
                <w:sz w:val="24"/>
                <w:szCs w:val="24"/>
              </w:rPr>
            </w:pPr>
            <w:r w:rsidRPr="056C241A">
              <w:rPr>
                <w:b/>
                <w:bCs/>
                <w:color w:val="000000" w:themeColor="text1"/>
                <w:sz w:val="24"/>
                <w:szCs w:val="24"/>
              </w:rPr>
              <w:t>Venue</w:t>
            </w:r>
            <w:r w:rsidR="5D10AA6D" w:rsidRPr="056C241A">
              <w:rPr>
                <w:b/>
                <w:bCs/>
                <w:color w:val="000000" w:themeColor="text1"/>
                <w:sz w:val="24"/>
                <w:szCs w:val="24"/>
              </w:rPr>
              <w:t>:</w:t>
            </w:r>
          </w:p>
        </w:tc>
        <w:tc>
          <w:tcPr>
            <w:tcW w:w="4485" w:type="dxa"/>
            <w:tcMar>
              <w:top w:w="0" w:type="dxa"/>
              <w:left w:w="108" w:type="dxa"/>
              <w:bottom w:w="0" w:type="dxa"/>
              <w:right w:w="108" w:type="dxa"/>
            </w:tcMar>
            <w:vAlign w:val="center"/>
          </w:tcPr>
          <w:p w14:paraId="0000000B" w14:textId="4512E942" w:rsidR="00DC6E59" w:rsidRDefault="0F367132" w:rsidP="056C241A">
            <w:pPr>
              <w:pStyle w:val="Heading4"/>
              <w:spacing w:before="0" w:after="0"/>
              <w:jc w:val="both"/>
              <w:rPr>
                <w:b/>
                <w:bCs/>
                <w:color w:val="000000" w:themeColor="text1"/>
              </w:rPr>
            </w:pPr>
            <w:r w:rsidRPr="050BF42E">
              <w:rPr>
                <w:b/>
                <w:bCs/>
                <w:color w:val="000000" w:themeColor="text1"/>
              </w:rPr>
              <w:t>C</w:t>
            </w:r>
            <w:r w:rsidR="788FF4B2" w:rsidRPr="050BF42E">
              <w:rPr>
                <w:b/>
                <w:bCs/>
                <w:color w:val="000000" w:themeColor="text1"/>
              </w:rPr>
              <w:t>o</w:t>
            </w:r>
            <w:r w:rsidR="6869CFD6" w:rsidRPr="050BF42E">
              <w:rPr>
                <w:b/>
                <w:bCs/>
                <w:color w:val="000000" w:themeColor="text1"/>
              </w:rPr>
              <w:t>mmittee Room 5</w:t>
            </w:r>
            <w:r w:rsidR="334D0A4D" w:rsidRPr="050BF42E">
              <w:rPr>
                <w:b/>
                <w:bCs/>
                <w:color w:val="000000" w:themeColor="text1"/>
              </w:rPr>
              <w:t>, Civic Centre</w:t>
            </w:r>
          </w:p>
        </w:tc>
        <w:tc>
          <w:tcPr>
            <w:tcW w:w="3315" w:type="dxa"/>
            <w:tcMar>
              <w:top w:w="0" w:type="dxa"/>
              <w:left w:w="108" w:type="dxa"/>
              <w:bottom w:w="0" w:type="dxa"/>
              <w:right w:w="108" w:type="dxa"/>
            </w:tcMar>
            <w:vAlign w:val="center"/>
          </w:tcPr>
          <w:p w14:paraId="0000000C" w14:textId="77777777" w:rsidR="00DC6E59" w:rsidRDefault="00DC6E59" w:rsidP="056C241A">
            <w:pPr>
              <w:pStyle w:val="Heading4"/>
              <w:spacing w:before="0" w:after="0"/>
              <w:jc w:val="both"/>
              <w:rPr>
                <w:b/>
                <w:bCs/>
                <w:color w:val="000000"/>
              </w:rPr>
            </w:pPr>
          </w:p>
        </w:tc>
      </w:tr>
    </w:tbl>
    <w:p w14:paraId="0000000D" w14:textId="77777777" w:rsidR="00DC6E59" w:rsidRDefault="00DC6E59" w:rsidP="056C241A">
      <w:pPr>
        <w:pStyle w:val="Heading1"/>
        <w:spacing w:before="0" w:after="0"/>
        <w:jc w:val="both"/>
        <w:rPr>
          <w:b/>
          <w:bCs/>
          <w:sz w:val="24"/>
          <w:szCs w:val="24"/>
        </w:rPr>
      </w:pPr>
    </w:p>
    <w:p w14:paraId="24A5EFD5" w14:textId="52A47E28" w:rsidR="559458BB" w:rsidRDefault="000147EE" w:rsidP="056C241A">
      <w:pPr>
        <w:pStyle w:val="Heading1"/>
        <w:spacing w:before="0" w:after="0"/>
        <w:jc w:val="both"/>
      </w:pPr>
      <w:r w:rsidRPr="050BF42E">
        <w:rPr>
          <w:b/>
          <w:bCs/>
          <w:sz w:val="24"/>
          <w:szCs w:val="24"/>
        </w:rPr>
        <w:t>ADDENDUM SHEET</w:t>
      </w:r>
    </w:p>
    <w:p w14:paraId="40D872C5" w14:textId="44E08990" w:rsidR="050BF42E" w:rsidRDefault="050BF42E" w:rsidP="050BF42E"/>
    <w:p w14:paraId="74FEACA7" w14:textId="282F9347" w:rsidR="050BF42E" w:rsidRDefault="050BF42E" w:rsidP="050BF42E"/>
    <w:tbl>
      <w:tblPr>
        <w:tblW w:w="9810" w:type="dxa"/>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5280"/>
        <w:gridCol w:w="4530"/>
      </w:tblGrid>
      <w:tr w:rsidR="120B8B4C" w14:paraId="7E480672" w14:textId="77777777" w:rsidTr="120B8B4C">
        <w:trPr>
          <w:trHeight w:val="300"/>
        </w:trPr>
        <w:tc>
          <w:tcPr>
            <w:tcW w:w="5280" w:type="dxa"/>
            <w:shd w:val="clear" w:color="auto" w:fill="D9D9D9" w:themeFill="background1" w:themeFillShade="D9"/>
            <w:tcMar>
              <w:top w:w="0" w:type="dxa"/>
              <w:left w:w="108" w:type="dxa"/>
              <w:bottom w:w="0" w:type="dxa"/>
              <w:right w:w="108" w:type="dxa"/>
            </w:tcMar>
          </w:tcPr>
          <w:p w14:paraId="0B838C0F" w14:textId="7C6F3E12" w:rsidR="05E63A85" w:rsidRDefault="05E63A85" w:rsidP="120B8B4C">
            <w:pPr>
              <w:jc w:val="both"/>
            </w:pPr>
            <w:r w:rsidRPr="120B8B4C">
              <w:rPr>
                <w:b/>
                <w:bCs/>
                <w:sz w:val="24"/>
                <w:szCs w:val="24"/>
              </w:rPr>
              <w:t>Item 5</w:t>
            </w:r>
          </w:p>
        </w:tc>
        <w:tc>
          <w:tcPr>
            <w:tcW w:w="4530" w:type="dxa"/>
            <w:shd w:val="clear" w:color="auto" w:fill="D9D9D9" w:themeFill="background1" w:themeFillShade="D9"/>
            <w:tcMar>
              <w:top w:w="0" w:type="dxa"/>
              <w:left w:w="108" w:type="dxa"/>
              <w:bottom w:w="0" w:type="dxa"/>
              <w:right w:w="108" w:type="dxa"/>
            </w:tcMar>
          </w:tcPr>
          <w:p w14:paraId="4DB7B3EF" w14:textId="53A64BDF" w:rsidR="05E63A85" w:rsidRDefault="05E63A85" w:rsidP="120B8B4C">
            <w:pPr>
              <w:spacing w:line="259" w:lineRule="auto"/>
              <w:jc w:val="both"/>
            </w:pPr>
            <w:r w:rsidRPr="120B8B4C">
              <w:rPr>
                <w:b/>
                <w:bCs/>
                <w:sz w:val="24"/>
                <w:szCs w:val="24"/>
              </w:rPr>
              <w:t xml:space="preserve">Location: 5 Kewferry Road </w:t>
            </w:r>
          </w:p>
          <w:p w14:paraId="17ED04F2" w14:textId="031ECEF6" w:rsidR="120B8B4C" w:rsidRDefault="120B8B4C" w:rsidP="120B8B4C">
            <w:pPr>
              <w:spacing w:line="259" w:lineRule="auto"/>
              <w:jc w:val="both"/>
              <w:rPr>
                <w:b/>
                <w:bCs/>
                <w:sz w:val="24"/>
                <w:szCs w:val="24"/>
              </w:rPr>
            </w:pPr>
          </w:p>
        </w:tc>
      </w:tr>
      <w:tr w:rsidR="120B8B4C" w14:paraId="78388DEF" w14:textId="77777777" w:rsidTr="120B8B4C">
        <w:trPr>
          <w:trHeight w:val="300"/>
        </w:trPr>
        <w:tc>
          <w:tcPr>
            <w:tcW w:w="5280" w:type="dxa"/>
            <w:tcMar>
              <w:top w:w="0" w:type="dxa"/>
              <w:left w:w="108" w:type="dxa"/>
              <w:bottom w:w="0" w:type="dxa"/>
              <w:right w:w="108" w:type="dxa"/>
            </w:tcMar>
          </w:tcPr>
          <w:p w14:paraId="56C5B47B" w14:textId="7B761CF0" w:rsidR="59F5BF72" w:rsidRDefault="59F5BF72" w:rsidP="120B8B4C">
            <w:pPr>
              <w:spacing w:line="257" w:lineRule="auto"/>
              <w:jc w:val="both"/>
            </w:pPr>
            <w:r w:rsidRPr="120B8B4C">
              <w:rPr>
                <w:sz w:val="24"/>
                <w:szCs w:val="24"/>
              </w:rPr>
              <w:t>Following submission of a parking plan, the Council undertook a further period of public consultation between 28th of September 2026 and 12th of October 2026. Following publication of the agenda and Committee Report, a further nine representations have been received, prior to the consultation expiry, raising concerns over:</w:t>
            </w:r>
          </w:p>
          <w:p w14:paraId="144245C5" w14:textId="7FB1E4E1" w:rsidR="59F5BF72" w:rsidRDefault="59F5BF72" w:rsidP="120B8B4C">
            <w:pPr>
              <w:spacing w:line="257" w:lineRule="auto"/>
              <w:jc w:val="both"/>
            </w:pPr>
            <w:r w:rsidRPr="120B8B4C">
              <w:rPr>
                <w:sz w:val="24"/>
                <w:szCs w:val="24"/>
              </w:rPr>
              <w:t xml:space="preserve"> </w:t>
            </w:r>
          </w:p>
          <w:p w14:paraId="5F7CF347" w14:textId="68D0E836" w:rsidR="59F5BF72" w:rsidRDefault="59F5BF72" w:rsidP="120B8B4C">
            <w:pPr>
              <w:pStyle w:val="ListParagraph"/>
              <w:numPr>
                <w:ilvl w:val="0"/>
                <w:numId w:val="8"/>
              </w:numPr>
              <w:spacing w:line="257" w:lineRule="auto"/>
              <w:jc w:val="both"/>
              <w:rPr>
                <w:sz w:val="24"/>
                <w:szCs w:val="24"/>
              </w:rPr>
            </w:pPr>
            <w:r w:rsidRPr="120B8B4C">
              <w:rPr>
                <w:sz w:val="24"/>
                <w:szCs w:val="24"/>
              </w:rPr>
              <w:t>Unsuitable location; suitability of use.</w:t>
            </w:r>
          </w:p>
          <w:p w14:paraId="0A25821F" w14:textId="0EEBDC89" w:rsidR="120B8B4C" w:rsidRDefault="120B8B4C" w:rsidP="120B8B4C">
            <w:pPr>
              <w:pStyle w:val="ListParagraph"/>
              <w:spacing w:line="257" w:lineRule="auto"/>
              <w:ind w:hanging="360"/>
              <w:jc w:val="both"/>
              <w:rPr>
                <w:sz w:val="24"/>
                <w:szCs w:val="24"/>
              </w:rPr>
            </w:pPr>
          </w:p>
          <w:p w14:paraId="527BA732" w14:textId="06FF6C88" w:rsidR="120B8B4C" w:rsidRDefault="120B8B4C" w:rsidP="120B8B4C">
            <w:pPr>
              <w:pStyle w:val="ListParagraph"/>
              <w:spacing w:line="257" w:lineRule="auto"/>
              <w:ind w:hanging="360"/>
              <w:jc w:val="both"/>
              <w:rPr>
                <w:sz w:val="24"/>
                <w:szCs w:val="24"/>
              </w:rPr>
            </w:pPr>
          </w:p>
          <w:p w14:paraId="38C0AC4B" w14:textId="20A745F1" w:rsidR="120B8B4C" w:rsidRDefault="120B8B4C" w:rsidP="120B8B4C">
            <w:pPr>
              <w:pStyle w:val="ListParagraph"/>
              <w:spacing w:line="257" w:lineRule="auto"/>
              <w:ind w:hanging="360"/>
              <w:jc w:val="both"/>
              <w:rPr>
                <w:sz w:val="24"/>
                <w:szCs w:val="24"/>
              </w:rPr>
            </w:pPr>
          </w:p>
          <w:p w14:paraId="3E6F28FF" w14:textId="36008053" w:rsidR="59F5BF72" w:rsidRDefault="59F5BF72" w:rsidP="120B8B4C">
            <w:pPr>
              <w:pStyle w:val="ListParagraph"/>
              <w:numPr>
                <w:ilvl w:val="0"/>
                <w:numId w:val="8"/>
              </w:numPr>
              <w:spacing w:line="257" w:lineRule="auto"/>
              <w:jc w:val="both"/>
              <w:rPr>
                <w:sz w:val="24"/>
                <w:szCs w:val="24"/>
              </w:rPr>
            </w:pPr>
            <w:r w:rsidRPr="120B8B4C">
              <w:rPr>
                <w:sz w:val="24"/>
                <w:szCs w:val="24"/>
              </w:rPr>
              <w:t xml:space="preserve">Inadequate parking; traffic / highways impacts; lack of staff travel data; the rota puts five or more staff on site at each changeover; swept path analysis based on unverified dimensions; day journeys for the children not accounted for. </w:t>
            </w:r>
          </w:p>
          <w:p w14:paraId="685E61EF" w14:textId="5B614FC8" w:rsidR="120B8B4C" w:rsidRDefault="120B8B4C" w:rsidP="120B8B4C">
            <w:pPr>
              <w:pStyle w:val="ListParagraph"/>
              <w:spacing w:line="257" w:lineRule="auto"/>
              <w:ind w:hanging="360"/>
              <w:jc w:val="both"/>
              <w:rPr>
                <w:sz w:val="24"/>
                <w:szCs w:val="24"/>
              </w:rPr>
            </w:pPr>
          </w:p>
          <w:p w14:paraId="5601064B" w14:textId="1750BB55" w:rsidR="120B8B4C" w:rsidRDefault="120B8B4C" w:rsidP="120B8B4C">
            <w:pPr>
              <w:pStyle w:val="ListParagraph"/>
              <w:spacing w:line="257" w:lineRule="auto"/>
              <w:ind w:hanging="360"/>
              <w:jc w:val="both"/>
              <w:rPr>
                <w:sz w:val="24"/>
                <w:szCs w:val="24"/>
              </w:rPr>
            </w:pPr>
          </w:p>
          <w:p w14:paraId="1F51FAE6" w14:textId="23E63E49" w:rsidR="120B8B4C" w:rsidRDefault="120B8B4C" w:rsidP="120B8B4C">
            <w:pPr>
              <w:pStyle w:val="ListParagraph"/>
              <w:spacing w:line="257" w:lineRule="auto"/>
              <w:ind w:hanging="360"/>
              <w:jc w:val="both"/>
              <w:rPr>
                <w:sz w:val="24"/>
                <w:szCs w:val="24"/>
              </w:rPr>
            </w:pPr>
          </w:p>
          <w:p w14:paraId="74CCAF1A" w14:textId="04A3709A" w:rsidR="120B8B4C" w:rsidRDefault="120B8B4C" w:rsidP="120B8B4C">
            <w:pPr>
              <w:pStyle w:val="ListParagraph"/>
              <w:spacing w:line="257" w:lineRule="auto"/>
              <w:ind w:hanging="360"/>
              <w:jc w:val="both"/>
              <w:rPr>
                <w:sz w:val="24"/>
                <w:szCs w:val="24"/>
              </w:rPr>
            </w:pPr>
          </w:p>
          <w:p w14:paraId="25B1DEDB" w14:textId="7DB00F77" w:rsidR="120B8B4C" w:rsidRDefault="120B8B4C" w:rsidP="120B8B4C">
            <w:pPr>
              <w:pStyle w:val="ListParagraph"/>
              <w:spacing w:line="257" w:lineRule="auto"/>
              <w:ind w:hanging="360"/>
              <w:jc w:val="both"/>
              <w:rPr>
                <w:sz w:val="24"/>
                <w:szCs w:val="24"/>
              </w:rPr>
            </w:pPr>
          </w:p>
          <w:p w14:paraId="1C0B9349" w14:textId="69271F7C" w:rsidR="120B8B4C" w:rsidRDefault="120B8B4C" w:rsidP="120B8B4C">
            <w:pPr>
              <w:pStyle w:val="ListParagraph"/>
              <w:spacing w:line="257" w:lineRule="auto"/>
              <w:ind w:hanging="360"/>
              <w:jc w:val="both"/>
              <w:rPr>
                <w:sz w:val="24"/>
                <w:szCs w:val="24"/>
              </w:rPr>
            </w:pPr>
          </w:p>
          <w:p w14:paraId="0CE508C2" w14:textId="68E1B24A" w:rsidR="120B8B4C" w:rsidRDefault="120B8B4C" w:rsidP="120B8B4C">
            <w:pPr>
              <w:pStyle w:val="ListParagraph"/>
              <w:spacing w:line="257" w:lineRule="auto"/>
              <w:ind w:hanging="360"/>
              <w:jc w:val="both"/>
              <w:rPr>
                <w:sz w:val="24"/>
                <w:szCs w:val="24"/>
              </w:rPr>
            </w:pPr>
          </w:p>
          <w:p w14:paraId="49853951" w14:textId="5D554E8D" w:rsidR="120B8B4C" w:rsidRDefault="120B8B4C" w:rsidP="120B8B4C">
            <w:pPr>
              <w:pStyle w:val="ListParagraph"/>
              <w:spacing w:line="257" w:lineRule="auto"/>
              <w:ind w:hanging="360"/>
              <w:jc w:val="both"/>
              <w:rPr>
                <w:sz w:val="24"/>
                <w:szCs w:val="24"/>
              </w:rPr>
            </w:pPr>
          </w:p>
          <w:p w14:paraId="2F14011E" w14:textId="059C6711" w:rsidR="120B8B4C" w:rsidRDefault="120B8B4C" w:rsidP="120B8B4C">
            <w:pPr>
              <w:pStyle w:val="ListParagraph"/>
              <w:spacing w:line="257" w:lineRule="auto"/>
              <w:ind w:hanging="360"/>
              <w:jc w:val="both"/>
              <w:rPr>
                <w:sz w:val="24"/>
                <w:szCs w:val="24"/>
              </w:rPr>
            </w:pPr>
          </w:p>
          <w:p w14:paraId="2A77B448" w14:textId="0D572D4B" w:rsidR="120B8B4C" w:rsidRDefault="120B8B4C" w:rsidP="120B8B4C">
            <w:pPr>
              <w:pStyle w:val="ListParagraph"/>
              <w:spacing w:line="257" w:lineRule="auto"/>
              <w:ind w:hanging="360"/>
              <w:jc w:val="both"/>
              <w:rPr>
                <w:sz w:val="24"/>
                <w:szCs w:val="24"/>
              </w:rPr>
            </w:pPr>
          </w:p>
          <w:p w14:paraId="0A643C4C" w14:textId="0DB29D38" w:rsidR="120B8B4C" w:rsidRDefault="120B8B4C" w:rsidP="120B8B4C">
            <w:pPr>
              <w:pStyle w:val="ListParagraph"/>
              <w:spacing w:line="257" w:lineRule="auto"/>
              <w:ind w:hanging="360"/>
              <w:jc w:val="both"/>
              <w:rPr>
                <w:sz w:val="24"/>
                <w:szCs w:val="24"/>
              </w:rPr>
            </w:pPr>
          </w:p>
          <w:p w14:paraId="13A67C6E" w14:textId="1CF6017E" w:rsidR="120B8B4C" w:rsidRDefault="120B8B4C" w:rsidP="120B8B4C">
            <w:pPr>
              <w:pStyle w:val="ListParagraph"/>
              <w:spacing w:line="257" w:lineRule="auto"/>
              <w:ind w:hanging="360"/>
              <w:jc w:val="both"/>
              <w:rPr>
                <w:sz w:val="24"/>
                <w:szCs w:val="24"/>
              </w:rPr>
            </w:pPr>
          </w:p>
          <w:p w14:paraId="39F0A45A" w14:textId="12652B6F" w:rsidR="120B8B4C" w:rsidRDefault="120B8B4C" w:rsidP="120B8B4C">
            <w:pPr>
              <w:pStyle w:val="ListParagraph"/>
              <w:spacing w:line="257" w:lineRule="auto"/>
              <w:ind w:hanging="360"/>
              <w:jc w:val="both"/>
              <w:rPr>
                <w:sz w:val="24"/>
                <w:szCs w:val="24"/>
              </w:rPr>
            </w:pPr>
          </w:p>
          <w:p w14:paraId="71B49F75" w14:textId="0ADD21BB" w:rsidR="120B8B4C" w:rsidRDefault="120B8B4C" w:rsidP="120B8B4C">
            <w:pPr>
              <w:pStyle w:val="ListParagraph"/>
              <w:spacing w:line="257" w:lineRule="auto"/>
              <w:ind w:hanging="360"/>
              <w:jc w:val="both"/>
              <w:rPr>
                <w:sz w:val="24"/>
                <w:szCs w:val="24"/>
              </w:rPr>
            </w:pPr>
          </w:p>
          <w:p w14:paraId="40FE28C4" w14:textId="35632E92" w:rsidR="120B8B4C" w:rsidRDefault="120B8B4C" w:rsidP="120B8B4C">
            <w:pPr>
              <w:pStyle w:val="ListParagraph"/>
              <w:spacing w:line="257" w:lineRule="auto"/>
              <w:ind w:hanging="360"/>
              <w:jc w:val="both"/>
              <w:rPr>
                <w:sz w:val="24"/>
                <w:szCs w:val="24"/>
              </w:rPr>
            </w:pPr>
          </w:p>
          <w:p w14:paraId="31C78BDF" w14:textId="0DC69AC8" w:rsidR="120B8B4C" w:rsidRDefault="120B8B4C" w:rsidP="120B8B4C">
            <w:pPr>
              <w:pStyle w:val="ListParagraph"/>
              <w:spacing w:line="257" w:lineRule="auto"/>
              <w:ind w:hanging="360"/>
              <w:jc w:val="both"/>
              <w:rPr>
                <w:sz w:val="24"/>
                <w:szCs w:val="24"/>
              </w:rPr>
            </w:pPr>
          </w:p>
          <w:p w14:paraId="0CA1A1D1" w14:textId="79D47F63" w:rsidR="120B8B4C" w:rsidRDefault="120B8B4C" w:rsidP="120B8B4C">
            <w:pPr>
              <w:pStyle w:val="ListParagraph"/>
              <w:spacing w:line="257" w:lineRule="auto"/>
              <w:ind w:hanging="360"/>
              <w:jc w:val="both"/>
              <w:rPr>
                <w:sz w:val="24"/>
                <w:szCs w:val="24"/>
              </w:rPr>
            </w:pPr>
          </w:p>
          <w:p w14:paraId="351DBD4F" w14:textId="72FE22BB" w:rsidR="120B8B4C" w:rsidRDefault="120B8B4C" w:rsidP="120B8B4C">
            <w:pPr>
              <w:pStyle w:val="ListParagraph"/>
              <w:spacing w:line="257" w:lineRule="auto"/>
              <w:ind w:hanging="360"/>
              <w:jc w:val="both"/>
              <w:rPr>
                <w:sz w:val="24"/>
                <w:szCs w:val="24"/>
              </w:rPr>
            </w:pPr>
          </w:p>
          <w:p w14:paraId="2E519920" w14:textId="406C7DFE" w:rsidR="120B8B4C" w:rsidRDefault="120B8B4C" w:rsidP="120B8B4C">
            <w:pPr>
              <w:pStyle w:val="ListParagraph"/>
              <w:spacing w:line="257" w:lineRule="auto"/>
              <w:ind w:hanging="360"/>
              <w:jc w:val="both"/>
              <w:rPr>
                <w:sz w:val="24"/>
                <w:szCs w:val="24"/>
              </w:rPr>
            </w:pPr>
          </w:p>
          <w:p w14:paraId="308DB786" w14:textId="78CEA9AB" w:rsidR="120B8B4C" w:rsidRDefault="120B8B4C" w:rsidP="120B8B4C">
            <w:pPr>
              <w:pStyle w:val="ListParagraph"/>
              <w:spacing w:line="257" w:lineRule="auto"/>
              <w:ind w:hanging="360"/>
              <w:jc w:val="both"/>
              <w:rPr>
                <w:sz w:val="24"/>
                <w:szCs w:val="24"/>
              </w:rPr>
            </w:pPr>
          </w:p>
          <w:p w14:paraId="73A740F0" w14:textId="356D179B" w:rsidR="120B8B4C" w:rsidRDefault="120B8B4C" w:rsidP="120B8B4C">
            <w:pPr>
              <w:pStyle w:val="ListParagraph"/>
              <w:spacing w:line="257" w:lineRule="auto"/>
              <w:ind w:hanging="360"/>
              <w:jc w:val="both"/>
              <w:rPr>
                <w:sz w:val="24"/>
                <w:szCs w:val="24"/>
              </w:rPr>
            </w:pPr>
          </w:p>
          <w:p w14:paraId="3B52D5D2" w14:textId="5A6507E3" w:rsidR="120B8B4C" w:rsidRDefault="120B8B4C" w:rsidP="120B8B4C">
            <w:pPr>
              <w:pStyle w:val="ListParagraph"/>
              <w:spacing w:line="257" w:lineRule="auto"/>
              <w:ind w:hanging="360"/>
              <w:jc w:val="both"/>
              <w:rPr>
                <w:sz w:val="24"/>
                <w:szCs w:val="24"/>
              </w:rPr>
            </w:pPr>
          </w:p>
          <w:p w14:paraId="2CD7BC58" w14:textId="5EA4E765" w:rsidR="120B8B4C" w:rsidRDefault="120B8B4C" w:rsidP="120B8B4C">
            <w:pPr>
              <w:pStyle w:val="ListParagraph"/>
              <w:spacing w:line="257" w:lineRule="auto"/>
              <w:ind w:hanging="360"/>
              <w:jc w:val="both"/>
              <w:rPr>
                <w:sz w:val="24"/>
                <w:szCs w:val="24"/>
              </w:rPr>
            </w:pPr>
          </w:p>
          <w:p w14:paraId="44D31495" w14:textId="52F91707" w:rsidR="120B8B4C" w:rsidRDefault="120B8B4C" w:rsidP="120B8B4C">
            <w:pPr>
              <w:pStyle w:val="ListParagraph"/>
              <w:spacing w:line="257" w:lineRule="auto"/>
              <w:ind w:hanging="360"/>
              <w:jc w:val="both"/>
              <w:rPr>
                <w:sz w:val="24"/>
                <w:szCs w:val="24"/>
              </w:rPr>
            </w:pPr>
          </w:p>
          <w:p w14:paraId="2B438336" w14:textId="3AFC10E0" w:rsidR="120B8B4C" w:rsidRDefault="120B8B4C" w:rsidP="120B8B4C">
            <w:pPr>
              <w:pStyle w:val="ListParagraph"/>
              <w:spacing w:line="257" w:lineRule="auto"/>
              <w:ind w:hanging="360"/>
              <w:jc w:val="both"/>
              <w:rPr>
                <w:sz w:val="24"/>
                <w:szCs w:val="24"/>
              </w:rPr>
            </w:pPr>
          </w:p>
          <w:p w14:paraId="59C03003" w14:textId="79FCD432" w:rsidR="120B8B4C" w:rsidRDefault="120B8B4C" w:rsidP="120B8B4C">
            <w:pPr>
              <w:pStyle w:val="ListParagraph"/>
              <w:spacing w:line="257" w:lineRule="auto"/>
              <w:ind w:hanging="360"/>
              <w:jc w:val="both"/>
              <w:rPr>
                <w:sz w:val="24"/>
                <w:szCs w:val="24"/>
              </w:rPr>
            </w:pPr>
          </w:p>
          <w:p w14:paraId="3336D104" w14:textId="1CE605FE" w:rsidR="120B8B4C" w:rsidRDefault="120B8B4C" w:rsidP="120B8B4C">
            <w:pPr>
              <w:pStyle w:val="ListParagraph"/>
              <w:spacing w:line="257" w:lineRule="auto"/>
              <w:ind w:hanging="360"/>
              <w:jc w:val="both"/>
              <w:rPr>
                <w:sz w:val="24"/>
                <w:szCs w:val="24"/>
              </w:rPr>
            </w:pPr>
          </w:p>
          <w:p w14:paraId="1EA7FCFE" w14:textId="3719910C" w:rsidR="120B8B4C" w:rsidRDefault="120B8B4C" w:rsidP="120B8B4C">
            <w:pPr>
              <w:spacing w:line="257" w:lineRule="auto"/>
              <w:ind w:left="360"/>
              <w:jc w:val="both"/>
              <w:rPr>
                <w:sz w:val="24"/>
                <w:szCs w:val="24"/>
              </w:rPr>
            </w:pPr>
          </w:p>
          <w:p w14:paraId="636DFFA2" w14:textId="75224742" w:rsidR="59F5BF72" w:rsidRDefault="59F5BF72" w:rsidP="120B8B4C">
            <w:pPr>
              <w:pStyle w:val="ListParagraph"/>
              <w:numPr>
                <w:ilvl w:val="0"/>
                <w:numId w:val="8"/>
              </w:numPr>
              <w:spacing w:line="257" w:lineRule="auto"/>
              <w:jc w:val="both"/>
              <w:rPr>
                <w:sz w:val="24"/>
                <w:szCs w:val="24"/>
              </w:rPr>
            </w:pPr>
            <w:r w:rsidRPr="120B8B4C">
              <w:rPr>
                <w:sz w:val="24"/>
                <w:szCs w:val="24"/>
              </w:rPr>
              <w:t>Impact on neighbour amenity (noise, disturbance).</w:t>
            </w:r>
          </w:p>
          <w:p w14:paraId="4FE79AE7" w14:textId="338DBE10" w:rsidR="120B8B4C" w:rsidRDefault="120B8B4C" w:rsidP="120B8B4C">
            <w:pPr>
              <w:pStyle w:val="ListParagraph"/>
              <w:spacing w:line="257" w:lineRule="auto"/>
              <w:ind w:hanging="360"/>
              <w:jc w:val="both"/>
              <w:rPr>
                <w:sz w:val="24"/>
                <w:szCs w:val="24"/>
              </w:rPr>
            </w:pPr>
          </w:p>
          <w:p w14:paraId="26CAAFA0" w14:textId="709B055D" w:rsidR="120B8B4C" w:rsidRDefault="120B8B4C" w:rsidP="120B8B4C">
            <w:pPr>
              <w:pStyle w:val="ListParagraph"/>
              <w:spacing w:line="257" w:lineRule="auto"/>
              <w:ind w:hanging="360"/>
              <w:jc w:val="both"/>
              <w:rPr>
                <w:sz w:val="24"/>
                <w:szCs w:val="24"/>
              </w:rPr>
            </w:pPr>
          </w:p>
          <w:p w14:paraId="77EF6277" w14:textId="097F7E7A" w:rsidR="59F5BF72" w:rsidRDefault="59F5BF72" w:rsidP="120B8B4C">
            <w:pPr>
              <w:pStyle w:val="ListParagraph"/>
              <w:numPr>
                <w:ilvl w:val="0"/>
                <w:numId w:val="8"/>
              </w:numPr>
              <w:spacing w:line="257" w:lineRule="auto"/>
              <w:jc w:val="both"/>
              <w:rPr>
                <w:sz w:val="24"/>
                <w:szCs w:val="24"/>
              </w:rPr>
            </w:pPr>
            <w:r w:rsidRPr="120B8B4C">
              <w:rPr>
                <w:sz w:val="24"/>
                <w:szCs w:val="24"/>
              </w:rPr>
              <w:t>Impact on character/appearance of the area given enlarged driveway.</w:t>
            </w:r>
          </w:p>
          <w:p w14:paraId="20BF0FDE" w14:textId="4A134A45" w:rsidR="120B8B4C" w:rsidRDefault="120B8B4C" w:rsidP="120B8B4C">
            <w:pPr>
              <w:pStyle w:val="ListParagraph"/>
              <w:spacing w:line="257" w:lineRule="auto"/>
              <w:ind w:hanging="360"/>
              <w:jc w:val="both"/>
              <w:rPr>
                <w:sz w:val="24"/>
                <w:szCs w:val="24"/>
              </w:rPr>
            </w:pPr>
          </w:p>
          <w:p w14:paraId="45C86413" w14:textId="18025C39" w:rsidR="120B8B4C" w:rsidRDefault="120B8B4C" w:rsidP="120B8B4C">
            <w:pPr>
              <w:pStyle w:val="ListParagraph"/>
              <w:spacing w:line="257" w:lineRule="auto"/>
              <w:ind w:hanging="360"/>
              <w:jc w:val="both"/>
              <w:rPr>
                <w:sz w:val="24"/>
                <w:szCs w:val="24"/>
              </w:rPr>
            </w:pPr>
          </w:p>
          <w:p w14:paraId="28F1F685" w14:textId="03E6607F" w:rsidR="59F5BF72" w:rsidRDefault="59F5BF72" w:rsidP="120B8B4C">
            <w:pPr>
              <w:pStyle w:val="ListParagraph"/>
              <w:numPr>
                <w:ilvl w:val="0"/>
                <w:numId w:val="8"/>
              </w:numPr>
              <w:spacing w:line="257" w:lineRule="auto"/>
              <w:jc w:val="both"/>
              <w:rPr>
                <w:sz w:val="24"/>
                <w:szCs w:val="24"/>
              </w:rPr>
            </w:pPr>
            <w:r w:rsidRPr="120B8B4C">
              <w:rPr>
                <w:sz w:val="24"/>
                <w:szCs w:val="24"/>
              </w:rPr>
              <w:t>Stated management commitments are not enforceable.</w:t>
            </w:r>
          </w:p>
          <w:p w14:paraId="63748732" w14:textId="62226B23" w:rsidR="120B8B4C" w:rsidRDefault="120B8B4C" w:rsidP="120B8B4C">
            <w:pPr>
              <w:spacing w:line="257" w:lineRule="auto"/>
              <w:jc w:val="both"/>
              <w:rPr>
                <w:sz w:val="24"/>
                <w:szCs w:val="24"/>
              </w:rPr>
            </w:pPr>
          </w:p>
          <w:p w14:paraId="0265A858" w14:textId="2A45692E" w:rsidR="120B8B4C" w:rsidRDefault="120B8B4C" w:rsidP="120B8B4C">
            <w:pPr>
              <w:spacing w:line="257" w:lineRule="auto"/>
              <w:jc w:val="both"/>
              <w:rPr>
                <w:sz w:val="24"/>
                <w:szCs w:val="24"/>
              </w:rPr>
            </w:pPr>
          </w:p>
          <w:p w14:paraId="3358E56F" w14:textId="35A54F07" w:rsidR="120B8B4C" w:rsidRDefault="120B8B4C" w:rsidP="120B8B4C">
            <w:pPr>
              <w:spacing w:line="257" w:lineRule="auto"/>
              <w:jc w:val="both"/>
              <w:rPr>
                <w:sz w:val="24"/>
                <w:szCs w:val="24"/>
              </w:rPr>
            </w:pPr>
          </w:p>
          <w:p w14:paraId="01B5E5CF" w14:textId="45D0F0F5" w:rsidR="120B8B4C" w:rsidRDefault="120B8B4C" w:rsidP="120B8B4C">
            <w:pPr>
              <w:spacing w:line="257" w:lineRule="auto"/>
              <w:jc w:val="both"/>
              <w:rPr>
                <w:sz w:val="24"/>
                <w:szCs w:val="24"/>
              </w:rPr>
            </w:pPr>
          </w:p>
          <w:p w14:paraId="066090B5" w14:textId="7FB25745" w:rsidR="120B8B4C" w:rsidRDefault="120B8B4C" w:rsidP="120B8B4C">
            <w:pPr>
              <w:spacing w:line="257" w:lineRule="auto"/>
              <w:jc w:val="both"/>
              <w:rPr>
                <w:sz w:val="24"/>
                <w:szCs w:val="24"/>
              </w:rPr>
            </w:pPr>
          </w:p>
          <w:p w14:paraId="51234B90" w14:textId="2322E74D" w:rsidR="120B8B4C" w:rsidRDefault="120B8B4C" w:rsidP="120B8B4C">
            <w:pPr>
              <w:spacing w:line="257" w:lineRule="auto"/>
              <w:jc w:val="both"/>
              <w:rPr>
                <w:sz w:val="24"/>
                <w:szCs w:val="24"/>
              </w:rPr>
            </w:pPr>
          </w:p>
          <w:p w14:paraId="074E63F0" w14:textId="43D9AC7E" w:rsidR="120B8B4C" w:rsidRDefault="120B8B4C" w:rsidP="120B8B4C">
            <w:pPr>
              <w:spacing w:line="257" w:lineRule="auto"/>
              <w:jc w:val="both"/>
              <w:rPr>
                <w:sz w:val="24"/>
                <w:szCs w:val="24"/>
              </w:rPr>
            </w:pPr>
          </w:p>
          <w:p w14:paraId="47DCA13F" w14:textId="2F5A957D" w:rsidR="120B8B4C" w:rsidRDefault="120B8B4C" w:rsidP="120B8B4C">
            <w:pPr>
              <w:spacing w:line="257" w:lineRule="auto"/>
              <w:jc w:val="both"/>
              <w:rPr>
                <w:sz w:val="24"/>
                <w:szCs w:val="24"/>
              </w:rPr>
            </w:pPr>
          </w:p>
          <w:p w14:paraId="4B2E34F7" w14:textId="07C08BA8" w:rsidR="120B8B4C" w:rsidRDefault="120B8B4C" w:rsidP="120B8B4C">
            <w:pPr>
              <w:spacing w:line="257" w:lineRule="auto"/>
              <w:jc w:val="both"/>
              <w:rPr>
                <w:sz w:val="24"/>
                <w:szCs w:val="24"/>
              </w:rPr>
            </w:pPr>
          </w:p>
          <w:p w14:paraId="76F23BCE" w14:textId="25A3DD75" w:rsidR="120B8B4C" w:rsidRDefault="120B8B4C" w:rsidP="120B8B4C">
            <w:pPr>
              <w:spacing w:line="257" w:lineRule="auto"/>
              <w:jc w:val="both"/>
              <w:rPr>
                <w:sz w:val="24"/>
                <w:szCs w:val="24"/>
              </w:rPr>
            </w:pPr>
          </w:p>
          <w:p w14:paraId="2757B68C" w14:textId="5B4176FB" w:rsidR="59F5BF72" w:rsidRDefault="59F5BF72" w:rsidP="120B8B4C">
            <w:pPr>
              <w:pStyle w:val="ListParagraph"/>
              <w:numPr>
                <w:ilvl w:val="0"/>
                <w:numId w:val="8"/>
              </w:numPr>
              <w:spacing w:line="257" w:lineRule="auto"/>
              <w:jc w:val="both"/>
              <w:rPr>
                <w:sz w:val="24"/>
                <w:szCs w:val="24"/>
              </w:rPr>
            </w:pPr>
            <w:r w:rsidRPr="120B8B4C">
              <w:rPr>
                <w:sz w:val="24"/>
                <w:szCs w:val="24"/>
              </w:rPr>
              <w:t>Rear garden not private as it is visible from the public footpath.</w:t>
            </w:r>
          </w:p>
          <w:p w14:paraId="0C2B1BA4" w14:textId="45E1B936" w:rsidR="120B8B4C" w:rsidRDefault="120B8B4C" w:rsidP="120B8B4C">
            <w:pPr>
              <w:spacing w:line="257" w:lineRule="auto"/>
              <w:jc w:val="both"/>
              <w:rPr>
                <w:sz w:val="24"/>
                <w:szCs w:val="24"/>
              </w:rPr>
            </w:pPr>
          </w:p>
          <w:p w14:paraId="60FFB1DF" w14:textId="2BC8DA5A" w:rsidR="120B8B4C" w:rsidRDefault="120B8B4C" w:rsidP="120B8B4C">
            <w:pPr>
              <w:spacing w:line="257" w:lineRule="auto"/>
              <w:jc w:val="both"/>
              <w:rPr>
                <w:sz w:val="24"/>
                <w:szCs w:val="24"/>
              </w:rPr>
            </w:pPr>
          </w:p>
          <w:p w14:paraId="46106C31" w14:textId="5B98760C" w:rsidR="120B8B4C" w:rsidRDefault="120B8B4C" w:rsidP="120B8B4C">
            <w:pPr>
              <w:spacing w:line="257" w:lineRule="auto"/>
              <w:jc w:val="both"/>
              <w:rPr>
                <w:sz w:val="24"/>
                <w:szCs w:val="24"/>
              </w:rPr>
            </w:pPr>
          </w:p>
          <w:p w14:paraId="5409280C" w14:textId="01020AE0" w:rsidR="120B8B4C" w:rsidRDefault="120B8B4C" w:rsidP="120B8B4C">
            <w:pPr>
              <w:spacing w:line="257" w:lineRule="auto"/>
              <w:jc w:val="both"/>
              <w:rPr>
                <w:sz w:val="24"/>
                <w:szCs w:val="24"/>
              </w:rPr>
            </w:pPr>
          </w:p>
          <w:p w14:paraId="7B54C3D1" w14:textId="2F76B85E" w:rsidR="120B8B4C" w:rsidRDefault="120B8B4C" w:rsidP="120B8B4C">
            <w:pPr>
              <w:spacing w:line="257" w:lineRule="auto"/>
              <w:jc w:val="both"/>
              <w:rPr>
                <w:sz w:val="24"/>
                <w:szCs w:val="24"/>
              </w:rPr>
            </w:pPr>
          </w:p>
          <w:p w14:paraId="4AF5B391" w14:textId="11CF66CE" w:rsidR="120B8B4C" w:rsidRDefault="120B8B4C" w:rsidP="120B8B4C">
            <w:pPr>
              <w:spacing w:line="257" w:lineRule="auto"/>
              <w:jc w:val="both"/>
              <w:rPr>
                <w:sz w:val="24"/>
                <w:szCs w:val="24"/>
              </w:rPr>
            </w:pPr>
          </w:p>
          <w:p w14:paraId="6312C177" w14:textId="16D5EF0B" w:rsidR="120B8B4C" w:rsidRDefault="120B8B4C" w:rsidP="120B8B4C">
            <w:pPr>
              <w:spacing w:line="257" w:lineRule="auto"/>
              <w:jc w:val="both"/>
              <w:rPr>
                <w:sz w:val="24"/>
                <w:szCs w:val="24"/>
              </w:rPr>
            </w:pPr>
          </w:p>
          <w:p w14:paraId="4488A5C1" w14:textId="0CA93F1A" w:rsidR="120B8B4C" w:rsidRDefault="120B8B4C" w:rsidP="120B8B4C">
            <w:pPr>
              <w:spacing w:line="257" w:lineRule="auto"/>
              <w:jc w:val="both"/>
              <w:rPr>
                <w:sz w:val="24"/>
                <w:szCs w:val="24"/>
              </w:rPr>
            </w:pPr>
          </w:p>
          <w:p w14:paraId="65A84DC7" w14:textId="4023AA6C" w:rsidR="120B8B4C" w:rsidRDefault="120B8B4C" w:rsidP="120B8B4C">
            <w:pPr>
              <w:spacing w:line="257" w:lineRule="auto"/>
              <w:jc w:val="both"/>
              <w:rPr>
                <w:sz w:val="24"/>
                <w:szCs w:val="24"/>
              </w:rPr>
            </w:pPr>
          </w:p>
          <w:p w14:paraId="144CBC33" w14:textId="00293FE4" w:rsidR="120B8B4C" w:rsidRDefault="120B8B4C" w:rsidP="120B8B4C">
            <w:pPr>
              <w:spacing w:line="257" w:lineRule="auto"/>
              <w:jc w:val="both"/>
              <w:rPr>
                <w:sz w:val="24"/>
                <w:szCs w:val="24"/>
              </w:rPr>
            </w:pPr>
          </w:p>
          <w:p w14:paraId="61368714" w14:textId="01B40E21" w:rsidR="59F5BF72" w:rsidRDefault="59F5BF72" w:rsidP="120B8B4C">
            <w:pPr>
              <w:pStyle w:val="ListParagraph"/>
              <w:numPr>
                <w:ilvl w:val="0"/>
                <w:numId w:val="8"/>
              </w:numPr>
              <w:spacing w:line="257" w:lineRule="auto"/>
              <w:jc w:val="both"/>
              <w:rPr>
                <w:sz w:val="24"/>
                <w:szCs w:val="24"/>
              </w:rPr>
            </w:pPr>
            <w:r w:rsidRPr="120B8B4C">
              <w:rPr>
                <w:sz w:val="24"/>
                <w:szCs w:val="24"/>
              </w:rPr>
              <w:t>Loss of a family home with no need identified; comments of Children’s Services haven’t been published.</w:t>
            </w:r>
          </w:p>
          <w:p w14:paraId="72B3F5FE" w14:textId="3E31BFE4" w:rsidR="120B8B4C" w:rsidRDefault="120B8B4C" w:rsidP="120B8B4C">
            <w:pPr>
              <w:spacing w:line="257" w:lineRule="auto"/>
              <w:jc w:val="both"/>
              <w:rPr>
                <w:sz w:val="24"/>
                <w:szCs w:val="24"/>
              </w:rPr>
            </w:pPr>
          </w:p>
          <w:p w14:paraId="0173C3A5" w14:textId="23BCC398" w:rsidR="120B8B4C" w:rsidRDefault="120B8B4C" w:rsidP="120B8B4C">
            <w:pPr>
              <w:spacing w:line="257" w:lineRule="auto"/>
              <w:jc w:val="both"/>
              <w:rPr>
                <w:sz w:val="24"/>
                <w:szCs w:val="24"/>
              </w:rPr>
            </w:pPr>
          </w:p>
          <w:p w14:paraId="4FE92AB9" w14:textId="45A168AA" w:rsidR="120B8B4C" w:rsidRDefault="120B8B4C" w:rsidP="120B8B4C">
            <w:pPr>
              <w:spacing w:line="257" w:lineRule="auto"/>
              <w:jc w:val="both"/>
              <w:rPr>
                <w:sz w:val="24"/>
                <w:szCs w:val="24"/>
              </w:rPr>
            </w:pPr>
          </w:p>
          <w:p w14:paraId="2ACEA42C" w14:textId="00DEEABF" w:rsidR="120B8B4C" w:rsidRDefault="120B8B4C" w:rsidP="120B8B4C">
            <w:pPr>
              <w:spacing w:line="257" w:lineRule="auto"/>
              <w:jc w:val="both"/>
              <w:rPr>
                <w:sz w:val="24"/>
                <w:szCs w:val="24"/>
              </w:rPr>
            </w:pPr>
          </w:p>
          <w:p w14:paraId="61C7B85C" w14:textId="2C808220" w:rsidR="120B8B4C" w:rsidRDefault="120B8B4C" w:rsidP="120B8B4C">
            <w:pPr>
              <w:spacing w:line="257" w:lineRule="auto"/>
              <w:jc w:val="both"/>
              <w:rPr>
                <w:sz w:val="24"/>
                <w:szCs w:val="24"/>
              </w:rPr>
            </w:pPr>
          </w:p>
          <w:p w14:paraId="26BBF99A" w14:textId="02C12B4F" w:rsidR="120B8B4C" w:rsidRDefault="120B8B4C" w:rsidP="120B8B4C">
            <w:pPr>
              <w:spacing w:line="257" w:lineRule="auto"/>
              <w:jc w:val="both"/>
              <w:rPr>
                <w:sz w:val="24"/>
                <w:szCs w:val="24"/>
              </w:rPr>
            </w:pPr>
          </w:p>
          <w:p w14:paraId="27C616FB" w14:textId="34EC3994" w:rsidR="120B8B4C" w:rsidRDefault="120B8B4C" w:rsidP="120B8B4C">
            <w:pPr>
              <w:spacing w:line="257" w:lineRule="auto"/>
              <w:jc w:val="both"/>
              <w:rPr>
                <w:sz w:val="24"/>
                <w:szCs w:val="24"/>
              </w:rPr>
            </w:pPr>
          </w:p>
          <w:p w14:paraId="211D1443" w14:textId="3B72EEBF" w:rsidR="120B8B4C" w:rsidRDefault="120B8B4C" w:rsidP="120B8B4C">
            <w:pPr>
              <w:spacing w:line="257" w:lineRule="auto"/>
              <w:jc w:val="both"/>
              <w:rPr>
                <w:sz w:val="24"/>
                <w:szCs w:val="24"/>
              </w:rPr>
            </w:pPr>
          </w:p>
          <w:p w14:paraId="12AE71D3" w14:textId="74EDB5EA" w:rsidR="120B8B4C" w:rsidRDefault="120B8B4C" w:rsidP="120B8B4C">
            <w:pPr>
              <w:spacing w:line="257" w:lineRule="auto"/>
              <w:jc w:val="both"/>
              <w:rPr>
                <w:sz w:val="24"/>
                <w:szCs w:val="24"/>
              </w:rPr>
            </w:pPr>
          </w:p>
          <w:p w14:paraId="0F7D58E4" w14:textId="1A77DCF3" w:rsidR="120B8B4C" w:rsidRDefault="120B8B4C" w:rsidP="120B8B4C">
            <w:pPr>
              <w:spacing w:line="257" w:lineRule="auto"/>
              <w:jc w:val="both"/>
              <w:rPr>
                <w:sz w:val="24"/>
                <w:szCs w:val="24"/>
              </w:rPr>
            </w:pPr>
          </w:p>
          <w:p w14:paraId="5910E028" w14:textId="6395F067" w:rsidR="120B8B4C" w:rsidRDefault="120B8B4C" w:rsidP="120B8B4C">
            <w:pPr>
              <w:spacing w:line="257" w:lineRule="auto"/>
              <w:jc w:val="both"/>
              <w:rPr>
                <w:sz w:val="24"/>
                <w:szCs w:val="24"/>
              </w:rPr>
            </w:pPr>
          </w:p>
          <w:p w14:paraId="38E1C6B4" w14:textId="53B61085" w:rsidR="120B8B4C" w:rsidRDefault="120B8B4C" w:rsidP="120B8B4C">
            <w:pPr>
              <w:spacing w:line="257" w:lineRule="auto"/>
              <w:jc w:val="both"/>
              <w:rPr>
                <w:sz w:val="24"/>
                <w:szCs w:val="24"/>
              </w:rPr>
            </w:pPr>
          </w:p>
          <w:p w14:paraId="530734D3" w14:textId="528FAF80" w:rsidR="120B8B4C" w:rsidRDefault="120B8B4C" w:rsidP="120B8B4C">
            <w:pPr>
              <w:spacing w:line="257" w:lineRule="auto"/>
              <w:jc w:val="both"/>
              <w:rPr>
                <w:sz w:val="24"/>
                <w:szCs w:val="24"/>
              </w:rPr>
            </w:pPr>
          </w:p>
          <w:p w14:paraId="721447E0" w14:textId="178EE834" w:rsidR="120B8B4C" w:rsidRDefault="120B8B4C" w:rsidP="120B8B4C">
            <w:pPr>
              <w:spacing w:line="257" w:lineRule="auto"/>
              <w:jc w:val="both"/>
              <w:rPr>
                <w:sz w:val="24"/>
                <w:szCs w:val="24"/>
              </w:rPr>
            </w:pPr>
          </w:p>
          <w:p w14:paraId="46970B93" w14:textId="501CFF14" w:rsidR="120B8B4C" w:rsidRDefault="120B8B4C" w:rsidP="120B8B4C">
            <w:pPr>
              <w:spacing w:line="257" w:lineRule="auto"/>
              <w:jc w:val="both"/>
              <w:rPr>
                <w:sz w:val="24"/>
                <w:szCs w:val="24"/>
              </w:rPr>
            </w:pPr>
          </w:p>
          <w:p w14:paraId="13F5090B" w14:textId="670872B0" w:rsidR="120B8B4C" w:rsidRDefault="120B8B4C" w:rsidP="120B8B4C">
            <w:pPr>
              <w:spacing w:line="257" w:lineRule="auto"/>
              <w:jc w:val="both"/>
              <w:rPr>
                <w:sz w:val="24"/>
                <w:szCs w:val="24"/>
              </w:rPr>
            </w:pPr>
          </w:p>
          <w:p w14:paraId="27504B74" w14:textId="321CD019" w:rsidR="120B8B4C" w:rsidRDefault="120B8B4C" w:rsidP="120B8B4C">
            <w:pPr>
              <w:spacing w:line="257" w:lineRule="auto"/>
              <w:jc w:val="both"/>
              <w:rPr>
                <w:sz w:val="24"/>
                <w:szCs w:val="24"/>
              </w:rPr>
            </w:pPr>
          </w:p>
          <w:p w14:paraId="30837E00" w14:textId="641EC844" w:rsidR="120B8B4C" w:rsidRDefault="120B8B4C" w:rsidP="120B8B4C">
            <w:pPr>
              <w:spacing w:line="257" w:lineRule="auto"/>
              <w:jc w:val="both"/>
              <w:rPr>
                <w:sz w:val="24"/>
                <w:szCs w:val="24"/>
              </w:rPr>
            </w:pPr>
          </w:p>
          <w:p w14:paraId="5A89BB03" w14:textId="5191D375" w:rsidR="120B8B4C" w:rsidRDefault="120B8B4C" w:rsidP="120B8B4C">
            <w:pPr>
              <w:spacing w:line="257" w:lineRule="auto"/>
              <w:jc w:val="both"/>
              <w:rPr>
                <w:sz w:val="24"/>
                <w:szCs w:val="24"/>
              </w:rPr>
            </w:pPr>
          </w:p>
          <w:p w14:paraId="640A9F4D" w14:textId="6C0CBAB2" w:rsidR="59F5BF72" w:rsidRDefault="59F5BF72" w:rsidP="120B8B4C">
            <w:pPr>
              <w:pStyle w:val="ListParagraph"/>
              <w:numPr>
                <w:ilvl w:val="0"/>
                <w:numId w:val="8"/>
              </w:numPr>
              <w:spacing w:line="257" w:lineRule="auto"/>
              <w:jc w:val="both"/>
              <w:rPr>
                <w:sz w:val="24"/>
                <w:szCs w:val="24"/>
              </w:rPr>
            </w:pPr>
            <w:r w:rsidRPr="120B8B4C">
              <w:rPr>
                <w:sz w:val="24"/>
                <w:szCs w:val="24"/>
              </w:rPr>
              <w:t>Lack of evidence regarding the applicant's operational track record in delivering and managing children's residential care homes.</w:t>
            </w:r>
          </w:p>
          <w:p w14:paraId="59670633" w14:textId="74BD6297" w:rsidR="120B8B4C" w:rsidRDefault="120B8B4C" w:rsidP="120B8B4C">
            <w:pPr>
              <w:spacing w:line="257" w:lineRule="auto"/>
              <w:jc w:val="both"/>
              <w:rPr>
                <w:sz w:val="24"/>
                <w:szCs w:val="24"/>
              </w:rPr>
            </w:pPr>
          </w:p>
          <w:p w14:paraId="5D2FB562" w14:textId="3FD2D4F2" w:rsidR="120B8B4C" w:rsidRDefault="120B8B4C" w:rsidP="120B8B4C">
            <w:pPr>
              <w:spacing w:line="257" w:lineRule="auto"/>
              <w:jc w:val="both"/>
              <w:rPr>
                <w:sz w:val="24"/>
                <w:szCs w:val="24"/>
              </w:rPr>
            </w:pPr>
          </w:p>
          <w:p w14:paraId="74828E01" w14:textId="5B97AC08" w:rsidR="59F5BF72" w:rsidRDefault="59F5BF72" w:rsidP="120B8B4C">
            <w:pPr>
              <w:pStyle w:val="ListParagraph"/>
              <w:numPr>
                <w:ilvl w:val="0"/>
                <w:numId w:val="8"/>
              </w:numPr>
              <w:spacing w:line="257" w:lineRule="auto"/>
              <w:jc w:val="both"/>
              <w:rPr>
                <w:sz w:val="24"/>
                <w:szCs w:val="24"/>
              </w:rPr>
            </w:pPr>
            <w:r w:rsidRPr="120B8B4C">
              <w:rPr>
                <w:sz w:val="24"/>
                <w:szCs w:val="24"/>
              </w:rPr>
              <w:t>The planning consultant named on the application documentation (AM Planning Consultants) appears to have been dissolved.</w:t>
            </w:r>
          </w:p>
          <w:p w14:paraId="2C793587" w14:textId="5830FCDF" w:rsidR="120B8B4C" w:rsidRDefault="120B8B4C" w:rsidP="120B8B4C">
            <w:pPr>
              <w:pStyle w:val="ListParagraph"/>
              <w:spacing w:line="257" w:lineRule="auto"/>
              <w:ind w:hanging="360"/>
              <w:jc w:val="both"/>
              <w:rPr>
                <w:sz w:val="24"/>
                <w:szCs w:val="24"/>
              </w:rPr>
            </w:pPr>
          </w:p>
          <w:p w14:paraId="55BBCEEC" w14:textId="4E9C56C2" w:rsidR="120B8B4C" w:rsidRDefault="120B8B4C" w:rsidP="120B8B4C">
            <w:pPr>
              <w:spacing w:line="257" w:lineRule="auto"/>
              <w:jc w:val="both"/>
              <w:rPr>
                <w:sz w:val="24"/>
                <w:szCs w:val="24"/>
              </w:rPr>
            </w:pPr>
          </w:p>
          <w:p w14:paraId="33E4F165" w14:textId="72395DFB" w:rsidR="59F5BF72" w:rsidRDefault="59F5BF72" w:rsidP="120B8B4C">
            <w:pPr>
              <w:pStyle w:val="ListParagraph"/>
              <w:numPr>
                <w:ilvl w:val="0"/>
                <w:numId w:val="8"/>
              </w:numPr>
              <w:spacing w:line="257" w:lineRule="auto"/>
              <w:jc w:val="both"/>
              <w:rPr>
                <w:sz w:val="24"/>
                <w:szCs w:val="24"/>
              </w:rPr>
            </w:pPr>
            <w:r w:rsidRPr="120B8B4C">
              <w:rPr>
                <w:sz w:val="24"/>
                <w:szCs w:val="24"/>
              </w:rPr>
              <w:t>Impact on residential property values.</w:t>
            </w:r>
          </w:p>
          <w:p w14:paraId="4A6B67DD" w14:textId="011753C5" w:rsidR="120B8B4C" w:rsidRDefault="120B8B4C" w:rsidP="120B8B4C">
            <w:pPr>
              <w:pStyle w:val="ListParagraph"/>
              <w:spacing w:line="257" w:lineRule="auto"/>
              <w:ind w:hanging="360"/>
              <w:jc w:val="both"/>
              <w:rPr>
                <w:sz w:val="24"/>
                <w:szCs w:val="24"/>
              </w:rPr>
            </w:pPr>
          </w:p>
          <w:p w14:paraId="5CE497B7" w14:textId="1F30F4D9" w:rsidR="120B8B4C" w:rsidRDefault="120B8B4C" w:rsidP="120B8B4C">
            <w:pPr>
              <w:spacing w:line="257" w:lineRule="auto"/>
              <w:ind w:left="720" w:hanging="360"/>
              <w:jc w:val="both"/>
              <w:rPr>
                <w:sz w:val="24"/>
                <w:szCs w:val="24"/>
              </w:rPr>
            </w:pPr>
          </w:p>
          <w:p w14:paraId="456612EE" w14:textId="1941F814" w:rsidR="120B8B4C" w:rsidRDefault="120B8B4C" w:rsidP="120B8B4C">
            <w:pPr>
              <w:spacing w:line="257" w:lineRule="auto"/>
              <w:ind w:left="720" w:hanging="360"/>
              <w:jc w:val="both"/>
              <w:rPr>
                <w:sz w:val="24"/>
                <w:szCs w:val="24"/>
              </w:rPr>
            </w:pPr>
          </w:p>
          <w:p w14:paraId="46EA2469" w14:textId="6969284D" w:rsidR="120B8B4C" w:rsidRDefault="120B8B4C" w:rsidP="120B8B4C">
            <w:pPr>
              <w:spacing w:line="257" w:lineRule="auto"/>
              <w:ind w:left="720" w:hanging="360"/>
              <w:jc w:val="both"/>
              <w:rPr>
                <w:sz w:val="24"/>
                <w:szCs w:val="24"/>
              </w:rPr>
            </w:pPr>
          </w:p>
          <w:p w14:paraId="6F156211" w14:textId="2940CC3E" w:rsidR="59F5BF72" w:rsidRDefault="59F5BF72" w:rsidP="120B8B4C">
            <w:pPr>
              <w:pStyle w:val="ListParagraph"/>
              <w:numPr>
                <w:ilvl w:val="0"/>
                <w:numId w:val="8"/>
              </w:numPr>
              <w:spacing w:line="257" w:lineRule="auto"/>
              <w:jc w:val="both"/>
              <w:rPr>
                <w:sz w:val="24"/>
                <w:szCs w:val="24"/>
              </w:rPr>
            </w:pPr>
            <w:r w:rsidRPr="120B8B4C">
              <w:rPr>
                <w:sz w:val="24"/>
                <w:szCs w:val="24"/>
              </w:rPr>
              <w:t>Report written before consultation period closed.</w:t>
            </w:r>
          </w:p>
          <w:p w14:paraId="01F55AE3" w14:textId="5C8F0766" w:rsidR="120B8B4C" w:rsidRDefault="120B8B4C" w:rsidP="120B8B4C">
            <w:pPr>
              <w:pStyle w:val="ListParagraph"/>
              <w:spacing w:line="257" w:lineRule="auto"/>
              <w:ind w:hanging="360"/>
              <w:jc w:val="both"/>
              <w:rPr>
                <w:sz w:val="24"/>
                <w:szCs w:val="24"/>
              </w:rPr>
            </w:pPr>
          </w:p>
          <w:p w14:paraId="0B530C4C" w14:textId="4FA45173" w:rsidR="120B8B4C" w:rsidRDefault="120B8B4C" w:rsidP="120B8B4C">
            <w:pPr>
              <w:pStyle w:val="ListParagraph"/>
              <w:spacing w:line="257" w:lineRule="auto"/>
              <w:ind w:hanging="360"/>
              <w:jc w:val="both"/>
              <w:rPr>
                <w:sz w:val="24"/>
                <w:szCs w:val="24"/>
              </w:rPr>
            </w:pPr>
          </w:p>
          <w:p w14:paraId="4B5BC509" w14:textId="5BFBC4AD" w:rsidR="120B8B4C" w:rsidRDefault="120B8B4C" w:rsidP="120B8B4C">
            <w:pPr>
              <w:pStyle w:val="ListParagraph"/>
              <w:spacing w:line="257" w:lineRule="auto"/>
              <w:ind w:hanging="360"/>
              <w:jc w:val="both"/>
              <w:rPr>
                <w:sz w:val="24"/>
                <w:szCs w:val="24"/>
              </w:rPr>
            </w:pPr>
          </w:p>
          <w:p w14:paraId="016762CF" w14:textId="7250752C" w:rsidR="120B8B4C" w:rsidRDefault="120B8B4C" w:rsidP="120B8B4C">
            <w:pPr>
              <w:jc w:val="both"/>
              <w:rPr>
                <w:sz w:val="24"/>
                <w:szCs w:val="24"/>
              </w:rPr>
            </w:pPr>
          </w:p>
          <w:p w14:paraId="19C48D1B" w14:textId="00363806" w:rsidR="120B8B4C" w:rsidRDefault="120B8B4C" w:rsidP="120B8B4C">
            <w:pPr>
              <w:jc w:val="both"/>
              <w:rPr>
                <w:sz w:val="24"/>
                <w:szCs w:val="24"/>
              </w:rPr>
            </w:pPr>
          </w:p>
          <w:p w14:paraId="53D32A56" w14:textId="603EE4C6" w:rsidR="120B8B4C" w:rsidRDefault="120B8B4C" w:rsidP="120B8B4C">
            <w:pPr>
              <w:jc w:val="both"/>
              <w:rPr>
                <w:sz w:val="24"/>
                <w:szCs w:val="24"/>
              </w:rPr>
            </w:pPr>
          </w:p>
          <w:p w14:paraId="15865E0F" w14:textId="58E2F493" w:rsidR="120B8B4C" w:rsidRDefault="120B8B4C" w:rsidP="120B8B4C">
            <w:pPr>
              <w:jc w:val="both"/>
              <w:rPr>
                <w:sz w:val="24"/>
                <w:szCs w:val="24"/>
              </w:rPr>
            </w:pPr>
          </w:p>
          <w:p w14:paraId="2E7B66B2" w14:textId="6AE288AB" w:rsidR="120B8B4C" w:rsidRDefault="120B8B4C" w:rsidP="120B8B4C">
            <w:pPr>
              <w:jc w:val="both"/>
              <w:rPr>
                <w:sz w:val="24"/>
                <w:szCs w:val="24"/>
              </w:rPr>
            </w:pPr>
          </w:p>
          <w:p w14:paraId="5704A0BF" w14:textId="74FE017D" w:rsidR="120B8B4C" w:rsidRDefault="120B8B4C" w:rsidP="120B8B4C">
            <w:pPr>
              <w:jc w:val="both"/>
              <w:rPr>
                <w:sz w:val="24"/>
                <w:szCs w:val="24"/>
              </w:rPr>
            </w:pPr>
          </w:p>
          <w:p w14:paraId="798162FD" w14:textId="1043A977" w:rsidR="120B8B4C" w:rsidRDefault="120B8B4C" w:rsidP="120B8B4C">
            <w:pPr>
              <w:jc w:val="both"/>
              <w:rPr>
                <w:sz w:val="24"/>
                <w:szCs w:val="24"/>
              </w:rPr>
            </w:pPr>
          </w:p>
          <w:p w14:paraId="506A4E82" w14:textId="43928E97" w:rsidR="120B8B4C" w:rsidRDefault="120B8B4C" w:rsidP="120B8B4C">
            <w:pPr>
              <w:jc w:val="both"/>
              <w:rPr>
                <w:sz w:val="24"/>
                <w:szCs w:val="24"/>
              </w:rPr>
            </w:pPr>
          </w:p>
          <w:p w14:paraId="14F3BEAB" w14:textId="289D013B" w:rsidR="120B8B4C" w:rsidRDefault="120B8B4C" w:rsidP="120B8B4C">
            <w:pPr>
              <w:jc w:val="both"/>
              <w:rPr>
                <w:sz w:val="24"/>
                <w:szCs w:val="24"/>
              </w:rPr>
            </w:pPr>
          </w:p>
          <w:p w14:paraId="7B607CDB" w14:textId="6A7B125E" w:rsidR="120B8B4C" w:rsidRDefault="120B8B4C" w:rsidP="120B8B4C">
            <w:pPr>
              <w:jc w:val="both"/>
              <w:rPr>
                <w:sz w:val="24"/>
                <w:szCs w:val="24"/>
              </w:rPr>
            </w:pPr>
          </w:p>
          <w:p w14:paraId="706A443F" w14:textId="1CB6E3F8" w:rsidR="120B8B4C" w:rsidRDefault="120B8B4C" w:rsidP="120B8B4C">
            <w:pPr>
              <w:jc w:val="both"/>
              <w:rPr>
                <w:sz w:val="24"/>
                <w:szCs w:val="24"/>
              </w:rPr>
            </w:pPr>
          </w:p>
          <w:p w14:paraId="4B922FA4" w14:textId="369ECF61" w:rsidR="120B8B4C" w:rsidRDefault="120B8B4C" w:rsidP="120B8B4C">
            <w:pPr>
              <w:jc w:val="both"/>
              <w:rPr>
                <w:sz w:val="24"/>
                <w:szCs w:val="24"/>
              </w:rPr>
            </w:pPr>
          </w:p>
          <w:p w14:paraId="484C4207" w14:textId="378754CE" w:rsidR="120B8B4C" w:rsidRDefault="120B8B4C" w:rsidP="120B8B4C">
            <w:pPr>
              <w:jc w:val="both"/>
              <w:rPr>
                <w:sz w:val="24"/>
                <w:szCs w:val="24"/>
              </w:rPr>
            </w:pPr>
          </w:p>
          <w:p w14:paraId="0B63741E" w14:textId="506CF350" w:rsidR="120B8B4C" w:rsidRDefault="120B8B4C" w:rsidP="120B8B4C">
            <w:pPr>
              <w:jc w:val="both"/>
              <w:rPr>
                <w:sz w:val="24"/>
                <w:szCs w:val="24"/>
              </w:rPr>
            </w:pPr>
          </w:p>
          <w:p w14:paraId="463509B3" w14:textId="69DBF7A1" w:rsidR="120B8B4C" w:rsidRDefault="120B8B4C" w:rsidP="120B8B4C">
            <w:pPr>
              <w:jc w:val="both"/>
              <w:rPr>
                <w:sz w:val="24"/>
                <w:szCs w:val="24"/>
              </w:rPr>
            </w:pPr>
          </w:p>
          <w:p w14:paraId="734CD8DE" w14:textId="7C095233" w:rsidR="120B8B4C" w:rsidRDefault="120B8B4C" w:rsidP="120B8B4C">
            <w:pPr>
              <w:jc w:val="both"/>
              <w:rPr>
                <w:sz w:val="24"/>
                <w:szCs w:val="24"/>
              </w:rPr>
            </w:pPr>
          </w:p>
          <w:p w14:paraId="41D5124E" w14:textId="2E95D1E2" w:rsidR="30FB472A" w:rsidRDefault="30FB472A" w:rsidP="120B8B4C">
            <w:pPr>
              <w:jc w:val="both"/>
            </w:pPr>
            <w:r w:rsidRPr="120B8B4C">
              <w:rPr>
                <w:sz w:val="24"/>
                <w:szCs w:val="24"/>
              </w:rPr>
              <w:t>David Simmonds MP:</w:t>
            </w:r>
          </w:p>
          <w:p w14:paraId="4F0261B4" w14:textId="2DEF8CDA" w:rsidR="30FB472A" w:rsidRDefault="30FB472A" w:rsidP="120B8B4C">
            <w:pPr>
              <w:jc w:val="both"/>
            </w:pPr>
            <w:r w:rsidRPr="120B8B4C">
              <w:rPr>
                <w:sz w:val="24"/>
                <w:szCs w:val="24"/>
              </w:rPr>
              <w:t xml:space="preserve"> </w:t>
            </w:r>
          </w:p>
          <w:p w14:paraId="35A45860" w14:textId="0A24905B" w:rsidR="30FB472A" w:rsidRDefault="30FB472A" w:rsidP="120B8B4C">
            <w:pPr>
              <w:jc w:val="both"/>
            </w:pPr>
            <w:r w:rsidRPr="120B8B4C">
              <w:rPr>
                <w:i/>
                <w:iCs/>
                <w:sz w:val="24"/>
                <w:szCs w:val="24"/>
              </w:rPr>
              <w:t xml:space="preserve">I refer to the above application which falls within my constituency. </w:t>
            </w:r>
          </w:p>
          <w:p w14:paraId="78157354" w14:textId="2F0A6BE9" w:rsidR="30FB472A" w:rsidRDefault="30FB472A" w:rsidP="120B8B4C">
            <w:pPr>
              <w:jc w:val="both"/>
            </w:pPr>
            <w:r w:rsidRPr="120B8B4C">
              <w:rPr>
                <w:i/>
                <w:iCs/>
                <w:sz w:val="24"/>
                <w:szCs w:val="24"/>
              </w:rPr>
              <w:t xml:space="preserve"> </w:t>
            </w:r>
          </w:p>
          <w:p w14:paraId="3EEDF738" w14:textId="5783BD68" w:rsidR="30FB472A" w:rsidRDefault="30FB472A" w:rsidP="120B8B4C">
            <w:pPr>
              <w:jc w:val="both"/>
            </w:pPr>
            <w:r w:rsidRPr="120B8B4C">
              <w:rPr>
                <w:i/>
                <w:iCs/>
                <w:sz w:val="24"/>
                <w:szCs w:val="24"/>
              </w:rPr>
              <w:t>Constituents have contacted me with their concerns and I would ask that you take</w:t>
            </w:r>
          </w:p>
          <w:p w14:paraId="74AEF01B" w14:textId="5F650977" w:rsidR="30FB472A" w:rsidRDefault="30FB472A" w:rsidP="120B8B4C">
            <w:pPr>
              <w:jc w:val="both"/>
            </w:pPr>
            <w:r w:rsidRPr="120B8B4C">
              <w:rPr>
                <w:i/>
                <w:iCs/>
                <w:sz w:val="24"/>
                <w:szCs w:val="24"/>
              </w:rPr>
              <w:t>their concerns into consideration when determining this application please.</w:t>
            </w:r>
          </w:p>
          <w:p w14:paraId="7068CDA3" w14:textId="0E6528E1" w:rsidR="120B8B4C" w:rsidRDefault="120B8B4C" w:rsidP="120B8B4C">
            <w:pPr>
              <w:pStyle w:val="ListParagraph"/>
              <w:spacing w:line="257" w:lineRule="auto"/>
              <w:ind w:hanging="360"/>
              <w:jc w:val="both"/>
              <w:rPr>
                <w:sz w:val="24"/>
                <w:szCs w:val="24"/>
              </w:rPr>
            </w:pPr>
          </w:p>
          <w:p w14:paraId="10FB17A7" w14:textId="23912F7D" w:rsidR="59F5BF72" w:rsidRDefault="59F5BF72" w:rsidP="120B8B4C">
            <w:pPr>
              <w:spacing w:line="257" w:lineRule="auto"/>
              <w:jc w:val="both"/>
            </w:pPr>
            <w:r w:rsidRPr="120B8B4C">
              <w:rPr>
                <w:sz w:val="24"/>
                <w:szCs w:val="24"/>
              </w:rPr>
              <w:t xml:space="preserve"> </w:t>
            </w:r>
          </w:p>
          <w:p w14:paraId="047AF9A9" w14:textId="732BCD6E" w:rsidR="59F5BF72" w:rsidRDefault="59F5BF72" w:rsidP="120B8B4C">
            <w:pPr>
              <w:spacing w:line="257" w:lineRule="auto"/>
              <w:jc w:val="both"/>
            </w:pPr>
            <w:r w:rsidRPr="120B8B4C">
              <w:rPr>
                <w:sz w:val="24"/>
                <w:szCs w:val="24"/>
              </w:rPr>
              <w:t xml:space="preserve"> </w:t>
            </w:r>
          </w:p>
          <w:p w14:paraId="0D78A4B7" w14:textId="088296DC" w:rsidR="120B8B4C" w:rsidRDefault="120B8B4C" w:rsidP="120B8B4C">
            <w:pPr>
              <w:spacing w:line="257" w:lineRule="auto"/>
              <w:jc w:val="both"/>
              <w:rPr>
                <w:sz w:val="24"/>
                <w:szCs w:val="24"/>
              </w:rPr>
            </w:pPr>
          </w:p>
          <w:p w14:paraId="547E0DDB" w14:textId="42D601B4" w:rsidR="120B8B4C" w:rsidRDefault="120B8B4C" w:rsidP="120B8B4C">
            <w:pPr>
              <w:jc w:val="both"/>
              <w:rPr>
                <w:b/>
                <w:bCs/>
                <w:color w:val="FFFFFF" w:themeColor="background1"/>
                <w:sz w:val="24"/>
                <w:szCs w:val="24"/>
              </w:rPr>
            </w:pPr>
          </w:p>
        </w:tc>
        <w:tc>
          <w:tcPr>
            <w:tcW w:w="4530" w:type="dxa"/>
            <w:tcMar>
              <w:top w:w="0" w:type="dxa"/>
              <w:left w:w="108" w:type="dxa"/>
              <w:bottom w:w="0" w:type="dxa"/>
              <w:right w:w="108" w:type="dxa"/>
            </w:tcMar>
          </w:tcPr>
          <w:p w14:paraId="6F4692A6" w14:textId="328F997A" w:rsidR="6647BEF2" w:rsidRDefault="6647BEF2" w:rsidP="120B8B4C">
            <w:pPr>
              <w:jc w:val="both"/>
            </w:pPr>
            <w:r w:rsidRPr="120B8B4C">
              <w:rPr>
                <w:sz w:val="24"/>
                <w:szCs w:val="24"/>
              </w:rPr>
              <w:t>Officers have reviewed all further representations received and responses to the numbered points are given as follows:</w:t>
            </w:r>
          </w:p>
          <w:p w14:paraId="183DB871" w14:textId="76FF5258" w:rsidR="120B8B4C" w:rsidRDefault="120B8B4C" w:rsidP="120B8B4C">
            <w:pPr>
              <w:jc w:val="both"/>
              <w:rPr>
                <w:sz w:val="24"/>
                <w:szCs w:val="24"/>
              </w:rPr>
            </w:pPr>
          </w:p>
          <w:p w14:paraId="0E34AEFB" w14:textId="5F836BF8" w:rsidR="120B8B4C" w:rsidRDefault="120B8B4C" w:rsidP="120B8B4C">
            <w:pPr>
              <w:jc w:val="both"/>
              <w:rPr>
                <w:sz w:val="24"/>
                <w:szCs w:val="24"/>
              </w:rPr>
            </w:pPr>
          </w:p>
          <w:p w14:paraId="32ECFCBE" w14:textId="5BF7046B" w:rsidR="120B8B4C" w:rsidRDefault="120B8B4C" w:rsidP="120B8B4C">
            <w:pPr>
              <w:jc w:val="both"/>
              <w:rPr>
                <w:sz w:val="24"/>
                <w:szCs w:val="24"/>
              </w:rPr>
            </w:pPr>
          </w:p>
          <w:p w14:paraId="1109B18A" w14:textId="1D9FBE3F" w:rsidR="120B8B4C" w:rsidRDefault="120B8B4C" w:rsidP="120B8B4C">
            <w:pPr>
              <w:jc w:val="both"/>
              <w:rPr>
                <w:sz w:val="24"/>
                <w:szCs w:val="24"/>
              </w:rPr>
            </w:pPr>
          </w:p>
          <w:p w14:paraId="2A76A57A" w14:textId="0B7B99AA" w:rsidR="3E60F47F" w:rsidRDefault="3E60F47F" w:rsidP="120B8B4C">
            <w:pPr>
              <w:pStyle w:val="ListParagraph"/>
              <w:numPr>
                <w:ilvl w:val="0"/>
                <w:numId w:val="5"/>
              </w:numPr>
              <w:jc w:val="both"/>
              <w:rPr>
                <w:sz w:val="24"/>
                <w:szCs w:val="24"/>
              </w:rPr>
            </w:pPr>
            <w:r w:rsidRPr="120B8B4C">
              <w:rPr>
                <w:sz w:val="24"/>
                <w:szCs w:val="24"/>
              </w:rPr>
              <w:t>Discussed within paragraphs 7.18 - 7.21, 7.86 - 7.98 of the Committee report.</w:t>
            </w:r>
          </w:p>
          <w:p w14:paraId="644EFCA8" w14:textId="1FFA3037" w:rsidR="120B8B4C" w:rsidRDefault="120B8B4C" w:rsidP="120B8B4C">
            <w:pPr>
              <w:pStyle w:val="ListParagraph"/>
              <w:ind w:hanging="360"/>
              <w:jc w:val="both"/>
              <w:rPr>
                <w:sz w:val="24"/>
                <w:szCs w:val="24"/>
              </w:rPr>
            </w:pPr>
          </w:p>
          <w:p w14:paraId="7E381013" w14:textId="485F2971" w:rsidR="3E60F47F" w:rsidRDefault="3E60F47F" w:rsidP="120B8B4C">
            <w:pPr>
              <w:pStyle w:val="ListParagraph"/>
              <w:numPr>
                <w:ilvl w:val="0"/>
                <w:numId w:val="5"/>
              </w:numPr>
              <w:jc w:val="both"/>
              <w:rPr>
                <w:sz w:val="24"/>
                <w:szCs w:val="24"/>
              </w:rPr>
            </w:pPr>
            <w:r w:rsidRPr="120B8B4C">
              <w:rPr>
                <w:sz w:val="24"/>
                <w:szCs w:val="24"/>
              </w:rPr>
              <w:t>Discussed within paragraphs 7.57 - 7.78 of the Committee report. Proposed Condition 11 requires the submission of a Staff Travel Plan which will allow for effective consideration and monitoring of the commuting arrangements. Instances of staff-crossover at change-over times could be easily overcome through the slight staggering of shift times (i.e. 5-minute intervals) - this would however be for the applicant to resolve to ensure the staffing limits as per recommended Condition 4 are adhered to. The swept path drawings have been reviewed and are deemed to show an accurate portrayal of the site. The Highways Officer has raised no objections to the proposal, which included assessing dayjourneys. In this instance it is considered that the number of day journeys (e.g. to/from school, clubs etc. would be likely comparable to a similarly-sized family household of four children. As such, no measurable concerns are raised.</w:t>
            </w:r>
          </w:p>
          <w:p w14:paraId="02E7300B" w14:textId="2C68A1F3" w:rsidR="120B8B4C" w:rsidRDefault="120B8B4C" w:rsidP="120B8B4C">
            <w:pPr>
              <w:pStyle w:val="ListParagraph"/>
              <w:ind w:hanging="360"/>
              <w:jc w:val="both"/>
              <w:rPr>
                <w:sz w:val="24"/>
                <w:szCs w:val="24"/>
              </w:rPr>
            </w:pPr>
          </w:p>
          <w:p w14:paraId="6EA55190" w14:textId="1609BAA2" w:rsidR="515AC5EB" w:rsidRDefault="515AC5EB" w:rsidP="120B8B4C">
            <w:pPr>
              <w:pStyle w:val="ListParagraph"/>
              <w:numPr>
                <w:ilvl w:val="0"/>
                <w:numId w:val="5"/>
              </w:numPr>
              <w:jc w:val="both"/>
              <w:rPr>
                <w:sz w:val="24"/>
                <w:szCs w:val="24"/>
              </w:rPr>
            </w:pPr>
            <w:r w:rsidRPr="120B8B4C">
              <w:rPr>
                <w:sz w:val="24"/>
                <w:szCs w:val="24"/>
              </w:rPr>
              <w:t>Discussed within paragraphs 7.32 - 7.48 of the Committee report.</w:t>
            </w:r>
          </w:p>
          <w:p w14:paraId="600D26C6" w14:textId="450088F9" w:rsidR="120B8B4C" w:rsidRDefault="120B8B4C" w:rsidP="120B8B4C">
            <w:pPr>
              <w:pStyle w:val="ListParagraph"/>
              <w:ind w:hanging="360"/>
              <w:jc w:val="both"/>
              <w:rPr>
                <w:sz w:val="24"/>
                <w:szCs w:val="24"/>
              </w:rPr>
            </w:pPr>
          </w:p>
          <w:p w14:paraId="74B5247B" w14:textId="7F641F90" w:rsidR="515AC5EB" w:rsidRDefault="515AC5EB" w:rsidP="120B8B4C">
            <w:pPr>
              <w:pStyle w:val="ListParagraph"/>
              <w:numPr>
                <w:ilvl w:val="0"/>
                <w:numId w:val="5"/>
              </w:numPr>
              <w:jc w:val="both"/>
              <w:rPr>
                <w:sz w:val="24"/>
                <w:szCs w:val="24"/>
              </w:rPr>
            </w:pPr>
            <w:r w:rsidRPr="120B8B4C">
              <w:rPr>
                <w:sz w:val="24"/>
                <w:szCs w:val="24"/>
              </w:rPr>
              <w:t>Discussed within paragraphs 7.25 – 7.31 of the Committee report.</w:t>
            </w:r>
          </w:p>
          <w:p w14:paraId="4D19270F" w14:textId="220BF330" w:rsidR="120B8B4C" w:rsidRDefault="120B8B4C" w:rsidP="120B8B4C">
            <w:pPr>
              <w:pStyle w:val="ListParagraph"/>
              <w:ind w:hanging="360"/>
              <w:jc w:val="both"/>
              <w:rPr>
                <w:sz w:val="24"/>
                <w:szCs w:val="24"/>
              </w:rPr>
            </w:pPr>
          </w:p>
          <w:p w14:paraId="3123B4E5" w14:textId="08F353D8" w:rsidR="515AC5EB" w:rsidRDefault="515AC5EB" w:rsidP="120B8B4C">
            <w:pPr>
              <w:pStyle w:val="ListParagraph"/>
              <w:numPr>
                <w:ilvl w:val="0"/>
                <w:numId w:val="5"/>
              </w:numPr>
              <w:jc w:val="left"/>
            </w:pPr>
            <w:r w:rsidRPr="120B8B4C">
              <w:rPr>
                <w:sz w:val="24"/>
                <w:szCs w:val="24"/>
              </w:rPr>
              <w:t xml:space="preserve">Compliance with the supporting documentation would be added as a planning condition (Condition 3), ensuring that the contents of the documentation can be broadly enforced where necessary. Previous appeal decisions on care homes have adopted this approach. </w:t>
            </w:r>
            <w:r w:rsidR="48B94A1F" w:rsidRPr="120B8B4C">
              <w:rPr>
                <w:sz w:val="24"/>
                <w:szCs w:val="24"/>
              </w:rPr>
              <w:t>(31 Frithwood Avenue APP/R5510/W/25/3373721)</w:t>
            </w:r>
          </w:p>
          <w:p w14:paraId="5894E075" w14:textId="4EE15D39" w:rsidR="120B8B4C" w:rsidRDefault="120B8B4C" w:rsidP="120B8B4C">
            <w:pPr>
              <w:pStyle w:val="ListParagraph"/>
              <w:ind w:hanging="360"/>
              <w:jc w:val="left"/>
            </w:pPr>
          </w:p>
          <w:p w14:paraId="3C894727" w14:textId="64F22A81" w:rsidR="326E60B4" w:rsidRDefault="326E60B4" w:rsidP="120B8B4C">
            <w:pPr>
              <w:pStyle w:val="ListParagraph"/>
              <w:numPr>
                <w:ilvl w:val="0"/>
                <w:numId w:val="5"/>
              </w:numPr>
              <w:jc w:val="left"/>
              <w:rPr>
                <w:sz w:val="24"/>
                <w:szCs w:val="24"/>
              </w:rPr>
            </w:pPr>
            <w:r w:rsidRPr="120B8B4C">
              <w:rPr>
                <w:sz w:val="24"/>
                <w:szCs w:val="24"/>
              </w:rPr>
              <w:t>The rear garden is private by definition insofar as it is for the private use and benefit of no. 5 only. In any case, it is largely obscured from view from the public footpath by a high close board fence. Impacts on the amenity of future occupiers are assessed within paragraphs 7.49 – 7.56 of the Committee report.</w:t>
            </w:r>
          </w:p>
          <w:p w14:paraId="63B91D60" w14:textId="75026F8A" w:rsidR="120B8B4C" w:rsidRDefault="120B8B4C" w:rsidP="120B8B4C">
            <w:pPr>
              <w:ind w:left="720" w:hanging="360"/>
              <w:jc w:val="left"/>
              <w:rPr>
                <w:sz w:val="24"/>
                <w:szCs w:val="24"/>
              </w:rPr>
            </w:pPr>
          </w:p>
          <w:p w14:paraId="0014C1B0" w14:textId="32339FA1" w:rsidR="120B8B4C" w:rsidRDefault="120B8B4C" w:rsidP="120B8B4C">
            <w:pPr>
              <w:pStyle w:val="ListParagraph"/>
              <w:ind w:hanging="360"/>
              <w:jc w:val="left"/>
              <w:rPr>
                <w:sz w:val="24"/>
                <w:szCs w:val="24"/>
              </w:rPr>
            </w:pPr>
          </w:p>
          <w:p w14:paraId="630193E9" w14:textId="06FA8C8A" w:rsidR="69BEE25B" w:rsidRDefault="69BEE25B" w:rsidP="120B8B4C">
            <w:pPr>
              <w:pStyle w:val="ListParagraph"/>
              <w:numPr>
                <w:ilvl w:val="0"/>
                <w:numId w:val="5"/>
              </w:numPr>
              <w:jc w:val="left"/>
              <w:rPr>
                <w:sz w:val="24"/>
                <w:szCs w:val="24"/>
              </w:rPr>
            </w:pPr>
            <w:r w:rsidRPr="120B8B4C">
              <w:rPr>
                <w:sz w:val="24"/>
                <w:szCs w:val="24"/>
              </w:rPr>
              <w:t>The loss of a family home is noted however significant weight is given to the provision of a children’s care home, for which there is also an identifiable need. This balance is discussed within paragraphs 7.1 – 7.17 and 7.22 – 7.24 of the Committee report. The need has been demonstrated via the applicant’s own Needs Assessment document, which is not disputed by the Council (being further supported by the position of the Council’s Children’s Services Team. The comments of Children’s Services have been sought on the application and are given in full within Table 2 of the Committee report.</w:t>
            </w:r>
          </w:p>
          <w:p w14:paraId="2D644006" w14:textId="5087B63C" w:rsidR="120B8B4C" w:rsidRDefault="120B8B4C" w:rsidP="120B8B4C">
            <w:pPr>
              <w:pStyle w:val="ListParagraph"/>
              <w:ind w:hanging="360"/>
              <w:jc w:val="left"/>
              <w:rPr>
                <w:sz w:val="24"/>
                <w:szCs w:val="24"/>
              </w:rPr>
            </w:pPr>
          </w:p>
          <w:p w14:paraId="64E5A7CB" w14:textId="21BF436C" w:rsidR="7C52161C" w:rsidRDefault="7C52161C" w:rsidP="120B8B4C">
            <w:pPr>
              <w:pStyle w:val="ListParagraph"/>
              <w:numPr>
                <w:ilvl w:val="0"/>
                <w:numId w:val="5"/>
              </w:numPr>
              <w:jc w:val="left"/>
              <w:rPr>
                <w:sz w:val="24"/>
                <w:szCs w:val="24"/>
              </w:rPr>
            </w:pPr>
            <w:r w:rsidRPr="120B8B4C">
              <w:rPr>
                <w:sz w:val="24"/>
                <w:szCs w:val="24"/>
              </w:rPr>
              <w:t>The planning system is not discriminatory towards the apparent credibility or practical</w:t>
            </w:r>
          </w:p>
          <w:p w14:paraId="24F78A47" w14:textId="537C835E" w:rsidR="120B8B4C" w:rsidRDefault="120B8B4C" w:rsidP="120B8B4C">
            <w:pPr>
              <w:pStyle w:val="ListParagraph"/>
              <w:ind w:hanging="360"/>
              <w:jc w:val="left"/>
              <w:rPr>
                <w:sz w:val="24"/>
                <w:szCs w:val="24"/>
              </w:rPr>
            </w:pPr>
          </w:p>
          <w:p w14:paraId="538AB152" w14:textId="17E19321" w:rsidR="120B8B4C" w:rsidRDefault="120B8B4C" w:rsidP="120B8B4C">
            <w:pPr>
              <w:pStyle w:val="ListParagraph"/>
              <w:ind w:hanging="360"/>
              <w:jc w:val="left"/>
              <w:rPr>
                <w:sz w:val="24"/>
                <w:szCs w:val="24"/>
              </w:rPr>
            </w:pPr>
          </w:p>
          <w:p w14:paraId="120CF03A" w14:textId="7C5FE970" w:rsidR="120B8B4C" w:rsidRDefault="120B8B4C" w:rsidP="120B8B4C">
            <w:pPr>
              <w:ind w:left="720" w:hanging="360"/>
              <w:jc w:val="left"/>
              <w:rPr>
                <w:sz w:val="24"/>
                <w:szCs w:val="24"/>
              </w:rPr>
            </w:pPr>
          </w:p>
          <w:p w14:paraId="53A8BAFF" w14:textId="67E06D53" w:rsidR="7C52161C" w:rsidRDefault="7C52161C" w:rsidP="120B8B4C">
            <w:pPr>
              <w:pStyle w:val="ListParagraph"/>
              <w:numPr>
                <w:ilvl w:val="0"/>
                <w:numId w:val="5"/>
              </w:numPr>
              <w:jc w:val="left"/>
              <w:rPr>
                <w:sz w:val="24"/>
                <w:szCs w:val="24"/>
              </w:rPr>
            </w:pPr>
            <w:r w:rsidRPr="120B8B4C">
              <w:rPr>
                <w:sz w:val="24"/>
                <w:szCs w:val="24"/>
              </w:rPr>
              <w:t>The application can only be assessed on its planning merits, therefore this would carry no weight in the overall assessment of the proposal.</w:t>
            </w:r>
          </w:p>
          <w:p w14:paraId="2C614C56" w14:textId="6C8C1DC5" w:rsidR="120B8B4C" w:rsidRDefault="120B8B4C" w:rsidP="120B8B4C">
            <w:pPr>
              <w:pStyle w:val="ListParagraph"/>
              <w:ind w:hanging="360"/>
              <w:jc w:val="left"/>
              <w:rPr>
                <w:sz w:val="24"/>
                <w:szCs w:val="24"/>
              </w:rPr>
            </w:pPr>
          </w:p>
          <w:p w14:paraId="556C8429" w14:textId="15813F89" w:rsidR="7C52161C" w:rsidRDefault="7C52161C" w:rsidP="120B8B4C">
            <w:pPr>
              <w:pStyle w:val="ListParagraph"/>
              <w:numPr>
                <w:ilvl w:val="0"/>
                <w:numId w:val="5"/>
              </w:numPr>
              <w:jc w:val="left"/>
              <w:rPr>
                <w:sz w:val="24"/>
                <w:szCs w:val="24"/>
              </w:rPr>
            </w:pPr>
            <w:r w:rsidRPr="120B8B4C">
              <w:rPr>
                <w:sz w:val="24"/>
                <w:szCs w:val="24"/>
              </w:rPr>
              <w:t xml:space="preserve">Potential reductions in property value are entirely speculative and are not a material planning consideration. </w:t>
            </w:r>
          </w:p>
          <w:p w14:paraId="5502BF07" w14:textId="53F14A3D" w:rsidR="120B8B4C" w:rsidRDefault="120B8B4C" w:rsidP="120B8B4C">
            <w:pPr>
              <w:pStyle w:val="ListParagraph"/>
              <w:ind w:hanging="360"/>
              <w:jc w:val="left"/>
              <w:rPr>
                <w:sz w:val="24"/>
                <w:szCs w:val="24"/>
              </w:rPr>
            </w:pPr>
          </w:p>
          <w:p w14:paraId="2F05EDCC" w14:textId="30659718" w:rsidR="7C52161C" w:rsidRDefault="7C52161C" w:rsidP="120B8B4C">
            <w:pPr>
              <w:pStyle w:val="ListParagraph"/>
              <w:numPr>
                <w:ilvl w:val="0"/>
                <w:numId w:val="5"/>
              </w:numPr>
              <w:jc w:val="left"/>
              <w:rPr>
                <w:sz w:val="24"/>
                <w:szCs w:val="24"/>
              </w:rPr>
            </w:pPr>
            <w:r w:rsidRPr="120B8B4C">
              <w:rPr>
                <w:sz w:val="24"/>
                <w:szCs w:val="24"/>
              </w:rPr>
              <w:t>Whilst the Committee report was published before the consultation period concluded, this does not prevent the Council from considering any additional representations received before the consultation deadline. All comments submitted by 12 October 2026 were reviewed and have been reported to Members through the Committee Addendum process. The Addendum forms part of the Committee papers and is considered by Members before any decision is taken on the application.</w:t>
            </w:r>
          </w:p>
          <w:p w14:paraId="0DA47877" w14:textId="1F180951" w:rsidR="120B8B4C" w:rsidRDefault="120B8B4C" w:rsidP="120B8B4C">
            <w:pPr>
              <w:pStyle w:val="ListParagraph"/>
              <w:ind w:hanging="360"/>
              <w:jc w:val="left"/>
              <w:rPr>
                <w:sz w:val="24"/>
                <w:szCs w:val="24"/>
              </w:rPr>
            </w:pPr>
          </w:p>
          <w:p w14:paraId="481103E6" w14:textId="64D64F3D" w:rsidR="120B8B4C" w:rsidRDefault="120B8B4C" w:rsidP="120B8B4C">
            <w:pPr>
              <w:pStyle w:val="ListParagraph"/>
              <w:ind w:hanging="360"/>
              <w:jc w:val="left"/>
              <w:rPr>
                <w:sz w:val="24"/>
                <w:szCs w:val="24"/>
              </w:rPr>
            </w:pPr>
          </w:p>
          <w:p w14:paraId="4726B735" w14:textId="2D12B162" w:rsidR="120B8B4C" w:rsidRDefault="120B8B4C" w:rsidP="120B8B4C">
            <w:pPr>
              <w:pStyle w:val="ListParagraph"/>
              <w:ind w:hanging="360"/>
              <w:jc w:val="left"/>
              <w:rPr>
                <w:sz w:val="24"/>
                <w:szCs w:val="24"/>
              </w:rPr>
            </w:pPr>
          </w:p>
          <w:p w14:paraId="3ABC6A3A" w14:textId="30B1A8A0" w:rsidR="120B8B4C" w:rsidRDefault="120B8B4C" w:rsidP="120B8B4C">
            <w:pPr>
              <w:pStyle w:val="ListParagraph"/>
              <w:ind w:hanging="360"/>
              <w:jc w:val="left"/>
              <w:rPr>
                <w:sz w:val="24"/>
                <w:szCs w:val="24"/>
              </w:rPr>
            </w:pPr>
          </w:p>
          <w:p w14:paraId="0BF0629C" w14:textId="475191AE" w:rsidR="06AC80DC" w:rsidRDefault="06AC80DC" w:rsidP="120B8B4C">
            <w:pPr>
              <w:pStyle w:val="ListParagraph"/>
              <w:ind w:hanging="360"/>
              <w:jc w:val="left"/>
            </w:pPr>
            <w:r w:rsidRPr="120B8B4C">
              <w:rPr>
                <w:sz w:val="24"/>
                <w:szCs w:val="24"/>
              </w:rPr>
              <w:t xml:space="preserve">     All representations received have been taken into account as part of the determination process and are summarised within Table 1 of the Committee report and, following publication, the addendum above.</w:t>
            </w:r>
          </w:p>
          <w:p w14:paraId="7070EF9F" w14:textId="03CD31AB" w:rsidR="120B8B4C" w:rsidRDefault="120B8B4C" w:rsidP="120B8B4C">
            <w:pPr>
              <w:pStyle w:val="ListParagraph"/>
              <w:ind w:left="360"/>
              <w:jc w:val="both"/>
              <w:rPr>
                <w:sz w:val="24"/>
                <w:szCs w:val="24"/>
              </w:rPr>
            </w:pPr>
          </w:p>
        </w:tc>
      </w:tr>
    </w:tbl>
    <w:p w14:paraId="218FC5A7" w14:textId="4EFCA4DF" w:rsidR="120B8B4C" w:rsidRDefault="120B8B4C"/>
    <w:tbl>
      <w:tblPr>
        <w:tblW w:w="0" w:type="auto"/>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00" w:firstRow="0" w:lastRow="0" w:firstColumn="0" w:lastColumn="0" w:noHBand="1" w:noVBand="1"/>
      </w:tblPr>
      <w:tblGrid>
        <w:gridCol w:w="5179"/>
        <w:gridCol w:w="4412"/>
      </w:tblGrid>
      <w:tr w:rsidR="006E37F6" w14:paraId="3C83453E" w14:textId="77777777" w:rsidTr="5D83F21B">
        <w:trPr>
          <w:trHeight w:val="300"/>
        </w:trPr>
        <w:tc>
          <w:tcPr>
            <w:tcW w:w="5280" w:type="dxa"/>
            <w:shd w:val="clear" w:color="auto" w:fill="D9D9D9" w:themeFill="background1" w:themeFillShade="D9"/>
            <w:tcMar>
              <w:top w:w="0" w:type="dxa"/>
              <w:left w:w="108" w:type="dxa"/>
              <w:bottom w:w="0" w:type="dxa"/>
              <w:right w:w="108" w:type="dxa"/>
            </w:tcMar>
          </w:tcPr>
          <w:p w14:paraId="5EBE67E9" w14:textId="56F494BA" w:rsidR="006E37F6" w:rsidRDefault="006E37F6">
            <w:pPr>
              <w:jc w:val="both"/>
              <w:rPr>
                <w:b/>
                <w:bCs/>
                <w:sz w:val="24"/>
                <w:szCs w:val="24"/>
              </w:rPr>
            </w:pPr>
            <w:r w:rsidRPr="120B8B4C">
              <w:rPr>
                <w:b/>
                <w:bCs/>
                <w:sz w:val="24"/>
                <w:szCs w:val="24"/>
              </w:rPr>
              <w:t xml:space="preserve">Item </w:t>
            </w:r>
            <w:r>
              <w:rPr>
                <w:b/>
                <w:bCs/>
                <w:sz w:val="24"/>
                <w:szCs w:val="24"/>
              </w:rPr>
              <w:t>9</w:t>
            </w:r>
          </w:p>
        </w:tc>
        <w:tc>
          <w:tcPr>
            <w:tcW w:w="4530" w:type="dxa"/>
            <w:shd w:val="clear" w:color="auto" w:fill="D9D9D9" w:themeFill="background1" w:themeFillShade="D9"/>
            <w:tcMar>
              <w:top w:w="0" w:type="dxa"/>
              <w:left w:w="108" w:type="dxa"/>
              <w:bottom w:w="0" w:type="dxa"/>
              <w:right w:w="108" w:type="dxa"/>
            </w:tcMar>
          </w:tcPr>
          <w:p w14:paraId="49A542AA" w14:textId="28BFC7CD" w:rsidR="006E37F6" w:rsidRDefault="006E37F6">
            <w:pPr>
              <w:spacing w:line="259" w:lineRule="auto"/>
              <w:jc w:val="both"/>
              <w:rPr>
                <w:b/>
                <w:bCs/>
                <w:sz w:val="24"/>
                <w:szCs w:val="24"/>
              </w:rPr>
            </w:pPr>
            <w:r w:rsidRPr="120B8B4C">
              <w:rPr>
                <w:b/>
                <w:bCs/>
                <w:sz w:val="24"/>
                <w:szCs w:val="24"/>
              </w:rPr>
              <w:t xml:space="preserve">Location: </w:t>
            </w:r>
            <w:r>
              <w:rPr>
                <w:b/>
                <w:bCs/>
                <w:sz w:val="24"/>
                <w:szCs w:val="24"/>
              </w:rPr>
              <w:t>Tavistock Works</w:t>
            </w:r>
          </w:p>
          <w:p w14:paraId="63FB589C" w14:textId="77777777" w:rsidR="006E37F6" w:rsidRDefault="006E37F6">
            <w:pPr>
              <w:spacing w:line="259" w:lineRule="auto"/>
              <w:jc w:val="both"/>
              <w:rPr>
                <w:b/>
                <w:bCs/>
                <w:sz w:val="24"/>
                <w:szCs w:val="24"/>
              </w:rPr>
            </w:pPr>
          </w:p>
        </w:tc>
      </w:tr>
      <w:tr w:rsidR="006E37F6" w14:paraId="02B2E2DB" w14:textId="77777777" w:rsidTr="5D83F21B">
        <w:trPr>
          <w:trHeight w:val="300"/>
        </w:trPr>
        <w:tc>
          <w:tcPr>
            <w:tcW w:w="5280" w:type="dxa"/>
            <w:shd w:val="clear" w:color="auto" w:fill="FFFFFF" w:themeFill="background1"/>
            <w:tcMar>
              <w:top w:w="0" w:type="dxa"/>
              <w:left w:w="108" w:type="dxa"/>
              <w:bottom w:w="0" w:type="dxa"/>
              <w:right w:w="108" w:type="dxa"/>
            </w:tcMar>
          </w:tcPr>
          <w:p w14:paraId="13043CEF" w14:textId="77777777" w:rsidR="006E37F6" w:rsidRDefault="006E37F6">
            <w:pPr>
              <w:ind w:left="-180"/>
              <w:jc w:val="both"/>
              <w:rPr>
                <w:b/>
                <w:bCs/>
                <w:i/>
                <w:iCs/>
                <w:sz w:val="24"/>
                <w:szCs w:val="24"/>
              </w:rPr>
            </w:pPr>
            <w:r w:rsidRPr="120B8B4C">
              <w:rPr>
                <w:b/>
                <w:bCs/>
                <w:i/>
                <w:iCs/>
                <w:sz w:val="24"/>
                <w:szCs w:val="24"/>
              </w:rPr>
              <w:t xml:space="preserve">  Amendments/Additional Information:</w:t>
            </w:r>
          </w:p>
        </w:tc>
        <w:tc>
          <w:tcPr>
            <w:tcW w:w="4530" w:type="dxa"/>
            <w:shd w:val="clear" w:color="auto" w:fill="FFFFFF" w:themeFill="background1"/>
            <w:tcMar>
              <w:top w:w="0" w:type="dxa"/>
              <w:left w:w="108" w:type="dxa"/>
              <w:bottom w:w="0" w:type="dxa"/>
              <w:right w:w="108" w:type="dxa"/>
            </w:tcMar>
          </w:tcPr>
          <w:p w14:paraId="24A25566" w14:textId="77777777" w:rsidR="006E37F6" w:rsidRDefault="006E37F6">
            <w:pPr>
              <w:keepNext/>
              <w:jc w:val="both"/>
              <w:rPr>
                <w:b/>
                <w:bCs/>
                <w:i/>
                <w:iCs/>
                <w:sz w:val="24"/>
                <w:szCs w:val="24"/>
              </w:rPr>
            </w:pPr>
            <w:r w:rsidRPr="120B8B4C">
              <w:rPr>
                <w:b/>
                <w:bCs/>
                <w:i/>
                <w:iCs/>
                <w:sz w:val="24"/>
                <w:szCs w:val="24"/>
              </w:rPr>
              <w:t>Officer Comments:</w:t>
            </w:r>
          </w:p>
        </w:tc>
      </w:tr>
      <w:tr w:rsidR="006E37F6" w14:paraId="18A705AF" w14:textId="77777777" w:rsidTr="5D83F21B">
        <w:trPr>
          <w:trHeight w:val="300"/>
        </w:trPr>
        <w:tc>
          <w:tcPr>
            <w:tcW w:w="5280" w:type="dxa"/>
            <w:shd w:val="clear" w:color="auto" w:fill="FFFFFF" w:themeFill="background1"/>
            <w:tcMar>
              <w:top w:w="0" w:type="dxa"/>
              <w:left w:w="108" w:type="dxa"/>
              <w:bottom w:w="0" w:type="dxa"/>
              <w:right w:w="108" w:type="dxa"/>
            </w:tcMar>
          </w:tcPr>
          <w:p w14:paraId="23B592E6" w14:textId="55C4AF27" w:rsidR="006E37F6" w:rsidRPr="006963F1" w:rsidRDefault="00BA372A">
            <w:pPr>
              <w:spacing w:line="259" w:lineRule="auto"/>
              <w:jc w:val="both"/>
              <w:rPr>
                <w:sz w:val="24"/>
                <w:szCs w:val="24"/>
              </w:rPr>
            </w:pPr>
            <w:r w:rsidRPr="006963F1">
              <w:rPr>
                <w:sz w:val="24"/>
                <w:szCs w:val="24"/>
              </w:rPr>
              <w:t xml:space="preserve">The following </w:t>
            </w:r>
            <w:r w:rsidR="00393E93" w:rsidRPr="006963F1">
              <w:rPr>
                <w:sz w:val="24"/>
                <w:szCs w:val="24"/>
              </w:rPr>
              <w:t>public representation</w:t>
            </w:r>
            <w:r w:rsidR="00BA21BF" w:rsidRPr="006963F1">
              <w:rPr>
                <w:sz w:val="24"/>
                <w:szCs w:val="24"/>
              </w:rPr>
              <w:t xml:space="preserve"> (summarised)</w:t>
            </w:r>
            <w:r w:rsidR="00393E93" w:rsidRPr="006963F1">
              <w:rPr>
                <w:sz w:val="24"/>
                <w:szCs w:val="24"/>
              </w:rPr>
              <w:t xml:space="preserve"> has been received post publication of </w:t>
            </w:r>
            <w:r w:rsidR="00BA21BF" w:rsidRPr="006963F1">
              <w:rPr>
                <w:sz w:val="24"/>
                <w:szCs w:val="24"/>
              </w:rPr>
              <w:t xml:space="preserve">the committee report </w:t>
            </w:r>
          </w:p>
          <w:p w14:paraId="5AD5F609" w14:textId="77777777" w:rsidR="008372D6" w:rsidRPr="006963F1" w:rsidRDefault="008372D6" w:rsidP="008372D6">
            <w:pPr>
              <w:spacing w:line="259" w:lineRule="auto"/>
              <w:jc w:val="both"/>
              <w:rPr>
                <w:sz w:val="24"/>
                <w:szCs w:val="24"/>
              </w:rPr>
            </w:pPr>
          </w:p>
          <w:p w14:paraId="39E49036" w14:textId="35D8D7A7" w:rsidR="008372D6" w:rsidRPr="006963F1" w:rsidRDefault="008372D6" w:rsidP="008372D6">
            <w:pPr>
              <w:spacing w:line="259" w:lineRule="auto"/>
              <w:jc w:val="both"/>
              <w:rPr>
                <w:sz w:val="24"/>
                <w:szCs w:val="24"/>
              </w:rPr>
            </w:pPr>
            <w:r w:rsidRPr="006963F1">
              <w:rPr>
                <w:sz w:val="24"/>
                <w:szCs w:val="24"/>
              </w:rPr>
              <w:t>The key concerns raised are:</w:t>
            </w:r>
          </w:p>
          <w:p w14:paraId="107D4A4D" w14:textId="77777777" w:rsidR="008372D6" w:rsidRPr="006963F1" w:rsidRDefault="008372D6" w:rsidP="008372D6">
            <w:pPr>
              <w:numPr>
                <w:ilvl w:val="0"/>
                <w:numId w:val="49"/>
              </w:numPr>
              <w:spacing w:line="259" w:lineRule="auto"/>
              <w:jc w:val="both"/>
              <w:rPr>
                <w:sz w:val="24"/>
                <w:szCs w:val="24"/>
                <w:u w:val="single"/>
              </w:rPr>
            </w:pPr>
            <w:r w:rsidRPr="006963F1">
              <w:rPr>
                <w:sz w:val="24"/>
                <w:szCs w:val="24"/>
                <w:u w:val="single"/>
              </w:rPr>
              <w:t>Roof Terrace Impacts</w:t>
            </w:r>
          </w:p>
          <w:p w14:paraId="31983361" w14:textId="5E9A87E4" w:rsidR="008372D6" w:rsidRPr="006963F1" w:rsidRDefault="008372D6" w:rsidP="008372D6">
            <w:pPr>
              <w:spacing w:line="259" w:lineRule="auto"/>
              <w:jc w:val="both"/>
              <w:rPr>
                <w:sz w:val="24"/>
                <w:szCs w:val="24"/>
              </w:rPr>
            </w:pPr>
            <w:r w:rsidRPr="006963F1">
              <w:rPr>
                <w:sz w:val="24"/>
                <w:szCs w:val="24"/>
              </w:rPr>
              <w:t>. The revised six-storey scheme would place a communal roof terrace, play area and seating space at a similar level to sixth-floor bedrooms in Fitzroy Court, approximately 2 metres from the nearest windows.</w:t>
            </w:r>
          </w:p>
          <w:p w14:paraId="36F7EE0D" w14:textId="606FCDED" w:rsidR="008372D6" w:rsidRPr="006963F1" w:rsidRDefault="008372D6" w:rsidP="008372D6">
            <w:pPr>
              <w:spacing w:line="259" w:lineRule="auto"/>
              <w:jc w:val="both"/>
              <w:rPr>
                <w:sz w:val="24"/>
                <w:szCs w:val="24"/>
              </w:rPr>
            </w:pPr>
            <w:r w:rsidRPr="006963F1">
              <w:rPr>
                <w:sz w:val="24"/>
                <w:szCs w:val="24"/>
              </w:rPr>
              <w:t>. The resident argues that no specific noise assessment has been undertaken to demonstrate that noise from terrace users would not harm neighbouring residential amenity.</w:t>
            </w:r>
          </w:p>
          <w:p w14:paraId="7E9ED68C" w14:textId="77777777" w:rsidR="006963F1" w:rsidRPr="006963F1" w:rsidRDefault="006963F1" w:rsidP="008372D6">
            <w:pPr>
              <w:spacing w:line="259" w:lineRule="auto"/>
              <w:jc w:val="both"/>
              <w:rPr>
                <w:sz w:val="24"/>
                <w:szCs w:val="24"/>
              </w:rPr>
            </w:pPr>
          </w:p>
          <w:p w14:paraId="60742C15" w14:textId="77777777" w:rsidR="008372D6" w:rsidRPr="006963F1" w:rsidRDefault="008372D6" w:rsidP="008372D6">
            <w:pPr>
              <w:numPr>
                <w:ilvl w:val="0"/>
                <w:numId w:val="49"/>
              </w:numPr>
              <w:spacing w:line="259" w:lineRule="auto"/>
              <w:jc w:val="both"/>
              <w:rPr>
                <w:sz w:val="24"/>
                <w:szCs w:val="24"/>
                <w:u w:val="single"/>
              </w:rPr>
            </w:pPr>
            <w:r w:rsidRPr="006963F1">
              <w:rPr>
                <w:sz w:val="24"/>
                <w:szCs w:val="24"/>
                <w:u w:val="single"/>
              </w:rPr>
              <w:t>Daylight and Sunlight Loss</w:t>
            </w:r>
          </w:p>
          <w:p w14:paraId="63CC06C8" w14:textId="374ABAA7" w:rsidR="008372D6" w:rsidRPr="006963F1" w:rsidRDefault="008372D6" w:rsidP="008372D6">
            <w:pPr>
              <w:spacing w:line="259" w:lineRule="auto"/>
              <w:jc w:val="both"/>
              <w:rPr>
                <w:sz w:val="24"/>
                <w:szCs w:val="24"/>
              </w:rPr>
            </w:pPr>
            <w:r w:rsidRPr="006963F1">
              <w:rPr>
                <w:sz w:val="24"/>
                <w:szCs w:val="24"/>
              </w:rPr>
              <w:t>. Reference is made to the applicant's daylight and sunlight assessment, which identifies impacts to neighbouring properties.</w:t>
            </w:r>
          </w:p>
          <w:p w14:paraId="252D08BD" w14:textId="0B9BB5EF" w:rsidR="008372D6" w:rsidRPr="006963F1" w:rsidRDefault="008372D6" w:rsidP="008372D6">
            <w:pPr>
              <w:spacing w:line="259" w:lineRule="auto"/>
              <w:jc w:val="both"/>
              <w:rPr>
                <w:sz w:val="24"/>
                <w:szCs w:val="24"/>
              </w:rPr>
            </w:pPr>
            <w:r w:rsidRPr="006963F1">
              <w:rPr>
                <w:sz w:val="24"/>
                <w:szCs w:val="24"/>
              </w:rPr>
              <w:t>.Concerns are raised regarding significant reductions in daylight and winter sunlight to a number of windows and outdoor amenity areas within Fitzroy Court.</w:t>
            </w:r>
          </w:p>
          <w:p w14:paraId="593839C0" w14:textId="77777777" w:rsidR="006963F1" w:rsidRPr="006963F1" w:rsidRDefault="006963F1" w:rsidP="008372D6">
            <w:pPr>
              <w:spacing w:line="259" w:lineRule="auto"/>
              <w:jc w:val="both"/>
              <w:rPr>
                <w:sz w:val="24"/>
                <w:szCs w:val="24"/>
              </w:rPr>
            </w:pPr>
          </w:p>
          <w:p w14:paraId="4BB50B95" w14:textId="77777777" w:rsidR="008372D6" w:rsidRPr="006963F1" w:rsidRDefault="008372D6" w:rsidP="008372D6">
            <w:pPr>
              <w:numPr>
                <w:ilvl w:val="0"/>
                <w:numId w:val="49"/>
              </w:numPr>
              <w:spacing w:line="259" w:lineRule="auto"/>
              <w:jc w:val="both"/>
              <w:rPr>
                <w:sz w:val="24"/>
                <w:szCs w:val="24"/>
                <w:u w:val="single"/>
              </w:rPr>
            </w:pPr>
            <w:r w:rsidRPr="006963F1">
              <w:rPr>
                <w:sz w:val="24"/>
                <w:szCs w:val="24"/>
                <w:u w:val="single"/>
              </w:rPr>
              <w:t>Proximity and Overbearing Impact</w:t>
            </w:r>
          </w:p>
          <w:p w14:paraId="7B8A338F" w14:textId="49F38682" w:rsidR="008372D6" w:rsidRPr="006963F1" w:rsidRDefault="008372D6" w:rsidP="008372D6">
            <w:pPr>
              <w:spacing w:line="259" w:lineRule="auto"/>
              <w:jc w:val="both"/>
              <w:rPr>
                <w:sz w:val="24"/>
                <w:szCs w:val="24"/>
              </w:rPr>
            </w:pPr>
            <w:r w:rsidRPr="006963F1">
              <w:rPr>
                <w:sz w:val="24"/>
                <w:szCs w:val="24"/>
              </w:rPr>
              <w:t>. The proposal would position the side wall of the development approximately 10 metres from neighbouring bedroom windows.</w:t>
            </w:r>
          </w:p>
          <w:p w14:paraId="7FE8EC62" w14:textId="48BE0468" w:rsidR="008372D6" w:rsidRPr="006963F1" w:rsidRDefault="008372D6" w:rsidP="008372D6">
            <w:pPr>
              <w:spacing w:line="259" w:lineRule="auto"/>
              <w:jc w:val="both"/>
              <w:rPr>
                <w:sz w:val="24"/>
                <w:szCs w:val="24"/>
              </w:rPr>
            </w:pPr>
            <w:r w:rsidRPr="006963F1">
              <w:rPr>
                <w:sz w:val="24"/>
                <w:szCs w:val="24"/>
              </w:rPr>
              <w:t>. The resident states this is below the 15-metre separation distance recommended within the Council's residential layout guidance and would result in an overbearing relationship.</w:t>
            </w:r>
          </w:p>
          <w:p w14:paraId="3DD0CE1F" w14:textId="77777777" w:rsidR="006963F1" w:rsidRPr="006963F1" w:rsidRDefault="006963F1" w:rsidP="008372D6">
            <w:pPr>
              <w:spacing w:line="259" w:lineRule="auto"/>
              <w:jc w:val="both"/>
              <w:rPr>
                <w:sz w:val="24"/>
                <w:szCs w:val="24"/>
              </w:rPr>
            </w:pPr>
          </w:p>
          <w:p w14:paraId="25C15A1F" w14:textId="77777777" w:rsidR="008372D6" w:rsidRPr="006963F1" w:rsidRDefault="008372D6" w:rsidP="008372D6">
            <w:pPr>
              <w:numPr>
                <w:ilvl w:val="0"/>
                <w:numId w:val="49"/>
              </w:numPr>
              <w:spacing w:line="259" w:lineRule="auto"/>
              <w:jc w:val="both"/>
              <w:rPr>
                <w:sz w:val="24"/>
                <w:szCs w:val="24"/>
                <w:u w:val="single"/>
              </w:rPr>
            </w:pPr>
            <w:r w:rsidRPr="006963F1">
              <w:rPr>
                <w:sz w:val="24"/>
                <w:szCs w:val="24"/>
                <w:u w:val="single"/>
              </w:rPr>
              <w:t>Lapsed Planning Permissions</w:t>
            </w:r>
          </w:p>
          <w:p w14:paraId="05AB2E1C" w14:textId="10710CEB" w:rsidR="008372D6" w:rsidRPr="006963F1" w:rsidRDefault="008372D6" w:rsidP="008372D6">
            <w:pPr>
              <w:spacing w:line="259" w:lineRule="auto"/>
              <w:jc w:val="both"/>
              <w:rPr>
                <w:sz w:val="24"/>
                <w:szCs w:val="24"/>
              </w:rPr>
            </w:pPr>
            <w:r w:rsidRPr="006963F1">
              <w:rPr>
                <w:sz w:val="24"/>
                <w:szCs w:val="24"/>
              </w:rPr>
              <w:t>. It is argued that previous permissions for taller schemes have expired and therefore should not be afforded weight as fallback positions when considering the current proposal.</w:t>
            </w:r>
          </w:p>
          <w:p w14:paraId="1314894B" w14:textId="6B7F7E09" w:rsidR="008372D6" w:rsidRDefault="008372D6" w:rsidP="008372D6">
            <w:pPr>
              <w:spacing w:line="259" w:lineRule="auto"/>
              <w:jc w:val="both"/>
              <w:rPr>
                <w:sz w:val="24"/>
                <w:szCs w:val="24"/>
              </w:rPr>
            </w:pPr>
            <w:r w:rsidRPr="006963F1">
              <w:rPr>
                <w:sz w:val="24"/>
                <w:szCs w:val="24"/>
              </w:rPr>
              <w:t>. The resident considers the application should be assessed solely on its own merits.</w:t>
            </w:r>
          </w:p>
          <w:p w14:paraId="2D686B76" w14:textId="77777777" w:rsidR="007545C7" w:rsidRDefault="007545C7" w:rsidP="008372D6">
            <w:pPr>
              <w:spacing w:line="259" w:lineRule="auto"/>
              <w:jc w:val="both"/>
              <w:rPr>
                <w:sz w:val="24"/>
                <w:szCs w:val="24"/>
              </w:rPr>
            </w:pPr>
          </w:p>
          <w:p w14:paraId="0F3F69E1" w14:textId="77777777" w:rsidR="007545C7" w:rsidRPr="006963F1" w:rsidRDefault="007545C7" w:rsidP="008372D6">
            <w:pPr>
              <w:spacing w:line="259" w:lineRule="auto"/>
              <w:jc w:val="both"/>
              <w:rPr>
                <w:sz w:val="24"/>
                <w:szCs w:val="24"/>
              </w:rPr>
            </w:pPr>
          </w:p>
          <w:p w14:paraId="6C5637BA" w14:textId="77777777" w:rsidR="006963F1" w:rsidRDefault="006963F1" w:rsidP="008372D6">
            <w:pPr>
              <w:spacing w:line="259" w:lineRule="auto"/>
              <w:jc w:val="both"/>
              <w:rPr>
                <w:sz w:val="24"/>
                <w:szCs w:val="24"/>
              </w:rPr>
            </w:pPr>
          </w:p>
          <w:p w14:paraId="39A530C3" w14:textId="77777777" w:rsidR="00E46163" w:rsidRPr="006963F1" w:rsidRDefault="00E46163" w:rsidP="008372D6">
            <w:pPr>
              <w:spacing w:line="259" w:lineRule="auto"/>
              <w:jc w:val="both"/>
              <w:rPr>
                <w:sz w:val="24"/>
                <w:szCs w:val="24"/>
              </w:rPr>
            </w:pPr>
          </w:p>
          <w:p w14:paraId="15E3C0AA" w14:textId="77777777" w:rsidR="008372D6" w:rsidRPr="006963F1" w:rsidRDefault="008372D6" w:rsidP="008372D6">
            <w:pPr>
              <w:numPr>
                <w:ilvl w:val="0"/>
                <w:numId w:val="49"/>
              </w:numPr>
              <w:spacing w:line="259" w:lineRule="auto"/>
              <w:jc w:val="both"/>
              <w:rPr>
                <w:sz w:val="24"/>
                <w:szCs w:val="24"/>
                <w:u w:val="single"/>
              </w:rPr>
            </w:pPr>
            <w:r w:rsidRPr="006963F1">
              <w:rPr>
                <w:sz w:val="24"/>
                <w:szCs w:val="24"/>
                <w:u w:val="single"/>
              </w:rPr>
              <w:t>Affordable Housing</w:t>
            </w:r>
          </w:p>
          <w:p w14:paraId="5D62F8FF" w14:textId="1777D00E" w:rsidR="008372D6" w:rsidRPr="006963F1" w:rsidRDefault="008372D6" w:rsidP="008372D6">
            <w:pPr>
              <w:spacing w:line="259" w:lineRule="auto"/>
              <w:jc w:val="both"/>
              <w:rPr>
                <w:sz w:val="24"/>
                <w:szCs w:val="24"/>
              </w:rPr>
            </w:pPr>
            <w:r w:rsidRPr="006963F1">
              <w:rPr>
                <w:sz w:val="24"/>
                <w:szCs w:val="24"/>
              </w:rPr>
              <w:t>. The representation highlights that, unlike a previous approved scheme, the current proposal would provide no affordable housing contribution.</w:t>
            </w:r>
          </w:p>
          <w:p w14:paraId="38F7342A" w14:textId="34B7631D" w:rsidR="008372D6" w:rsidRPr="006963F1" w:rsidRDefault="008372D6" w:rsidP="008372D6">
            <w:pPr>
              <w:spacing w:line="259" w:lineRule="auto"/>
              <w:jc w:val="both"/>
              <w:rPr>
                <w:sz w:val="24"/>
                <w:szCs w:val="24"/>
              </w:rPr>
            </w:pPr>
            <w:r w:rsidRPr="006963F1">
              <w:rPr>
                <w:sz w:val="24"/>
                <w:szCs w:val="24"/>
              </w:rPr>
              <w:t>. It is argued that this reduces the public benefits of the development and should be given weight in the planning balance.</w:t>
            </w:r>
          </w:p>
          <w:p w14:paraId="477E25B7" w14:textId="77777777" w:rsidR="006963F1" w:rsidRPr="006963F1" w:rsidRDefault="006963F1" w:rsidP="008372D6">
            <w:pPr>
              <w:spacing w:line="259" w:lineRule="auto"/>
              <w:jc w:val="both"/>
              <w:rPr>
                <w:sz w:val="24"/>
                <w:szCs w:val="24"/>
              </w:rPr>
            </w:pPr>
          </w:p>
          <w:p w14:paraId="7E990DD0" w14:textId="77777777" w:rsidR="008372D6" w:rsidRPr="006963F1" w:rsidRDefault="008372D6" w:rsidP="008372D6">
            <w:pPr>
              <w:numPr>
                <w:ilvl w:val="0"/>
                <w:numId w:val="49"/>
              </w:numPr>
              <w:spacing w:line="259" w:lineRule="auto"/>
              <w:jc w:val="both"/>
              <w:rPr>
                <w:sz w:val="24"/>
                <w:szCs w:val="24"/>
                <w:u w:val="single"/>
              </w:rPr>
            </w:pPr>
            <w:r w:rsidRPr="006963F1">
              <w:rPr>
                <w:sz w:val="24"/>
                <w:szCs w:val="24"/>
                <w:u w:val="single"/>
              </w:rPr>
              <w:t>Conditions</w:t>
            </w:r>
          </w:p>
          <w:p w14:paraId="50B3ED9B" w14:textId="74934619" w:rsidR="008372D6" w:rsidRPr="006963F1" w:rsidRDefault="008372D6" w:rsidP="008372D6">
            <w:pPr>
              <w:spacing w:line="259" w:lineRule="auto"/>
              <w:jc w:val="both"/>
              <w:rPr>
                <w:sz w:val="24"/>
                <w:szCs w:val="24"/>
              </w:rPr>
            </w:pPr>
            <w:r w:rsidRPr="006963F1">
              <w:rPr>
                <w:sz w:val="24"/>
                <w:szCs w:val="24"/>
              </w:rPr>
              <w:t>. The resident contends that planning conditions would not adequately mitigate the impacts arising from the roof terrace due to its close proximity to neighbouring windows.</w:t>
            </w:r>
          </w:p>
          <w:p w14:paraId="67530CA6" w14:textId="77777777" w:rsidR="008372D6" w:rsidRPr="006963F1" w:rsidRDefault="008372D6" w:rsidP="008372D6">
            <w:pPr>
              <w:spacing w:line="259" w:lineRule="auto"/>
              <w:jc w:val="both"/>
              <w:rPr>
                <w:sz w:val="24"/>
                <w:szCs w:val="24"/>
              </w:rPr>
            </w:pPr>
          </w:p>
          <w:p w14:paraId="21AF35B1" w14:textId="27F4044A" w:rsidR="008372D6" w:rsidRPr="006963F1" w:rsidRDefault="008372D6" w:rsidP="008372D6">
            <w:pPr>
              <w:spacing w:line="259" w:lineRule="auto"/>
              <w:jc w:val="both"/>
              <w:rPr>
                <w:sz w:val="24"/>
                <w:szCs w:val="24"/>
              </w:rPr>
            </w:pPr>
            <w:r w:rsidRPr="006963F1">
              <w:rPr>
                <w:sz w:val="24"/>
                <w:szCs w:val="24"/>
              </w:rPr>
              <w:t>The</w:t>
            </w:r>
            <w:r w:rsidR="00697260">
              <w:rPr>
                <w:sz w:val="24"/>
                <w:szCs w:val="24"/>
              </w:rPr>
              <w:t xml:space="preserve"> comment </w:t>
            </w:r>
            <w:r w:rsidRPr="006963F1">
              <w:rPr>
                <w:sz w:val="24"/>
                <w:szCs w:val="24"/>
              </w:rPr>
              <w:t>also suggests a number of questions Members may wish to raise with officers regarding:</w:t>
            </w:r>
          </w:p>
          <w:p w14:paraId="59AB8DBB" w14:textId="77777777" w:rsidR="008372D6" w:rsidRPr="006963F1" w:rsidRDefault="008372D6" w:rsidP="008372D6">
            <w:pPr>
              <w:numPr>
                <w:ilvl w:val="0"/>
                <w:numId w:val="50"/>
              </w:numPr>
              <w:spacing w:line="259" w:lineRule="auto"/>
              <w:jc w:val="both"/>
              <w:rPr>
                <w:sz w:val="24"/>
                <w:szCs w:val="24"/>
              </w:rPr>
            </w:pPr>
            <w:r w:rsidRPr="006963F1">
              <w:rPr>
                <w:sz w:val="24"/>
                <w:szCs w:val="24"/>
              </w:rPr>
              <w:t>Noise impacts from the roof terrace;</w:t>
            </w:r>
          </w:p>
          <w:p w14:paraId="2569353F" w14:textId="77777777" w:rsidR="008372D6" w:rsidRPr="006963F1" w:rsidRDefault="008372D6" w:rsidP="008372D6">
            <w:pPr>
              <w:numPr>
                <w:ilvl w:val="0"/>
                <w:numId w:val="50"/>
              </w:numPr>
              <w:spacing w:line="259" w:lineRule="auto"/>
              <w:jc w:val="both"/>
              <w:rPr>
                <w:sz w:val="24"/>
                <w:szCs w:val="24"/>
              </w:rPr>
            </w:pPr>
            <w:r w:rsidRPr="006963F1">
              <w:rPr>
                <w:sz w:val="24"/>
                <w:szCs w:val="24"/>
              </w:rPr>
              <w:t>Justification for the reduced separation distance;</w:t>
            </w:r>
          </w:p>
          <w:p w14:paraId="502C8475" w14:textId="77777777" w:rsidR="008372D6" w:rsidRPr="006963F1" w:rsidRDefault="008372D6" w:rsidP="008372D6">
            <w:pPr>
              <w:numPr>
                <w:ilvl w:val="0"/>
                <w:numId w:val="50"/>
              </w:numPr>
              <w:spacing w:line="259" w:lineRule="auto"/>
              <w:jc w:val="both"/>
              <w:rPr>
                <w:sz w:val="24"/>
                <w:szCs w:val="24"/>
              </w:rPr>
            </w:pPr>
            <w:r w:rsidRPr="006963F1">
              <w:rPr>
                <w:sz w:val="24"/>
                <w:szCs w:val="24"/>
              </w:rPr>
              <w:t>The relevance of previous lapsed permissions;</w:t>
            </w:r>
          </w:p>
          <w:p w14:paraId="56E25CC9" w14:textId="77777777" w:rsidR="008372D6" w:rsidRPr="006963F1" w:rsidRDefault="008372D6" w:rsidP="008372D6">
            <w:pPr>
              <w:numPr>
                <w:ilvl w:val="0"/>
                <w:numId w:val="50"/>
              </w:numPr>
              <w:spacing w:line="259" w:lineRule="auto"/>
              <w:jc w:val="both"/>
              <w:rPr>
                <w:sz w:val="24"/>
                <w:szCs w:val="24"/>
              </w:rPr>
            </w:pPr>
            <w:r w:rsidRPr="006963F1">
              <w:rPr>
                <w:sz w:val="24"/>
                <w:szCs w:val="24"/>
              </w:rPr>
              <w:t>Independent review of the viability assessment and affordable housing position.</w:t>
            </w:r>
          </w:p>
          <w:p w14:paraId="6090DF88" w14:textId="77777777" w:rsidR="00E60D69" w:rsidRPr="006963F1" w:rsidRDefault="00E60D69" w:rsidP="00E60D69">
            <w:pPr>
              <w:spacing w:line="259" w:lineRule="auto"/>
              <w:jc w:val="both"/>
              <w:rPr>
                <w:sz w:val="24"/>
                <w:szCs w:val="24"/>
              </w:rPr>
            </w:pPr>
            <w:r w:rsidRPr="006963F1">
              <w:rPr>
                <w:sz w:val="24"/>
                <w:szCs w:val="24"/>
              </w:rPr>
              <w:t> </w:t>
            </w:r>
          </w:p>
          <w:p w14:paraId="07D142E6" w14:textId="6060DA2A" w:rsidR="006E37F6" w:rsidRPr="006963F1" w:rsidRDefault="006E37F6" w:rsidP="00BA21BF">
            <w:pPr>
              <w:spacing w:line="259" w:lineRule="auto"/>
              <w:jc w:val="both"/>
              <w:rPr>
                <w:sz w:val="24"/>
                <w:szCs w:val="24"/>
              </w:rPr>
            </w:pPr>
          </w:p>
        </w:tc>
        <w:tc>
          <w:tcPr>
            <w:tcW w:w="4530" w:type="dxa"/>
            <w:shd w:val="clear" w:color="auto" w:fill="FFFFFF" w:themeFill="background1"/>
            <w:tcMar>
              <w:top w:w="0" w:type="dxa"/>
              <w:left w:w="108" w:type="dxa"/>
              <w:bottom w:w="0" w:type="dxa"/>
              <w:right w:w="108" w:type="dxa"/>
            </w:tcMar>
          </w:tcPr>
          <w:p w14:paraId="020024A9" w14:textId="77777777" w:rsidR="006E37F6" w:rsidRDefault="006E37F6">
            <w:pPr>
              <w:jc w:val="both"/>
              <w:rPr>
                <w:sz w:val="24"/>
                <w:szCs w:val="24"/>
              </w:rPr>
            </w:pPr>
          </w:p>
          <w:p w14:paraId="5A8B1639" w14:textId="7E9E5D2A" w:rsidR="006E37F6" w:rsidRDefault="006E37F6">
            <w:pPr>
              <w:spacing w:line="259" w:lineRule="auto"/>
              <w:jc w:val="both"/>
              <w:rPr>
                <w:sz w:val="24"/>
                <w:szCs w:val="24"/>
              </w:rPr>
            </w:pPr>
            <w:r w:rsidRPr="120B8B4C">
              <w:rPr>
                <w:sz w:val="24"/>
                <w:szCs w:val="24"/>
              </w:rPr>
              <w:t xml:space="preserve"> </w:t>
            </w:r>
          </w:p>
          <w:p w14:paraId="24E076B5" w14:textId="77777777" w:rsidR="006E37F6" w:rsidRDefault="006E37F6">
            <w:pPr>
              <w:jc w:val="both"/>
              <w:rPr>
                <w:sz w:val="24"/>
                <w:szCs w:val="24"/>
              </w:rPr>
            </w:pPr>
          </w:p>
          <w:p w14:paraId="28F62B61" w14:textId="77777777" w:rsidR="00D779D3" w:rsidRDefault="00D779D3">
            <w:pPr>
              <w:jc w:val="both"/>
              <w:rPr>
                <w:sz w:val="24"/>
                <w:szCs w:val="24"/>
              </w:rPr>
            </w:pPr>
          </w:p>
          <w:p w14:paraId="7F571AF8" w14:textId="77777777" w:rsidR="00D51755" w:rsidRDefault="00D51755">
            <w:pPr>
              <w:jc w:val="both"/>
              <w:rPr>
                <w:sz w:val="24"/>
                <w:szCs w:val="24"/>
              </w:rPr>
            </w:pPr>
          </w:p>
          <w:p w14:paraId="1FE90CED" w14:textId="77777777" w:rsidR="00D51755" w:rsidRDefault="00D51755">
            <w:pPr>
              <w:jc w:val="both"/>
              <w:rPr>
                <w:sz w:val="24"/>
                <w:szCs w:val="24"/>
              </w:rPr>
            </w:pPr>
          </w:p>
          <w:p w14:paraId="4931606D" w14:textId="77777777" w:rsidR="00D51755" w:rsidRDefault="00D51755">
            <w:pPr>
              <w:jc w:val="both"/>
              <w:rPr>
                <w:sz w:val="24"/>
                <w:szCs w:val="24"/>
              </w:rPr>
            </w:pPr>
            <w:r>
              <w:rPr>
                <w:sz w:val="24"/>
                <w:szCs w:val="24"/>
              </w:rPr>
              <w:t xml:space="preserve">The Councils Noise Officer has reviewed the application and raised no objection subject to the imposition of a condition to restrict noise levels </w:t>
            </w:r>
            <w:r w:rsidR="00BC26AD">
              <w:rPr>
                <w:sz w:val="24"/>
                <w:szCs w:val="24"/>
              </w:rPr>
              <w:t xml:space="preserve">to be inline with existing background noise levels and the relevant British Standards. </w:t>
            </w:r>
          </w:p>
          <w:p w14:paraId="559DEA20" w14:textId="77777777" w:rsidR="00874ABD" w:rsidRDefault="00874ABD">
            <w:pPr>
              <w:jc w:val="both"/>
              <w:rPr>
                <w:sz w:val="24"/>
                <w:szCs w:val="24"/>
              </w:rPr>
            </w:pPr>
          </w:p>
          <w:p w14:paraId="7581DDDB" w14:textId="77777777" w:rsidR="00874ABD" w:rsidRDefault="00874ABD">
            <w:pPr>
              <w:jc w:val="both"/>
              <w:rPr>
                <w:sz w:val="24"/>
                <w:szCs w:val="24"/>
              </w:rPr>
            </w:pPr>
          </w:p>
          <w:p w14:paraId="4A26085A" w14:textId="77777777" w:rsidR="00874ABD" w:rsidRDefault="00874ABD">
            <w:pPr>
              <w:jc w:val="both"/>
              <w:rPr>
                <w:sz w:val="24"/>
                <w:szCs w:val="24"/>
              </w:rPr>
            </w:pPr>
          </w:p>
          <w:p w14:paraId="228DE4AC" w14:textId="77777777" w:rsidR="00874ABD" w:rsidRDefault="00874ABD">
            <w:pPr>
              <w:jc w:val="both"/>
              <w:rPr>
                <w:sz w:val="24"/>
                <w:szCs w:val="24"/>
              </w:rPr>
            </w:pPr>
          </w:p>
          <w:p w14:paraId="31305640" w14:textId="77777777" w:rsidR="00874ABD" w:rsidRDefault="00874ABD">
            <w:pPr>
              <w:jc w:val="both"/>
              <w:rPr>
                <w:sz w:val="24"/>
                <w:szCs w:val="24"/>
              </w:rPr>
            </w:pPr>
          </w:p>
          <w:p w14:paraId="2E820060" w14:textId="77777777" w:rsidR="00874ABD" w:rsidRDefault="00874ABD">
            <w:pPr>
              <w:jc w:val="both"/>
              <w:rPr>
                <w:sz w:val="24"/>
                <w:szCs w:val="24"/>
              </w:rPr>
            </w:pPr>
            <w:r>
              <w:rPr>
                <w:sz w:val="24"/>
                <w:szCs w:val="24"/>
              </w:rPr>
              <w:t xml:space="preserve">Addressed in para’s </w:t>
            </w:r>
            <w:r w:rsidR="008705B9">
              <w:rPr>
                <w:sz w:val="24"/>
                <w:szCs w:val="24"/>
              </w:rPr>
              <w:t>7.36 – 7.44</w:t>
            </w:r>
            <w:r w:rsidR="00B51D14">
              <w:rPr>
                <w:sz w:val="24"/>
                <w:szCs w:val="24"/>
              </w:rPr>
              <w:t>, in summary the proposal presents an improvement in terms of daylight and sunlight levels when compared with both previous consents.</w:t>
            </w:r>
          </w:p>
          <w:p w14:paraId="7B214001" w14:textId="77777777" w:rsidR="00B51D14" w:rsidRDefault="00B51D14">
            <w:pPr>
              <w:jc w:val="both"/>
              <w:rPr>
                <w:sz w:val="24"/>
                <w:szCs w:val="24"/>
              </w:rPr>
            </w:pPr>
          </w:p>
          <w:p w14:paraId="5CBA70E8" w14:textId="77777777" w:rsidR="00B51D14" w:rsidRDefault="00B51D14">
            <w:pPr>
              <w:jc w:val="both"/>
              <w:rPr>
                <w:sz w:val="24"/>
                <w:szCs w:val="24"/>
              </w:rPr>
            </w:pPr>
          </w:p>
          <w:p w14:paraId="10BB633D" w14:textId="77777777" w:rsidR="00B51D14" w:rsidRDefault="00B51D14">
            <w:pPr>
              <w:jc w:val="both"/>
              <w:rPr>
                <w:sz w:val="24"/>
                <w:szCs w:val="24"/>
              </w:rPr>
            </w:pPr>
          </w:p>
          <w:p w14:paraId="4B18F5E4" w14:textId="77777777" w:rsidR="007545C7" w:rsidRDefault="007545C7">
            <w:pPr>
              <w:jc w:val="both"/>
              <w:rPr>
                <w:sz w:val="24"/>
                <w:szCs w:val="24"/>
              </w:rPr>
            </w:pPr>
          </w:p>
          <w:p w14:paraId="42E1429D" w14:textId="4727AB74" w:rsidR="007545C7" w:rsidRDefault="00B51D14">
            <w:pPr>
              <w:jc w:val="both"/>
              <w:rPr>
                <w:sz w:val="24"/>
                <w:szCs w:val="24"/>
              </w:rPr>
            </w:pPr>
            <w:r>
              <w:rPr>
                <w:sz w:val="24"/>
                <w:szCs w:val="24"/>
              </w:rPr>
              <w:t xml:space="preserve">The HDAS </w:t>
            </w:r>
            <w:r w:rsidR="009B5FFC">
              <w:rPr>
                <w:sz w:val="24"/>
                <w:szCs w:val="24"/>
              </w:rPr>
              <w:t>has been superseded by the Hillingdon Local Plan – Part Two: Development Management Policies (2020)</w:t>
            </w:r>
            <w:r w:rsidR="007545C7">
              <w:rPr>
                <w:sz w:val="24"/>
                <w:szCs w:val="24"/>
              </w:rPr>
              <w:t xml:space="preserve"> which does not contain a minimum separation distance between buildings. </w:t>
            </w:r>
          </w:p>
          <w:p w14:paraId="59D23D8D" w14:textId="77777777" w:rsidR="00E46163" w:rsidRDefault="00E46163">
            <w:pPr>
              <w:jc w:val="both"/>
              <w:rPr>
                <w:sz w:val="24"/>
                <w:szCs w:val="24"/>
              </w:rPr>
            </w:pPr>
          </w:p>
          <w:p w14:paraId="4395F689" w14:textId="77777777" w:rsidR="00E46163" w:rsidRDefault="00E46163">
            <w:pPr>
              <w:jc w:val="both"/>
              <w:rPr>
                <w:sz w:val="24"/>
                <w:szCs w:val="24"/>
              </w:rPr>
            </w:pPr>
          </w:p>
          <w:p w14:paraId="6C92512A" w14:textId="77777777" w:rsidR="007545C7" w:rsidRDefault="007545C7">
            <w:pPr>
              <w:jc w:val="both"/>
              <w:rPr>
                <w:sz w:val="24"/>
                <w:szCs w:val="24"/>
              </w:rPr>
            </w:pPr>
          </w:p>
          <w:p w14:paraId="37C72545" w14:textId="77777777" w:rsidR="007545C7" w:rsidRDefault="007545C7">
            <w:pPr>
              <w:jc w:val="both"/>
              <w:rPr>
                <w:sz w:val="24"/>
                <w:szCs w:val="24"/>
              </w:rPr>
            </w:pPr>
            <w:r>
              <w:rPr>
                <w:sz w:val="24"/>
                <w:szCs w:val="24"/>
              </w:rPr>
              <w:t xml:space="preserve">Officers are required to give appropriate weight to previous permissions where they have been assessed in accordance with the same development plan policies. Moreover substantial weight should be afforded to applications previously subject to an appeal which was allowed. Failure to do so could result in a further appeal and application for costs being awarded against the council. </w:t>
            </w:r>
          </w:p>
          <w:p w14:paraId="4DB4521F" w14:textId="77777777" w:rsidR="00246EFA" w:rsidRDefault="00246EFA">
            <w:pPr>
              <w:jc w:val="both"/>
              <w:rPr>
                <w:sz w:val="24"/>
                <w:szCs w:val="24"/>
              </w:rPr>
            </w:pPr>
          </w:p>
          <w:p w14:paraId="3DE52E67" w14:textId="77777777" w:rsidR="00E46163" w:rsidRDefault="00E46163">
            <w:pPr>
              <w:jc w:val="both"/>
              <w:rPr>
                <w:sz w:val="24"/>
                <w:szCs w:val="24"/>
              </w:rPr>
            </w:pPr>
          </w:p>
          <w:p w14:paraId="446820AB" w14:textId="77777777" w:rsidR="00E46163" w:rsidRDefault="00E46163">
            <w:pPr>
              <w:jc w:val="both"/>
              <w:rPr>
                <w:sz w:val="24"/>
                <w:szCs w:val="24"/>
              </w:rPr>
            </w:pPr>
          </w:p>
          <w:p w14:paraId="217D5B52" w14:textId="77777777" w:rsidR="00E46163" w:rsidRDefault="00E46163">
            <w:pPr>
              <w:jc w:val="both"/>
              <w:rPr>
                <w:sz w:val="24"/>
                <w:szCs w:val="24"/>
              </w:rPr>
            </w:pPr>
          </w:p>
          <w:p w14:paraId="673188E8" w14:textId="77777777" w:rsidR="00E46163" w:rsidRDefault="00E46163">
            <w:pPr>
              <w:jc w:val="both"/>
              <w:rPr>
                <w:sz w:val="24"/>
                <w:szCs w:val="24"/>
              </w:rPr>
            </w:pPr>
          </w:p>
          <w:p w14:paraId="4663A2D0" w14:textId="2AED8D4A" w:rsidR="00246EFA" w:rsidRDefault="00690F20">
            <w:pPr>
              <w:jc w:val="both"/>
              <w:rPr>
                <w:sz w:val="24"/>
                <w:szCs w:val="24"/>
              </w:rPr>
            </w:pPr>
            <w:r>
              <w:rPr>
                <w:sz w:val="24"/>
                <w:szCs w:val="24"/>
              </w:rPr>
              <w:t>Addressed</w:t>
            </w:r>
            <w:r w:rsidR="00FE6801">
              <w:rPr>
                <w:sz w:val="24"/>
                <w:szCs w:val="24"/>
              </w:rPr>
              <w:t xml:space="preserve"> in para’s 7.16 – 7.23</w:t>
            </w:r>
          </w:p>
          <w:p w14:paraId="34307E24" w14:textId="77777777" w:rsidR="00AC6E38" w:rsidRDefault="00AC6E38">
            <w:pPr>
              <w:jc w:val="both"/>
              <w:rPr>
                <w:sz w:val="24"/>
                <w:szCs w:val="24"/>
              </w:rPr>
            </w:pPr>
          </w:p>
          <w:p w14:paraId="6F6279F0" w14:textId="77777777" w:rsidR="00AC6E38" w:rsidRDefault="00AC6E38">
            <w:pPr>
              <w:jc w:val="both"/>
              <w:rPr>
                <w:sz w:val="24"/>
                <w:szCs w:val="24"/>
              </w:rPr>
            </w:pPr>
          </w:p>
          <w:p w14:paraId="7C4DE581" w14:textId="77777777" w:rsidR="00AC6E38" w:rsidRDefault="00AC6E38">
            <w:pPr>
              <w:jc w:val="both"/>
              <w:rPr>
                <w:sz w:val="24"/>
                <w:szCs w:val="24"/>
              </w:rPr>
            </w:pPr>
          </w:p>
          <w:p w14:paraId="1047EC89" w14:textId="77777777" w:rsidR="00E46163" w:rsidRDefault="00E46163">
            <w:pPr>
              <w:jc w:val="both"/>
              <w:rPr>
                <w:sz w:val="24"/>
                <w:szCs w:val="24"/>
              </w:rPr>
            </w:pPr>
          </w:p>
          <w:p w14:paraId="2140FCF1" w14:textId="77777777" w:rsidR="00697260" w:rsidRDefault="00697260">
            <w:pPr>
              <w:jc w:val="both"/>
              <w:rPr>
                <w:sz w:val="24"/>
                <w:szCs w:val="24"/>
              </w:rPr>
            </w:pPr>
          </w:p>
          <w:p w14:paraId="5236BABF" w14:textId="38F81B6D" w:rsidR="00AC6E38" w:rsidRDefault="00C575CF">
            <w:pPr>
              <w:jc w:val="both"/>
              <w:rPr>
                <w:sz w:val="24"/>
                <w:szCs w:val="24"/>
              </w:rPr>
            </w:pPr>
            <w:r>
              <w:rPr>
                <w:sz w:val="24"/>
                <w:szCs w:val="24"/>
              </w:rPr>
              <w:t xml:space="preserve">The conditions and </w:t>
            </w:r>
            <w:r w:rsidR="001832F8">
              <w:rPr>
                <w:sz w:val="24"/>
                <w:szCs w:val="24"/>
              </w:rPr>
              <w:t xml:space="preserve">heads of terms proposed </w:t>
            </w:r>
            <w:r w:rsidR="006648BD">
              <w:rPr>
                <w:sz w:val="24"/>
                <w:szCs w:val="24"/>
              </w:rPr>
              <w:t xml:space="preserve">are considered to meet the </w:t>
            </w:r>
            <w:r w:rsidR="00D97A5D">
              <w:rPr>
                <w:sz w:val="24"/>
                <w:szCs w:val="24"/>
              </w:rPr>
              <w:t xml:space="preserve">relevant tests in accordance with </w:t>
            </w:r>
            <w:r w:rsidR="00CB76D2">
              <w:rPr>
                <w:sz w:val="24"/>
                <w:szCs w:val="24"/>
              </w:rPr>
              <w:t>Policy DM</w:t>
            </w:r>
            <w:r w:rsidR="00697260">
              <w:rPr>
                <w:sz w:val="24"/>
                <w:szCs w:val="24"/>
              </w:rPr>
              <w:t>6 of the NPPF 2026</w:t>
            </w:r>
          </w:p>
        </w:tc>
      </w:tr>
    </w:tbl>
    <w:p w14:paraId="6C130EFD" w14:textId="77777777" w:rsidR="006E37F6" w:rsidRDefault="006E37F6"/>
    <w:p w14:paraId="673105F5" w14:textId="77777777" w:rsidR="006E37F6" w:rsidRDefault="006E37F6"/>
    <w:tbl>
      <w:tblPr>
        <w:tblW w:w="0" w:type="auto"/>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00" w:firstRow="0" w:lastRow="0" w:firstColumn="0" w:lastColumn="0" w:noHBand="1" w:noVBand="1"/>
      </w:tblPr>
      <w:tblGrid>
        <w:gridCol w:w="5181"/>
        <w:gridCol w:w="4410"/>
      </w:tblGrid>
      <w:tr w:rsidR="120B8B4C" w14:paraId="1C3AEE62" w14:textId="77777777" w:rsidTr="120B8B4C">
        <w:trPr>
          <w:trHeight w:val="300"/>
        </w:trPr>
        <w:tc>
          <w:tcPr>
            <w:tcW w:w="5280" w:type="dxa"/>
            <w:shd w:val="clear" w:color="auto" w:fill="D9D9D9" w:themeFill="background1" w:themeFillShade="D9"/>
            <w:tcMar>
              <w:top w:w="0" w:type="dxa"/>
              <w:left w:w="108" w:type="dxa"/>
              <w:bottom w:w="0" w:type="dxa"/>
              <w:right w:w="108" w:type="dxa"/>
            </w:tcMar>
          </w:tcPr>
          <w:p w14:paraId="0204B768" w14:textId="376C2C06" w:rsidR="120B8B4C" w:rsidRDefault="120B8B4C" w:rsidP="120B8B4C">
            <w:pPr>
              <w:jc w:val="both"/>
              <w:rPr>
                <w:b/>
                <w:bCs/>
                <w:sz w:val="24"/>
                <w:szCs w:val="24"/>
              </w:rPr>
            </w:pPr>
            <w:r w:rsidRPr="120B8B4C">
              <w:rPr>
                <w:b/>
                <w:bCs/>
                <w:sz w:val="24"/>
                <w:szCs w:val="24"/>
              </w:rPr>
              <w:t xml:space="preserve">Item </w:t>
            </w:r>
            <w:r w:rsidR="1F3D319E" w:rsidRPr="120B8B4C">
              <w:rPr>
                <w:b/>
                <w:bCs/>
                <w:sz w:val="24"/>
                <w:szCs w:val="24"/>
              </w:rPr>
              <w:t>10</w:t>
            </w:r>
          </w:p>
        </w:tc>
        <w:tc>
          <w:tcPr>
            <w:tcW w:w="4530" w:type="dxa"/>
            <w:shd w:val="clear" w:color="auto" w:fill="D9D9D9" w:themeFill="background1" w:themeFillShade="D9"/>
            <w:tcMar>
              <w:top w:w="0" w:type="dxa"/>
              <w:left w:w="108" w:type="dxa"/>
              <w:bottom w:w="0" w:type="dxa"/>
              <w:right w:w="108" w:type="dxa"/>
            </w:tcMar>
          </w:tcPr>
          <w:p w14:paraId="2768EDEB" w14:textId="0EB5238B" w:rsidR="120B8B4C" w:rsidRDefault="120B8B4C" w:rsidP="120B8B4C">
            <w:pPr>
              <w:spacing w:line="259" w:lineRule="auto"/>
              <w:jc w:val="both"/>
              <w:rPr>
                <w:b/>
                <w:bCs/>
                <w:sz w:val="24"/>
                <w:szCs w:val="24"/>
              </w:rPr>
            </w:pPr>
            <w:r w:rsidRPr="120B8B4C">
              <w:rPr>
                <w:b/>
                <w:bCs/>
                <w:sz w:val="24"/>
                <w:szCs w:val="24"/>
              </w:rPr>
              <w:t xml:space="preserve">Location: </w:t>
            </w:r>
            <w:r w:rsidR="2DDAAA4F" w:rsidRPr="120B8B4C">
              <w:rPr>
                <w:b/>
                <w:bCs/>
                <w:sz w:val="24"/>
                <w:szCs w:val="24"/>
              </w:rPr>
              <w:t>Land at Status Park</w:t>
            </w:r>
          </w:p>
          <w:p w14:paraId="3D999B27" w14:textId="4A7F7004" w:rsidR="120B8B4C" w:rsidRDefault="120B8B4C" w:rsidP="120B8B4C">
            <w:pPr>
              <w:spacing w:line="259" w:lineRule="auto"/>
              <w:jc w:val="both"/>
              <w:rPr>
                <w:b/>
                <w:bCs/>
                <w:sz w:val="24"/>
                <w:szCs w:val="24"/>
              </w:rPr>
            </w:pPr>
          </w:p>
        </w:tc>
      </w:tr>
      <w:tr w:rsidR="120B8B4C" w14:paraId="4F33163E" w14:textId="77777777" w:rsidTr="120B8B4C">
        <w:trPr>
          <w:trHeight w:val="300"/>
        </w:trPr>
        <w:tc>
          <w:tcPr>
            <w:tcW w:w="5280" w:type="dxa"/>
            <w:shd w:val="clear" w:color="auto" w:fill="FFFFFF" w:themeFill="background1"/>
            <w:tcMar>
              <w:top w:w="0" w:type="dxa"/>
              <w:left w:w="108" w:type="dxa"/>
              <w:bottom w:w="0" w:type="dxa"/>
              <w:right w:w="108" w:type="dxa"/>
            </w:tcMar>
          </w:tcPr>
          <w:p w14:paraId="235FA423" w14:textId="720E3D0F" w:rsidR="120B8B4C" w:rsidRDefault="120B8B4C" w:rsidP="120B8B4C">
            <w:pPr>
              <w:ind w:left="-180"/>
              <w:jc w:val="both"/>
              <w:rPr>
                <w:b/>
                <w:bCs/>
                <w:i/>
                <w:iCs/>
                <w:sz w:val="24"/>
                <w:szCs w:val="24"/>
              </w:rPr>
            </w:pPr>
            <w:r w:rsidRPr="120B8B4C">
              <w:rPr>
                <w:b/>
                <w:bCs/>
                <w:i/>
                <w:iCs/>
                <w:sz w:val="24"/>
                <w:szCs w:val="24"/>
              </w:rPr>
              <w:t xml:space="preserve">  Amendments/Additional Information:</w:t>
            </w:r>
          </w:p>
        </w:tc>
        <w:tc>
          <w:tcPr>
            <w:tcW w:w="4530" w:type="dxa"/>
            <w:shd w:val="clear" w:color="auto" w:fill="FFFFFF" w:themeFill="background1"/>
            <w:tcMar>
              <w:top w:w="0" w:type="dxa"/>
              <w:left w:w="108" w:type="dxa"/>
              <w:bottom w:w="0" w:type="dxa"/>
              <w:right w:w="108" w:type="dxa"/>
            </w:tcMar>
          </w:tcPr>
          <w:p w14:paraId="26822558" w14:textId="77777777" w:rsidR="120B8B4C" w:rsidRDefault="120B8B4C" w:rsidP="120B8B4C">
            <w:pPr>
              <w:keepNext/>
              <w:jc w:val="both"/>
              <w:rPr>
                <w:b/>
                <w:bCs/>
                <w:i/>
                <w:iCs/>
                <w:sz w:val="24"/>
                <w:szCs w:val="24"/>
              </w:rPr>
            </w:pPr>
            <w:r w:rsidRPr="120B8B4C">
              <w:rPr>
                <w:b/>
                <w:bCs/>
                <w:i/>
                <w:iCs/>
                <w:sz w:val="24"/>
                <w:szCs w:val="24"/>
              </w:rPr>
              <w:t>Officer Comments:</w:t>
            </w:r>
          </w:p>
        </w:tc>
      </w:tr>
      <w:tr w:rsidR="120B8B4C" w14:paraId="2430574F" w14:textId="77777777" w:rsidTr="120B8B4C">
        <w:trPr>
          <w:trHeight w:val="300"/>
        </w:trPr>
        <w:tc>
          <w:tcPr>
            <w:tcW w:w="5280" w:type="dxa"/>
            <w:shd w:val="clear" w:color="auto" w:fill="FFFFFF" w:themeFill="background1"/>
            <w:tcMar>
              <w:top w:w="0" w:type="dxa"/>
              <w:left w:w="108" w:type="dxa"/>
              <w:bottom w:w="0" w:type="dxa"/>
              <w:right w:w="108" w:type="dxa"/>
            </w:tcMar>
          </w:tcPr>
          <w:p w14:paraId="10E6FC63" w14:textId="564E975D" w:rsidR="120B8B4C" w:rsidRDefault="120B8B4C" w:rsidP="120B8B4C">
            <w:pPr>
              <w:spacing w:line="259" w:lineRule="auto"/>
              <w:jc w:val="both"/>
              <w:rPr>
                <w:sz w:val="24"/>
                <w:szCs w:val="24"/>
              </w:rPr>
            </w:pPr>
          </w:p>
          <w:p w14:paraId="7F012160" w14:textId="1C663D59" w:rsidR="370EB7BC" w:rsidRDefault="370EB7BC" w:rsidP="120B8B4C">
            <w:pPr>
              <w:spacing w:line="259" w:lineRule="auto"/>
              <w:jc w:val="both"/>
            </w:pPr>
            <w:r w:rsidRPr="120B8B4C">
              <w:rPr>
                <w:sz w:val="24"/>
                <w:szCs w:val="24"/>
              </w:rPr>
              <w:t xml:space="preserve">Applicant changed from </w:t>
            </w:r>
            <w:r w:rsidR="59C6400B" w:rsidRPr="120B8B4C">
              <w:rPr>
                <w:sz w:val="24"/>
                <w:szCs w:val="24"/>
              </w:rPr>
              <w:t>‘</w:t>
            </w:r>
            <w:r w:rsidRPr="120B8B4C">
              <w:rPr>
                <w:sz w:val="24"/>
                <w:szCs w:val="24"/>
              </w:rPr>
              <w:t>L</w:t>
            </w:r>
            <w:r w:rsidR="3FCF062B" w:rsidRPr="120B8B4C">
              <w:rPr>
                <w:sz w:val="24"/>
                <w:szCs w:val="24"/>
              </w:rPr>
              <w:t xml:space="preserve">ondon </w:t>
            </w:r>
            <w:r w:rsidRPr="120B8B4C">
              <w:rPr>
                <w:sz w:val="24"/>
                <w:szCs w:val="24"/>
              </w:rPr>
              <w:t>B</w:t>
            </w:r>
            <w:r w:rsidR="0E87F295" w:rsidRPr="120B8B4C">
              <w:rPr>
                <w:sz w:val="24"/>
                <w:szCs w:val="24"/>
              </w:rPr>
              <w:t xml:space="preserve">orough of </w:t>
            </w:r>
            <w:r w:rsidRPr="120B8B4C">
              <w:rPr>
                <w:sz w:val="24"/>
                <w:szCs w:val="24"/>
              </w:rPr>
              <w:t>H</w:t>
            </w:r>
            <w:r w:rsidR="0488A0E5" w:rsidRPr="120B8B4C">
              <w:rPr>
                <w:sz w:val="24"/>
                <w:szCs w:val="24"/>
              </w:rPr>
              <w:t>illingdon</w:t>
            </w:r>
            <w:r w:rsidR="6187CC74" w:rsidRPr="120B8B4C">
              <w:rPr>
                <w:sz w:val="24"/>
                <w:szCs w:val="24"/>
              </w:rPr>
              <w:t>’</w:t>
            </w:r>
            <w:r w:rsidRPr="120B8B4C">
              <w:rPr>
                <w:sz w:val="24"/>
                <w:szCs w:val="24"/>
              </w:rPr>
              <w:t xml:space="preserve"> to </w:t>
            </w:r>
            <w:r w:rsidR="3B912A8D" w:rsidRPr="120B8B4C">
              <w:rPr>
                <w:sz w:val="24"/>
                <w:szCs w:val="24"/>
              </w:rPr>
              <w:t>‘</w:t>
            </w:r>
            <w:r w:rsidR="3D4A2080" w:rsidRPr="120B8B4C">
              <w:rPr>
                <w:sz w:val="24"/>
                <w:szCs w:val="24"/>
              </w:rPr>
              <w:t xml:space="preserve">MBH </w:t>
            </w:r>
            <w:r w:rsidRPr="120B8B4C">
              <w:rPr>
                <w:sz w:val="24"/>
                <w:szCs w:val="24"/>
              </w:rPr>
              <w:t>Heathrow</w:t>
            </w:r>
            <w:r w:rsidR="51060E10" w:rsidRPr="120B8B4C">
              <w:rPr>
                <w:sz w:val="24"/>
                <w:szCs w:val="24"/>
              </w:rPr>
              <w:t xml:space="preserve"> Ltd.’</w:t>
            </w:r>
          </w:p>
        </w:tc>
        <w:tc>
          <w:tcPr>
            <w:tcW w:w="4530" w:type="dxa"/>
            <w:shd w:val="clear" w:color="auto" w:fill="FFFFFF" w:themeFill="background1"/>
            <w:tcMar>
              <w:top w:w="0" w:type="dxa"/>
              <w:left w:w="108" w:type="dxa"/>
              <w:bottom w:w="0" w:type="dxa"/>
              <w:right w:w="108" w:type="dxa"/>
            </w:tcMar>
          </w:tcPr>
          <w:p w14:paraId="5FD0D655" w14:textId="72C8E7A8" w:rsidR="120B8B4C" w:rsidRDefault="120B8B4C" w:rsidP="120B8B4C">
            <w:pPr>
              <w:jc w:val="both"/>
              <w:rPr>
                <w:sz w:val="24"/>
                <w:szCs w:val="24"/>
              </w:rPr>
            </w:pPr>
          </w:p>
          <w:p w14:paraId="2BE1FEAD" w14:textId="7B925CDD" w:rsidR="120B8B4C" w:rsidRDefault="120B8B4C" w:rsidP="120B8B4C">
            <w:pPr>
              <w:spacing w:line="259" w:lineRule="auto"/>
              <w:jc w:val="both"/>
              <w:rPr>
                <w:sz w:val="24"/>
                <w:szCs w:val="24"/>
              </w:rPr>
            </w:pPr>
            <w:r w:rsidRPr="120B8B4C">
              <w:rPr>
                <w:sz w:val="24"/>
                <w:szCs w:val="24"/>
              </w:rPr>
              <w:t xml:space="preserve"> </w:t>
            </w:r>
            <w:r w:rsidR="7A6060B7" w:rsidRPr="120B8B4C">
              <w:rPr>
                <w:sz w:val="24"/>
                <w:szCs w:val="24"/>
              </w:rPr>
              <w:t>Correction of error in report drafting</w:t>
            </w:r>
          </w:p>
          <w:p w14:paraId="47C53801" w14:textId="609DBE82" w:rsidR="120B8B4C" w:rsidRDefault="120B8B4C" w:rsidP="120B8B4C">
            <w:pPr>
              <w:jc w:val="both"/>
              <w:rPr>
                <w:sz w:val="24"/>
                <w:szCs w:val="24"/>
              </w:rPr>
            </w:pPr>
          </w:p>
          <w:p w14:paraId="1563D537" w14:textId="16F8FB8E" w:rsidR="120B8B4C" w:rsidRDefault="120B8B4C" w:rsidP="120B8B4C">
            <w:pPr>
              <w:jc w:val="both"/>
              <w:rPr>
                <w:sz w:val="24"/>
                <w:szCs w:val="24"/>
              </w:rPr>
            </w:pPr>
          </w:p>
        </w:tc>
      </w:tr>
    </w:tbl>
    <w:p w14:paraId="75C40B48" w14:textId="16D4D006" w:rsidR="120B8B4C" w:rsidRDefault="120B8B4C"/>
    <w:p w14:paraId="6DF8935A" w14:textId="289B8B8A" w:rsidR="00C572CD" w:rsidRDefault="00C572CD" w:rsidP="032E8D88"/>
    <w:tbl>
      <w:tblPr>
        <w:tblW w:w="0" w:type="auto"/>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00" w:firstRow="0" w:lastRow="0" w:firstColumn="0" w:lastColumn="0" w:noHBand="1" w:noVBand="1"/>
      </w:tblPr>
      <w:tblGrid>
        <w:gridCol w:w="5177"/>
        <w:gridCol w:w="4414"/>
      </w:tblGrid>
      <w:tr w:rsidR="120B8B4C" w14:paraId="78BCF4BF" w14:textId="77777777" w:rsidTr="120B8B4C">
        <w:trPr>
          <w:trHeight w:val="300"/>
        </w:trPr>
        <w:tc>
          <w:tcPr>
            <w:tcW w:w="5280" w:type="dxa"/>
            <w:shd w:val="clear" w:color="auto" w:fill="D9D9D9" w:themeFill="background1" w:themeFillShade="D9"/>
            <w:tcMar>
              <w:top w:w="0" w:type="dxa"/>
              <w:left w:w="108" w:type="dxa"/>
              <w:bottom w:w="0" w:type="dxa"/>
              <w:right w:w="108" w:type="dxa"/>
            </w:tcMar>
          </w:tcPr>
          <w:p w14:paraId="75BEDE4B" w14:textId="4E64BED9" w:rsidR="120B8B4C" w:rsidRDefault="120B8B4C" w:rsidP="120B8B4C">
            <w:pPr>
              <w:jc w:val="both"/>
              <w:rPr>
                <w:b/>
                <w:bCs/>
                <w:sz w:val="24"/>
                <w:szCs w:val="24"/>
              </w:rPr>
            </w:pPr>
            <w:r w:rsidRPr="120B8B4C">
              <w:rPr>
                <w:b/>
                <w:bCs/>
                <w:sz w:val="24"/>
                <w:szCs w:val="24"/>
              </w:rPr>
              <w:t>Item 11</w:t>
            </w:r>
          </w:p>
        </w:tc>
        <w:tc>
          <w:tcPr>
            <w:tcW w:w="4530" w:type="dxa"/>
            <w:shd w:val="clear" w:color="auto" w:fill="D9D9D9" w:themeFill="background1" w:themeFillShade="D9"/>
            <w:tcMar>
              <w:top w:w="0" w:type="dxa"/>
              <w:left w:w="108" w:type="dxa"/>
              <w:bottom w:w="0" w:type="dxa"/>
              <w:right w:w="108" w:type="dxa"/>
            </w:tcMar>
          </w:tcPr>
          <w:p w14:paraId="295EB95B" w14:textId="0E543F58" w:rsidR="120B8B4C" w:rsidRDefault="120B8B4C" w:rsidP="120B8B4C">
            <w:pPr>
              <w:spacing w:line="259" w:lineRule="auto"/>
              <w:jc w:val="both"/>
            </w:pPr>
            <w:r w:rsidRPr="120B8B4C">
              <w:rPr>
                <w:b/>
                <w:bCs/>
                <w:sz w:val="24"/>
                <w:szCs w:val="24"/>
              </w:rPr>
              <w:t>Location: Uxbridge College</w:t>
            </w:r>
          </w:p>
          <w:p w14:paraId="133BE177" w14:textId="4A7F7004" w:rsidR="120B8B4C" w:rsidRDefault="120B8B4C" w:rsidP="120B8B4C">
            <w:pPr>
              <w:spacing w:line="259" w:lineRule="auto"/>
              <w:jc w:val="both"/>
              <w:rPr>
                <w:b/>
                <w:bCs/>
                <w:sz w:val="24"/>
                <w:szCs w:val="24"/>
              </w:rPr>
            </w:pPr>
          </w:p>
        </w:tc>
      </w:tr>
      <w:tr w:rsidR="120B8B4C" w14:paraId="78EC952B" w14:textId="77777777" w:rsidTr="120B8B4C">
        <w:trPr>
          <w:trHeight w:val="300"/>
        </w:trPr>
        <w:tc>
          <w:tcPr>
            <w:tcW w:w="5280" w:type="dxa"/>
            <w:shd w:val="clear" w:color="auto" w:fill="FFFFFF" w:themeFill="background1"/>
            <w:tcMar>
              <w:top w:w="0" w:type="dxa"/>
              <w:left w:w="108" w:type="dxa"/>
              <w:bottom w:w="0" w:type="dxa"/>
              <w:right w:w="108" w:type="dxa"/>
            </w:tcMar>
          </w:tcPr>
          <w:p w14:paraId="483C0343" w14:textId="720E3D0F" w:rsidR="120B8B4C" w:rsidRDefault="120B8B4C" w:rsidP="120B8B4C">
            <w:pPr>
              <w:ind w:left="-180"/>
              <w:jc w:val="both"/>
              <w:rPr>
                <w:b/>
                <w:bCs/>
                <w:i/>
                <w:iCs/>
                <w:sz w:val="24"/>
                <w:szCs w:val="24"/>
              </w:rPr>
            </w:pPr>
            <w:r w:rsidRPr="120B8B4C">
              <w:rPr>
                <w:b/>
                <w:bCs/>
                <w:i/>
                <w:iCs/>
                <w:sz w:val="24"/>
                <w:szCs w:val="24"/>
              </w:rPr>
              <w:t xml:space="preserve">  Amendments/Additional Information:</w:t>
            </w:r>
          </w:p>
        </w:tc>
        <w:tc>
          <w:tcPr>
            <w:tcW w:w="4530" w:type="dxa"/>
            <w:shd w:val="clear" w:color="auto" w:fill="FFFFFF" w:themeFill="background1"/>
            <w:tcMar>
              <w:top w:w="0" w:type="dxa"/>
              <w:left w:w="108" w:type="dxa"/>
              <w:bottom w:w="0" w:type="dxa"/>
              <w:right w:w="108" w:type="dxa"/>
            </w:tcMar>
          </w:tcPr>
          <w:p w14:paraId="7A0FA3C8" w14:textId="77777777" w:rsidR="120B8B4C" w:rsidRDefault="120B8B4C" w:rsidP="120B8B4C">
            <w:pPr>
              <w:keepNext/>
              <w:jc w:val="both"/>
              <w:rPr>
                <w:b/>
                <w:bCs/>
                <w:i/>
                <w:iCs/>
                <w:sz w:val="24"/>
                <w:szCs w:val="24"/>
              </w:rPr>
            </w:pPr>
            <w:r w:rsidRPr="120B8B4C">
              <w:rPr>
                <w:b/>
                <w:bCs/>
                <w:i/>
                <w:iCs/>
                <w:sz w:val="24"/>
                <w:szCs w:val="24"/>
              </w:rPr>
              <w:t>Officer Comments:</w:t>
            </w:r>
          </w:p>
        </w:tc>
      </w:tr>
      <w:tr w:rsidR="120B8B4C" w14:paraId="7F45B927" w14:textId="77777777" w:rsidTr="120B8B4C">
        <w:trPr>
          <w:trHeight w:val="300"/>
        </w:trPr>
        <w:tc>
          <w:tcPr>
            <w:tcW w:w="5280" w:type="dxa"/>
            <w:shd w:val="clear" w:color="auto" w:fill="FFFFFF" w:themeFill="background1"/>
            <w:tcMar>
              <w:top w:w="0" w:type="dxa"/>
              <w:left w:w="108" w:type="dxa"/>
              <w:bottom w:w="0" w:type="dxa"/>
              <w:right w:w="108" w:type="dxa"/>
            </w:tcMar>
          </w:tcPr>
          <w:p w14:paraId="117BB8C9" w14:textId="564E975D" w:rsidR="120B8B4C" w:rsidRDefault="120B8B4C" w:rsidP="120B8B4C">
            <w:pPr>
              <w:spacing w:line="259" w:lineRule="auto"/>
              <w:jc w:val="both"/>
              <w:rPr>
                <w:sz w:val="24"/>
                <w:szCs w:val="24"/>
              </w:rPr>
            </w:pPr>
          </w:p>
          <w:p w14:paraId="6E706993" w14:textId="3EFBACC5" w:rsidR="120B8B4C" w:rsidRDefault="120B8B4C" w:rsidP="120B8B4C">
            <w:pPr>
              <w:spacing w:line="259" w:lineRule="auto"/>
              <w:jc w:val="both"/>
              <w:rPr>
                <w:sz w:val="24"/>
                <w:szCs w:val="24"/>
              </w:rPr>
            </w:pPr>
            <w:r w:rsidRPr="120B8B4C">
              <w:rPr>
                <w:sz w:val="24"/>
                <w:szCs w:val="24"/>
              </w:rPr>
              <w:t>Deletion of Condition 16 (</w:t>
            </w:r>
            <w:r w:rsidRPr="120B8B4C">
              <w:rPr>
                <w:color w:val="000000" w:themeColor="text1"/>
                <w:sz w:val="24"/>
                <w:szCs w:val="24"/>
              </w:rPr>
              <w:t>Crane Management Plan).</w:t>
            </w:r>
          </w:p>
          <w:p w14:paraId="750C95BF" w14:textId="704B931F" w:rsidR="120B8B4C" w:rsidRDefault="120B8B4C" w:rsidP="120B8B4C">
            <w:pPr>
              <w:spacing w:line="259" w:lineRule="auto"/>
              <w:jc w:val="both"/>
              <w:rPr>
                <w:sz w:val="24"/>
                <w:szCs w:val="24"/>
              </w:rPr>
            </w:pPr>
          </w:p>
          <w:p w14:paraId="3F0FC7D8" w14:textId="5261C9C6" w:rsidR="120B8B4C" w:rsidRDefault="120B8B4C" w:rsidP="120B8B4C">
            <w:pPr>
              <w:spacing w:line="259" w:lineRule="auto"/>
              <w:jc w:val="both"/>
              <w:rPr>
                <w:sz w:val="24"/>
                <w:szCs w:val="24"/>
              </w:rPr>
            </w:pPr>
            <w:r w:rsidRPr="120B8B4C">
              <w:rPr>
                <w:sz w:val="24"/>
                <w:szCs w:val="24"/>
              </w:rPr>
              <w:t>Amendment to Condition 3 (General compliance with supporting documentation) as follows:</w:t>
            </w:r>
          </w:p>
          <w:p w14:paraId="02577DDA" w14:textId="1805C949" w:rsidR="120B8B4C" w:rsidRDefault="120B8B4C" w:rsidP="120B8B4C">
            <w:pPr>
              <w:spacing w:line="259" w:lineRule="auto"/>
              <w:jc w:val="both"/>
              <w:rPr>
                <w:sz w:val="24"/>
                <w:szCs w:val="24"/>
              </w:rPr>
            </w:pPr>
          </w:p>
          <w:p w14:paraId="414E617E" w14:textId="5D643FC7" w:rsidR="120B8B4C" w:rsidRDefault="120B8B4C" w:rsidP="120B8B4C">
            <w:pPr>
              <w:spacing w:line="259" w:lineRule="auto"/>
              <w:jc w:val="both"/>
            </w:pPr>
            <w:r w:rsidRPr="120B8B4C">
              <w:rPr>
                <w:sz w:val="24"/>
                <w:szCs w:val="24"/>
              </w:rPr>
              <w:t>The development hereby permitted shall not be occupied until the following has been completed in accordance with the specified supporting plans and/or documents:</w:t>
            </w:r>
          </w:p>
          <w:p w14:paraId="7398C6E2" w14:textId="40C0BF89" w:rsidR="120B8B4C" w:rsidRDefault="120B8B4C" w:rsidP="120B8B4C">
            <w:pPr>
              <w:spacing w:line="259" w:lineRule="auto"/>
              <w:jc w:val="both"/>
            </w:pPr>
            <w:r w:rsidRPr="120B8B4C">
              <w:rPr>
                <w:sz w:val="24"/>
                <w:szCs w:val="24"/>
              </w:rPr>
              <w:t xml:space="preserve"> </w:t>
            </w:r>
          </w:p>
          <w:p w14:paraId="59D326AF" w14:textId="1C31CB24" w:rsidR="120B8B4C" w:rsidRDefault="120B8B4C" w:rsidP="120B8B4C">
            <w:pPr>
              <w:spacing w:line="259" w:lineRule="auto"/>
              <w:jc w:val="both"/>
            </w:pPr>
            <w:r w:rsidRPr="120B8B4C">
              <w:rPr>
                <w:sz w:val="24"/>
                <w:szCs w:val="24"/>
              </w:rPr>
              <w:t>- Arboricultural Method Statement, 10 August 2026, Arbtech</w:t>
            </w:r>
          </w:p>
          <w:p w14:paraId="4D04E773" w14:textId="0D0FCBE2" w:rsidR="120B8B4C" w:rsidRDefault="120B8B4C" w:rsidP="120B8B4C">
            <w:pPr>
              <w:spacing w:line="259" w:lineRule="auto"/>
              <w:jc w:val="both"/>
            </w:pPr>
            <w:r w:rsidRPr="120B8B4C">
              <w:rPr>
                <w:sz w:val="24"/>
                <w:szCs w:val="24"/>
              </w:rPr>
              <w:t>- Construction Management Plan, 05/05/26, Portakabin</w:t>
            </w:r>
          </w:p>
          <w:p w14:paraId="14352800" w14:textId="00AB73DC" w:rsidR="120B8B4C" w:rsidRDefault="120B8B4C" w:rsidP="120B8B4C">
            <w:pPr>
              <w:spacing w:line="259" w:lineRule="auto"/>
              <w:jc w:val="both"/>
            </w:pPr>
            <w:r w:rsidRPr="120B8B4C">
              <w:rPr>
                <w:sz w:val="24"/>
                <w:szCs w:val="24"/>
              </w:rPr>
              <w:t>- Fire Safety Statement, Portakabin</w:t>
            </w:r>
          </w:p>
          <w:p w14:paraId="04B1D6DF" w14:textId="2164F43A" w:rsidR="120B8B4C" w:rsidRDefault="120B8B4C" w:rsidP="120B8B4C">
            <w:pPr>
              <w:spacing w:line="259" w:lineRule="auto"/>
              <w:jc w:val="both"/>
            </w:pPr>
            <w:r w:rsidRPr="120B8B4C">
              <w:rPr>
                <w:sz w:val="24"/>
                <w:szCs w:val="24"/>
              </w:rPr>
              <w:t>- Noise Assessment, Rev.2 17 August 2026, Cass Allen</w:t>
            </w:r>
          </w:p>
          <w:p w14:paraId="2EE1E332" w14:textId="13026487" w:rsidR="120B8B4C" w:rsidRDefault="120B8B4C" w:rsidP="120B8B4C">
            <w:pPr>
              <w:spacing w:line="259" w:lineRule="auto"/>
              <w:jc w:val="both"/>
            </w:pPr>
            <w:r w:rsidRPr="120B8B4C">
              <w:rPr>
                <w:sz w:val="24"/>
                <w:szCs w:val="24"/>
              </w:rPr>
              <w:t xml:space="preserve">- Preliminary Ecological Appraisal &amp; Roost Assessment, Issue 3.0, 11/09/2026, ArbTech </w:t>
            </w:r>
          </w:p>
          <w:p w14:paraId="346E4C4A" w14:textId="4D548B95" w:rsidR="120B8B4C" w:rsidRDefault="120B8B4C" w:rsidP="120B8B4C">
            <w:pPr>
              <w:spacing w:line="259" w:lineRule="auto"/>
              <w:jc w:val="both"/>
            </w:pPr>
            <w:r w:rsidRPr="120B8B4C">
              <w:rPr>
                <w:sz w:val="24"/>
                <w:szCs w:val="24"/>
              </w:rPr>
              <w:t>- Transport Statement, August 2026, Iceni</w:t>
            </w:r>
          </w:p>
          <w:p w14:paraId="36EEA563" w14:textId="151FC4DC" w:rsidR="120B8B4C" w:rsidRDefault="120B8B4C" w:rsidP="120B8B4C">
            <w:pPr>
              <w:spacing w:line="259" w:lineRule="auto"/>
              <w:jc w:val="both"/>
            </w:pPr>
            <w:r w:rsidRPr="120B8B4C">
              <w:rPr>
                <w:sz w:val="24"/>
                <w:szCs w:val="24"/>
              </w:rPr>
              <w:t xml:space="preserve">- Method Statement for Contract Lifting and Moving Operation, 09/07/2026, 23042026 (REV A)/v1, Southern Cranes &amp; Access </w:t>
            </w:r>
          </w:p>
          <w:p w14:paraId="7F70C7DA" w14:textId="3A761E33" w:rsidR="120B8B4C" w:rsidRDefault="120B8B4C" w:rsidP="120B8B4C">
            <w:pPr>
              <w:spacing w:line="259" w:lineRule="auto"/>
              <w:jc w:val="both"/>
            </w:pPr>
            <w:r w:rsidRPr="120B8B4C">
              <w:rPr>
                <w:sz w:val="24"/>
                <w:szCs w:val="24"/>
              </w:rPr>
              <w:t>- Method Statement for Contract Lifting and Moving Operation, 09/07/2026, 23042026 (REV C)/v1, Southern Cranes &amp; Access</w:t>
            </w:r>
          </w:p>
          <w:p w14:paraId="68BEC665" w14:textId="3E6A9E10" w:rsidR="120B8B4C" w:rsidRDefault="120B8B4C" w:rsidP="120B8B4C">
            <w:pPr>
              <w:spacing w:line="259" w:lineRule="auto"/>
              <w:jc w:val="both"/>
              <w:rPr>
                <w:sz w:val="24"/>
                <w:szCs w:val="24"/>
              </w:rPr>
            </w:pPr>
          </w:p>
          <w:p w14:paraId="264CF841" w14:textId="5E1CE90D" w:rsidR="120B8B4C" w:rsidRDefault="120B8B4C" w:rsidP="120B8B4C">
            <w:pPr>
              <w:spacing w:line="259" w:lineRule="auto"/>
              <w:jc w:val="both"/>
            </w:pPr>
            <w:r w:rsidRPr="120B8B4C">
              <w:rPr>
                <w:sz w:val="24"/>
                <w:szCs w:val="24"/>
              </w:rPr>
              <w:t>Thereafter the development shall be retained/maintained in accordance with these details for as long as the development remains in existence</w:t>
            </w:r>
          </w:p>
          <w:p w14:paraId="1F9A91F1" w14:textId="506BF980" w:rsidR="120B8B4C" w:rsidRDefault="120B8B4C" w:rsidP="120B8B4C">
            <w:pPr>
              <w:spacing w:line="259" w:lineRule="auto"/>
              <w:jc w:val="both"/>
            </w:pPr>
            <w:r w:rsidRPr="120B8B4C">
              <w:rPr>
                <w:sz w:val="24"/>
                <w:szCs w:val="24"/>
              </w:rPr>
              <w:t xml:space="preserve"> </w:t>
            </w:r>
          </w:p>
          <w:p w14:paraId="16A20EEE" w14:textId="4903ADEF" w:rsidR="120B8B4C" w:rsidRDefault="120B8B4C" w:rsidP="120B8B4C">
            <w:pPr>
              <w:spacing w:line="259" w:lineRule="auto"/>
              <w:jc w:val="both"/>
            </w:pPr>
            <w:r w:rsidRPr="120B8B4C">
              <w:rPr>
                <w:sz w:val="24"/>
                <w:szCs w:val="24"/>
              </w:rPr>
              <w:t>REASON</w:t>
            </w:r>
          </w:p>
          <w:p w14:paraId="0C2CD64A" w14:textId="661B5747" w:rsidR="120B8B4C" w:rsidRDefault="120B8B4C" w:rsidP="120B8B4C">
            <w:pPr>
              <w:spacing w:line="259" w:lineRule="auto"/>
              <w:jc w:val="both"/>
            </w:pPr>
            <w:r w:rsidRPr="120B8B4C">
              <w:rPr>
                <w:sz w:val="24"/>
                <w:szCs w:val="24"/>
              </w:rPr>
              <w:t>To ensure the development complies with the provisions Hillingdon Local Plan Parts 1 (November 2012) and 2 (January 2020) and the London Plan (2021).</w:t>
            </w:r>
          </w:p>
          <w:p w14:paraId="40DB5B49" w14:textId="314AD7EC" w:rsidR="120B8B4C" w:rsidRDefault="120B8B4C" w:rsidP="120B8B4C">
            <w:pPr>
              <w:spacing w:line="259" w:lineRule="auto"/>
              <w:jc w:val="both"/>
              <w:rPr>
                <w:sz w:val="24"/>
                <w:szCs w:val="24"/>
              </w:rPr>
            </w:pPr>
          </w:p>
        </w:tc>
        <w:tc>
          <w:tcPr>
            <w:tcW w:w="4530" w:type="dxa"/>
            <w:shd w:val="clear" w:color="auto" w:fill="FFFFFF" w:themeFill="background1"/>
            <w:tcMar>
              <w:top w:w="0" w:type="dxa"/>
              <w:left w:w="108" w:type="dxa"/>
              <w:bottom w:w="0" w:type="dxa"/>
              <w:right w:w="108" w:type="dxa"/>
            </w:tcMar>
          </w:tcPr>
          <w:p w14:paraId="25D0989A" w14:textId="72C8E7A8" w:rsidR="120B8B4C" w:rsidRDefault="120B8B4C" w:rsidP="120B8B4C">
            <w:pPr>
              <w:jc w:val="both"/>
              <w:rPr>
                <w:sz w:val="24"/>
                <w:szCs w:val="24"/>
              </w:rPr>
            </w:pPr>
          </w:p>
          <w:p w14:paraId="207A43BB" w14:textId="421AB5E0" w:rsidR="120B8B4C" w:rsidRDefault="120B8B4C" w:rsidP="120B8B4C">
            <w:pPr>
              <w:spacing w:line="259" w:lineRule="auto"/>
              <w:jc w:val="both"/>
            </w:pPr>
            <w:r w:rsidRPr="120B8B4C">
              <w:rPr>
                <w:sz w:val="24"/>
                <w:szCs w:val="24"/>
              </w:rPr>
              <w:t xml:space="preserve">Following the submission of Method Statements for Contract Lifting and Moving Operation, the Council undertook a further consultation with Ministry of Defence who confirm that, following review of the application documents, the proposed development would be considered to have no detrimental impact on the operation or capability of a defence site or asset and that the MOD has no objection to the development proposed. </w:t>
            </w:r>
          </w:p>
          <w:p w14:paraId="2F62F711" w14:textId="21559127" w:rsidR="120B8B4C" w:rsidRDefault="120B8B4C" w:rsidP="120B8B4C">
            <w:pPr>
              <w:spacing w:line="259" w:lineRule="auto"/>
              <w:jc w:val="both"/>
              <w:rPr>
                <w:sz w:val="24"/>
                <w:szCs w:val="24"/>
              </w:rPr>
            </w:pPr>
          </w:p>
          <w:p w14:paraId="70F50389" w14:textId="1ECED3B1" w:rsidR="120B8B4C" w:rsidRDefault="120B8B4C" w:rsidP="120B8B4C">
            <w:pPr>
              <w:spacing w:line="259" w:lineRule="auto"/>
              <w:jc w:val="both"/>
            </w:pPr>
            <w:r w:rsidRPr="120B8B4C">
              <w:rPr>
                <w:sz w:val="24"/>
                <w:szCs w:val="24"/>
              </w:rPr>
              <w:t xml:space="preserve">Condition 16 which was recommended to secure the approval of a Crane Management Plan in consultation with MoD is no longer required and is proposed to be deleted. </w:t>
            </w:r>
          </w:p>
          <w:p w14:paraId="4C1AD10E" w14:textId="3555D73C" w:rsidR="120B8B4C" w:rsidRDefault="120B8B4C" w:rsidP="120B8B4C">
            <w:pPr>
              <w:spacing w:line="259" w:lineRule="auto"/>
              <w:jc w:val="both"/>
              <w:rPr>
                <w:sz w:val="24"/>
                <w:szCs w:val="24"/>
              </w:rPr>
            </w:pPr>
          </w:p>
          <w:p w14:paraId="46B75046" w14:textId="41E2D259" w:rsidR="120B8B4C" w:rsidRDefault="120B8B4C" w:rsidP="120B8B4C">
            <w:pPr>
              <w:spacing w:line="259" w:lineRule="auto"/>
              <w:jc w:val="both"/>
              <w:rPr>
                <w:sz w:val="24"/>
                <w:szCs w:val="24"/>
              </w:rPr>
            </w:pPr>
            <w:r w:rsidRPr="120B8B4C">
              <w:rPr>
                <w:sz w:val="24"/>
                <w:szCs w:val="24"/>
              </w:rPr>
              <w:t>To ensure compliance with the submitted Method Statements, it is recommended that Condition 3 is amended to include these documents.</w:t>
            </w:r>
          </w:p>
          <w:p w14:paraId="6CD547E0" w14:textId="7FE79FB3" w:rsidR="120B8B4C" w:rsidRDefault="120B8B4C" w:rsidP="120B8B4C">
            <w:pPr>
              <w:jc w:val="both"/>
              <w:rPr>
                <w:sz w:val="24"/>
                <w:szCs w:val="24"/>
              </w:rPr>
            </w:pPr>
          </w:p>
          <w:p w14:paraId="39D2D616" w14:textId="0C7ADBBB" w:rsidR="120B8B4C" w:rsidRDefault="120B8B4C" w:rsidP="120B8B4C">
            <w:pPr>
              <w:jc w:val="both"/>
              <w:rPr>
                <w:sz w:val="24"/>
                <w:szCs w:val="24"/>
              </w:rPr>
            </w:pPr>
          </w:p>
          <w:p w14:paraId="2BD98E61" w14:textId="609DBE82" w:rsidR="120B8B4C" w:rsidRDefault="120B8B4C" w:rsidP="120B8B4C">
            <w:pPr>
              <w:jc w:val="both"/>
              <w:rPr>
                <w:sz w:val="24"/>
                <w:szCs w:val="24"/>
              </w:rPr>
            </w:pPr>
          </w:p>
          <w:p w14:paraId="537C4EF4" w14:textId="16F8FB8E" w:rsidR="120B8B4C" w:rsidRDefault="120B8B4C" w:rsidP="120B8B4C">
            <w:pPr>
              <w:jc w:val="both"/>
              <w:rPr>
                <w:sz w:val="24"/>
                <w:szCs w:val="24"/>
              </w:rPr>
            </w:pPr>
          </w:p>
        </w:tc>
      </w:tr>
    </w:tbl>
    <w:p w14:paraId="167C13A0" w14:textId="7180FD04" w:rsidR="120B8B4C" w:rsidRDefault="120B8B4C" w:rsidP="120B8B4C"/>
    <w:sectPr w:rsidR="120B8B4C">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38F7F" w14:textId="77777777" w:rsidR="00911371" w:rsidRDefault="00911371">
      <w:r>
        <w:separator/>
      </w:r>
    </w:p>
  </w:endnote>
  <w:endnote w:type="continuationSeparator" w:id="0">
    <w:p w14:paraId="6E496FC8" w14:textId="77777777" w:rsidR="00911371" w:rsidRDefault="00911371">
      <w:r>
        <w:continuationSeparator/>
      </w:r>
    </w:p>
  </w:endnote>
  <w:endnote w:type="continuationNotice" w:id="1">
    <w:p w14:paraId="75444192" w14:textId="77777777" w:rsidR="00911371" w:rsidRDefault="009113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DEA6" w14:textId="77777777" w:rsidR="00911371" w:rsidRDefault="00911371">
      <w:r>
        <w:separator/>
      </w:r>
    </w:p>
  </w:footnote>
  <w:footnote w:type="continuationSeparator" w:id="0">
    <w:p w14:paraId="43FE040A" w14:textId="77777777" w:rsidR="00911371" w:rsidRDefault="00911371">
      <w:r>
        <w:continuationSeparator/>
      </w:r>
    </w:p>
  </w:footnote>
  <w:footnote w:type="continuationNotice" w:id="1">
    <w:p w14:paraId="79CAB749" w14:textId="77777777" w:rsidR="00911371" w:rsidRDefault="00911371"/>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0074"/>
    <w:multiLevelType w:val="hybridMultilevel"/>
    <w:tmpl w:val="E1F073A6"/>
    <w:lvl w:ilvl="0" w:tplc="0F50B2E6">
      <w:start w:val="1"/>
      <w:numFmt w:val="lowerLetter"/>
      <w:lvlText w:val="%1)"/>
      <w:lvlJc w:val="left"/>
      <w:pPr>
        <w:ind w:left="720" w:hanging="360"/>
      </w:pPr>
    </w:lvl>
    <w:lvl w:ilvl="1" w:tplc="D7A2E3A2">
      <w:start w:val="1"/>
      <w:numFmt w:val="lowerLetter"/>
      <w:lvlText w:val="%2."/>
      <w:lvlJc w:val="left"/>
      <w:pPr>
        <w:ind w:left="1440" w:hanging="360"/>
      </w:pPr>
    </w:lvl>
    <w:lvl w:ilvl="2" w:tplc="4ABA1028">
      <w:start w:val="1"/>
      <w:numFmt w:val="lowerRoman"/>
      <w:lvlText w:val="%3."/>
      <w:lvlJc w:val="right"/>
      <w:pPr>
        <w:ind w:left="2160" w:hanging="180"/>
      </w:pPr>
    </w:lvl>
    <w:lvl w:ilvl="3" w:tplc="4C2808FC">
      <w:start w:val="1"/>
      <w:numFmt w:val="decimal"/>
      <w:lvlText w:val="%4."/>
      <w:lvlJc w:val="left"/>
      <w:pPr>
        <w:ind w:left="2880" w:hanging="360"/>
      </w:pPr>
    </w:lvl>
    <w:lvl w:ilvl="4" w:tplc="06B4A474">
      <w:start w:val="1"/>
      <w:numFmt w:val="lowerLetter"/>
      <w:lvlText w:val="%5."/>
      <w:lvlJc w:val="left"/>
      <w:pPr>
        <w:ind w:left="3600" w:hanging="360"/>
      </w:pPr>
    </w:lvl>
    <w:lvl w:ilvl="5" w:tplc="78A022AE">
      <w:start w:val="1"/>
      <w:numFmt w:val="lowerRoman"/>
      <w:lvlText w:val="%6."/>
      <w:lvlJc w:val="right"/>
      <w:pPr>
        <w:ind w:left="4320" w:hanging="180"/>
      </w:pPr>
    </w:lvl>
    <w:lvl w:ilvl="6" w:tplc="D4EE3E8A">
      <w:start w:val="1"/>
      <w:numFmt w:val="decimal"/>
      <w:lvlText w:val="%7."/>
      <w:lvlJc w:val="left"/>
      <w:pPr>
        <w:ind w:left="5040" w:hanging="360"/>
      </w:pPr>
    </w:lvl>
    <w:lvl w:ilvl="7" w:tplc="9D7061C4">
      <w:start w:val="1"/>
      <w:numFmt w:val="lowerLetter"/>
      <w:lvlText w:val="%8."/>
      <w:lvlJc w:val="left"/>
      <w:pPr>
        <w:ind w:left="5760" w:hanging="360"/>
      </w:pPr>
    </w:lvl>
    <w:lvl w:ilvl="8" w:tplc="22207124">
      <w:start w:val="1"/>
      <w:numFmt w:val="lowerRoman"/>
      <w:lvlText w:val="%9."/>
      <w:lvlJc w:val="right"/>
      <w:pPr>
        <w:ind w:left="6480" w:hanging="180"/>
      </w:pPr>
    </w:lvl>
  </w:abstractNum>
  <w:abstractNum w:abstractNumId="1" w15:restartNumberingAfterBreak="0">
    <w:nsid w:val="02522178"/>
    <w:multiLevelType w:val="hybridMultilevel"/>
    <w:tmpl w:val="616A9F48"/>
    <w:lvl w:ilvl="0" w:tplc="378084F6">
      <w:start w:val="1"/>
      <w:numFmt w:val="decimal"/>
      <w:lvlText w:val="%1."/>
      <w:lvlJc w:val="left"/>
      <w:pPr>
        <w:ind w:left="720" w:hanging="360"/>
      </w:pPr>
    </w:lvl>
    <w:lvl w:ilvl="1" w:tplc="75CA3996">
      <w:start w:val="1"/>
      <w:numFmt w:val="lowerLetter"/>
      <w:lvlText w:val="%2."/>
      <w:lvlJc w:val="left"/>
      <w:pPr>
        <w:ind w:left="1440" w:hanging="360"/>
      </w:pPr>
    </w:lvl>
    <w:lvl w:ilvl="2" w:tplc="AF1E9A6E">
      <w:start w:val="1"/>
      <w:numFmt w:val="lowerRoman"/>
      <w:lvlText w:val="%3."/>
      <w:lvlJc w:val="right"/>
      <w:pPr>
        <w:ind w:left="2160" w:hanging="180"/>
      </w:pPr>
    </w:lvl>
    <w:lvl w:ilvl="3" w:tplc="D73237AC">
      <w:start w:val="1"/>
      <w:numFmt w:val="decimal"/>
      <w:lvlText w:val="%4."/>
      <w:lvlJc w:val="left"/>
      <w:pPr>
        <w:ind w:left="2880" w:hanging="360"/>
      </w:pPr>
    </w:lvl>
    <w:lvl w:ilvl="4" w:tplc="2784729C">
      <w:start w:val="1"/>
      <w:numFmt w:val="lowerLetter"/>
      <w:lvlText w:val="%5."/>
      <w:lvlJc w:val="left"/>
      <w:pPr>
        <w:ind w:left="3600" w:hanging="360"/>
      </w:pPr>
    </w:lvl>
    <w:lvl w:ilvl="5" w:tplc="255CA3D6">
      <w:start w:val="1"/>
      <w:numFmt w:val="lowerRoman"/>
      <w:lvlText w:val="%6."/>
      <w:lvlJc w:val="right"/>
      <w:pPr>
        <w:ind w:left="4320" w:hanging="180"/>
      </w:pPr>
    </w:lvl>
    <w:lvl w:ilvl="6" w:tplc="C1C43082">
      <w:start w:val="1"/>
      <w:numFmt w:val="decimal"/>
      <w:lvlText w:val="%7."/>
      <w:lvlJc w:val="left"/>
      <w:pPr>
        <w:ind w:left="5040" w:hanging="360"/>
      </w:pPr>
    </w:lvl>
    <w:lvl w:ilvl="7" w:tplc="6636A55A">
      <w:start w:val="1"/>
      <w:numFmt w:val="lowerLetter"/>
      <w:lvlText w:val="%8."/>
      <w:lvlJc w:val="left"/>
      <w:pPr>
        <w:ind w:left="5760" w:hanging="360"/>
      </w:pPr>
    </w:lvl>
    <w:lvl w:ilvl="8" w:tplc="1EFAC976">
      <w:start w:val="1"/>
      <w:numFmt w:val="lowerRoman"/>
      <w:lvlText w:val="%9."/>
      <w:lvlJc w:val="right"/>
      <w:pPr>
        <w:ind w:left="6480" w:hanging="180"/>
      </w:pPr>
    </w:lvl>
  </w:abstractNum>
  <w:abstractNum w:abstractNumId="2" w15:restartNumberingAfterBreak="0">
    <w:nsid w:val="04207EAC"/>
    <w:multiLevelType w:val="multilevel"/>
    <w:tmpl w:val="DACC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1E0E4"/>
    <w:multiLevelType w:val="hybridMultilevel"/>
    <w:tmpl w:val="2A8EDABA"/>
    <w:lvl w:ilvl="0" w:tplc="C1CE7A7A">
      <w:start w:val="1"/>
      <w:numFmt w:val="decimal"/>
      <w:lvlText w:val="%1."/>
      <w:lvlJc w:val="left"/>
      <w:pPr>
        <w:ind w:left="720" w:hanging="360"/>
      </w:pPr>
    </w:lvl>
    <w:lvl w:ilvl="1" w:tplc="13423A10">
      <w:start w:val="1"/>
      <w:numFmt w:val="lowerLetter"/>
      <w:lvlText w:val="%2."/>
      <w:lvlJc w:val="left"/>
      <w:pPr>
        <w:ind w:left="1440" w:hanging="360"/>
      </w:pPr>
    </w:lvl>
    <w:lvl w:ilvl="2" w:tplc="D95412E0">
      <w:start w:val="1"/>
      <w:numFmt w:val="lowerRoman"/>
      <w:lvlText w:val="%3."/>
      <w:lvlJc w:val="right"/>
      <w:pPr>
        <w:ind w:left="2160" w:hanging="180"/>
      </w:pPr>
    </w:lvl>
    <w:lvl w:ilvl="3" w:tplc="7E48078E">
      <w:start w:val="1"/>
      <w:numFmt w:val="decimal"/>
      <w:lvlText w:val="%4."/>
      <w:lvlJc w:val="left"/>
      <w:pPr>
        <w:ind w:left="2880" w:hanging="360"/>
      </w:pPr>
    </w:lvl>
    <w:lvl w:ilvl="4" w:tplc="0D5AA668">
      <w:start w:val="1"/>
      <w:numFmt w:val="lowerLetter"/>
      <w:lvlText w:val="%5."/>
      <w:lvlJc w:val="left"/>
      <w:pPr>
        <w:ind w:left="3600" w:hanging="360"/>
      </w:pPr>
    </w:lvl>
    <w:lvl w:ilvl="5" w:tplc="7032BAE6">
      <w:start w:val="1"/>
      <w:numFmt w:val="lowerRoman"/>
      <w:lvlText w:val="%6."/>
      <w:lvlJc w:val="right"/>
      <w:pPr>
        <w:ind w:left="4320" w:hanging="180"/>
      </w:pPr>
    </w:lvl>
    <w:lvl w:ilvl="6" w:tplc="82382ED8">
      <w:start w:val="1"/>
      <w:numFmt w:val="decimal"/>
      <w:lvlText w:val="%7."/>
      <w:lvlJc w:val="left"/>
      <w:pPr>
        <w:ind w:left="5040" w:hanging="360"/>
      </w:pPr>
    </w:lvl>
    <w:lvl w:ilvl="7" w:tplc="8BB64A48">
      <w:start w:val="1"/>
      <w:numFmt w:val="lowerLetter"/>
      <w:lvlText w:val="%8."/>
      <w:lvlJc w:val="left"/>
      <w:pPr>
        <w:ind w:left="5760" w:hanging="360"/>
      </w:pPr>
    </w:lvl>
    <w:lvl w:ilvl="8" w:tplc="2DD83796">
      <w:start w:val="1"/>
      <w:numFmt w:val="lowerRoman"/>
      <w:lvlText w:val="%9."/>
      <w:lvlJc w:val="right"/>
      <w:pPr>
        <w:ind w:left="6480" w:hanging="180"/>
      </w:pPr>
    </w:lvl>
  </w:abstractNum>
  <w:abstractNum w:abstractNumId="4" w15:restartNumberingAfterBreak="0">
    <w:nsid w:val="058921A8"/>
    <w:multiLevelType w:val="hybridMultilevel"/>
    <w:tmpl w:val="29062C56"/>
    <w:lvl w:ilvl="0" w:tplc="4202B81E">
      <w:start w:val="1"/>
      <w:numFmt w:val="bullet"/>
      <w:lvlText w:val=""/>
      <w:lvlJc w:val="left"/>
      <w:pPr>
        <w:ind w:left="1080" w:hanging="360"/>
      </w:pPr>
      <w:rPr>
        <w:rFonts w:ascii="Symbol" w:hAnsi="Symbol" w:hint="default"/>
      </w:rPr>
    </w:lvl>
    <w:lvl w:ilvl="1" w:tplc="DAC66D00">
      <w:start w:val="1"/>
      <w:numFmt w:val="bullet"/>
      <w:lvlText w:val="o"/>
      <w:lvlJc w:val="left"/>
      <w:pPr>
        <w:ind w:left="1800" w:hanging="360"/>
      </w:pPr>
      <w:rPr>
        <w:rFonts w:ascii="Courier New" w:hAnsi="Courier New" w:hint="default"/>
      </w:rPr>
    </w:lvl>
    <w:lvl w:ilvl="2" w:tplc="34FCF590">
      <w:start w:val="1"/>
      <w:numFmt w:val="bullet"/>
      <w:lvlText w:val=""/>
      <w:lvlJc w:val="left"/>
      <w:pPr>
        <w:ind w:left="2520" w:hanging="360"/>
      </w:pPr>
      <w:rPr>
        <w:rFonts w:ascii="Wingdings" w:hAnsi="Wingdings" w:hint="default"/>
      </w:rPr>
    </w:lvl>
    <w:lvl w:ilvl="3" w:tplc="5ADC3F18">
      <w:start w:val="1"/>
      <w:numFmt w:val="bullet"/>
      <w:lvlText w:val=""/>
      <w:lvlJc w:val="left"/>
      <w:pPr>
        <w:ind w:left="3240" w:hanging="360"/>
      </w:pPr>
      <w:rPr>
        <w:rFonts w:ascii="Symbol" w:hAnsi="Symbol" w:hint="default"/>
      </w:rPr>
    </w:lvl>
    <w:lvl w:ilvl="4" w:tplc="E96448A4">
      <w:start w:val="1"/>
      <w:numFmt w:val="bullet"/>
      <w:lvlText w:val="o"/>
      <w:lvlJc w:val="left"/>
      <w:pPr>
        <w:ind w:left="3960" w:hanging="360"/>
      </w:pPr>
      <w:rPr>
        <w:rFonts w:ascii="Courier New" w:hAnsi="Courier New" w:hint="default"/>
      </w:rPr>
    </w:lvl>
    <w:lvl w:ilvl="5" w:tplc="1328656C">
      <w:start w:val="1"/>
      <w:numFmt w:val="bullet"/>
      <w:lvlText w:val=""/>
      <w:lvlJc w:val="left"/>
      <w:pPr>
        <w:ind w:left="4680" w:hanging="360"/>
      </w:pPr>
      <w:rPr>
        <w:rFonts w:ascii="Wingdings" w:hAnsi="Wingdings" w:hint="default"/>
      </w:rPr>
    </w:lvl>
    <w:lvl w:ilvl="6" w:tplc="67E09C2C">
      <w:start w:val="1"/>
      <w:numFmt w:val="bullet"/>
      <w:lvlText w:val=""/>
      <w:lvlJc w:val="left"/>
      <w:pPr>
        <w:ind w:left="5400" w:hanging="360"/>
      </w:pPr>
      <w:rPr>
        <w:rFonts w:ascii="Symbol" w:hAnsi="Symbol" w:hint="default"/>
      </w:rPr>
    </w:lvl>
    <w:lvl w:ilvl="7" w:tplc="B54E272C">
      <w:start w:val="1"/>
      <w:numFmt w:val="bullet"/>
      <w:lvlText w:val="o"/>
      <w:lvlJc w:val="left"/>
      <w:pPr>
        <w:ind w:left="6120" w:hanging="360"/>
      </w:pPr>
      <w:rPr>
        <w:rFonts w:ascii="Courier New" w:hAnsi="Courier New" w:hint="default"/>
      </w:rPr>
    </w:lvl>
    <w:lvl w:ilvl="8" w:tplc="080ABABA">
      <w:start w:val="1"/>
      <w:numFmt w:val="bullet"/>
      <w:lvlText w:val=""/>
      <w:lvlJc w:val="left"/>
      <w:pPr>
        <w:ind w:left="6840" w:hanging="360"/>
      </w:pPr>
      <w:rPr>
        <w:rFonts w:ascii="Wingdings" w:hAnsi="Wingdings" w:hint="default"/>
      </w:rPr>
    </w:lvl>
  </w:abstractNum>
  <w:abstractNum w:abstractNumId="5" w15:restartNumberingAfterBreak="0">
    <w:nsid w:val="077B21DD"/>
    <w:multiLevelType w:val="hybridMultilevel"/>
    <w:tmpl w:val="C01C8B46"/>
    <w:lvl w:ilvl="0" w:tplc="A60A7CB2">
      <w:start w:val="1"/>
      <w:numFmt w:val="bullet"/>
      <w:lvlText w:val=""/>
      <w:lvlJc w:val="left"/>
      <w:pPr>
        <w:ind w:left="720" w:hanging="360"/>
      </w:pPr>
      <w:rPr>
        <w:rFonts w:ascii="Symbol" w:hAnsi="Symbol" w:hint="default"/>
      </w:rPr>
    </w:lvl>
    <w:lvl w:ilvl="1" w:tplc="190ADA2E">
      <w:start w:val="1"/>
      <w:numFmt w:val="lowerLetter"/>
      <w:lvlText w:val="%2."/>
      <w:lvlJc w:val="left"/>
      <w:pPr>
        <w:ind w:left="1440" w:hanging="360"/>
      </w:pPr>
    </w:lvl>
    <w:lvl w:ilvl="2" w:tplc="A5647FAC">
      <w:start w:val="1"/>
      <w:numFmt w:val="lowerRoman"/>
      <w:lvlText w:val="%3."/>
      <w:lvlJc w:val="right"/>
      <w:pPr>
        <w:ind w:left="2160" w:hanging="180"/>
      </w:pPr>
    </w:lvl>
    <w:lvl w:ilvl="3" w:tplc="7BE22004">
      <w:start w:val="1"/>
      <w:numFmt w:val="decimal"/>
      <w:lvlText w:val="%4."/>
      <w:lvlJc w:val="left"/>
      <w:pPr>
        <w:ind w:left="2880" w:hanging="360"/>
      </w:pPr>
    </w:lvl>
    <w:lvl w:ilvl="4" w:tplc="A86CA794">
      <w:start w:val="1"/>
      <w:numFmt w:val="lowerLetter"/>
      <w:lvlText w:val="%5."/>
      <w:lvlJc w:val="left"/>
      <w:pPr>
        <w:ind w:left="3600" w:hanging="360"/>
      </w:pPr>
    </w:lvl>
    <w:lvl w:ilvl="5" w:tplc="415277A0">
      <w:start w:val="1"/>
      <w:numFmt w:val="lowerRoman"/>
      <w:lvlText w:val="%6."/>
      <w:lvlJc w:val="right"/>
      <w:pPr>
        <w:ind w:left="4320" w:hanging="180"/>
      </w:pPr>
    </w:lvl>
    <w:lvl w:ilvl="6" w:tplc="A260DF56">
      <w:start w:val="1"/>
      <w:numFmt w:val="decimal"/>
      <w:lvlText w:val="%7."/>
      <w:lvlJc w:val="left"/>
      <w:pPr>
        <w:ind w:left="5040" w:hanging="360"/>
      </w:pPr>
    </w:lvl>
    <w:lvl w:ilvl="7" w:tplc="A288E794">
      <w:start w:val="1"/>
      <w:numFmt w:val="lowerLetter"/>
      <w:lvlText w:val="%8."/>
      <w:lvlJc w:val="left"/>
      <w:pPr>
        <w:ind w:left="5760" w:hanging="360"/>
      </w:pPr>
    </w:lvl>
    <w:lvl w:ilvl="8" w:tplc="B940626E">
      <w:start w:val="1"/>
      <w:numFmt w:val="lowerRoman"/>
      <w:lvlText w:val="%9."/>
      <w:lvlJc w:val="right"/>
      <w:pPr>
        <w:ind w:left="6480" w:hanging="180"/>
      </w:pPr>
    </w:lvl>
  </w:abstractNum>
  <w:abstractNum w:abstractNumId="6" w15:restartNumberingAfterBreak="0">
    <w:nsid w:val="0A92345C"/>
    <w:multiLevelType w:val="multilevel"/>
    <w:tmpl w:val="C82E33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7F6CAE"/>
    <w:multiLevelType w:val="hybridMultilevel"/>
    <w:tmpl w:val="AD1226C0"/>
    <w:lvl w:ilvl="0" w:tplc="E40C4518">
      <w:start w:val="1"/>
      <w:numFmt w:val="decimal"/>
      <w:lvlText w:val="%1)"/>
      <w:lvlJc w:val="left"/>
      <w:pPr>
        <w:ind w:left="720" w:hanging="360"/>
      </w:pPr>
    </w:lvl>
    <w:lvl w:ilvl="1" w:tplc="1858461C">
      <w:start w:val="1"/>
      <w:numFmt w:val="lowerLetter"/>
      <w:lvlText w:val="%2."/>
      <w:lvlJc w:val="left"/>
      <w:pPr>
        <w:ind w:left="1440" w:hanging="360"/>
      </w:pPr>
    </w:lvl>
    <w:lvl w:ilvl="2" w:tplc="07106D0E">
      <w:start w:val="1"/>
      <w:numFmt w:val="lowerRoman"/>
      <w:lvlText w:val="%3."/>
      <w:lvlJc w:val="right"/>
      <w:pPr>
        <w:ind w:left="2160" w:hanging="180"/>
      </w:pPr>
    </w:lvl>
    <w:lvl w:ilvl="3" w:tplc="0A444136">
      <w:start w:val="1"/>
      <w:numFmt w:val="decimal"/>
      <w:lvlText w:val="%4."/>
      <w:lvlJc w:val="left"/>
      <w:pPr>
        <w:ind w:left="2880" w:hanging="360"/>
      </w:pPr>
    </w:lvl>
    <w:lvl w:ilvl="4" w:tplc="15189DB8">
      <w:start w:val="1"/>
      <w:numFmt w:val="lowerLetter"/>
      <w:lvlText w:val="%5."/>
      <w:lvlJc w:val="left"/>
      <w:pPr>
        <w:ind w:left="3600" w:hanging="360"/>
      </w:pPr>
    </w:lvl>
    <w:lvl w:ilvl="5" w:tplc="47726C98">
      <w:start w:val="1"/>
      <w:numFmt w:val="lowerRoman"/>
      <w:lvlText w:val="%6."/>
      <w:lvlJc w:val="right"/>
      <w:pPr>
        <w:ind w:left="4320" w:hanging="180"/>
      </w:pPr>
    </w:lvl>
    <w:lvl w:ilvl="6" w:tplc="95E84C60">
      <w:start w:val="1"/>
      <w:numFmt w:val="decimal"/>
      <w:lvlText w:val="%7."/>
      <w:lvlJc w:val="left"/>
      <w:pPr>
        <w:ind w:left="5040" w:hanging="360"/>
      </w:pPr>
    </w:lvl>
    <w:lvl w:ilvl="7" w:tplc="80F0FEC8">
      <w:start w:val="1"/>
      <w:numFmt w:val="lowerLetter"/>
      <w:lvlText w:val="%8."/>
      <w:lvlJc w:val="left"/>
      <w:pPr>
        <w:ind w:left="5760" w:hanging="360"/>
      </w:pPr>
    </w:lvl>
    <w:lvl w:ilvl="8" w:tplc="089A3642">
      <w:start w:val="1"/>
      <w:numFmt w:val="lowerRoman"/>
      <w:lvlText w:val="%9."/>
      <w:lvlJc w:val="right"/>
      <w:pPr>
        <w:ind w:left="6480" w:hanging="180"/>
      </w:pPr>
    </w:lvl>
  </w:abstractNum>
  <w:abstractNum w:abstractNumId="8" w15:restartNumberingAfterBreak="0">
    <w:nsid w:val="0CD04810"/>
    <w:multiLevelType w:val="hybridMultilevel"/>
    <w:tmpl w:val="5DCCD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E010FF"/>
    <w:multiLevelType w:val="hybridMultilevel"/>
    <w:tmpl w:val="C592EDF0"/>
    <w:lvl w:ilvl="0" w:tplc="950A3A66">
      <w:start w:val="1"/>
      <w:numFmt w:val="decimal"/>
      <w:lvlText w:val="%1."/>
      <w:lvlJc w:val="left"/>
      <w:pPr>
        <w:ind w:left="720" w:hanging="360"/>
      </w:pPr>
    </w:lvl>
    <w:lvl w:ilvl="1" w:tplc="B4B88FF2">
      <w:start w:val="1"/>
      <w:numFmt w:val="lowerLetter"/>
      <w:lvlText w:val="%2."/>
      <w:lvlJc w:val="left"/>
      <w:pPr>
        <w:ind w:left="1440" w:hanging="360"/>
      </w:pPr>
    </w:lvl>
    <w:lvl w:ilvl="2" w:tplc="CF36E79A">
      <w:start w:val="1"/>
      <w:numFmt w:val="lowerRoman"/>
      <w:lvlText w:val="%3."/>
      <w:lvlJc w:val="right"/>
      <w:pPr>
        <w:ind w:left="2160" w:hanging="180"/>
      </w:pPr>
    </w:lvl>
    <w:lvl w:ilvl="3" w:tplc="B2B8F1C8">
      <w:start w:val="1"/>
      <w:numFmt w:val="decimal"/>
      <w:lvlText w:val="%4."/>
      <w:lvlJc w:val="left"/>
      <w:pPr>
        <w:ind w:left="2880" w:hanging="360"/>
      </w:pPr>
    </w:lvl>
    <w:lvl w:ilvl="4" w:tplc="30B60E96">
      <w:start w:val="1"/>
      <w:numFmt w:val="lowerLetter"/>
      <w:lvlText w:val="%5."/>
      <w:lvlJc w:val="left"/>
      <w:pPr>
        <w:ind w:left="3600" w:hanging="360"/>
      </w:pPr>
    </w:lvl>
    <w:lvl w:ilvl="5" w:tplc="DECA67B0">
      <w:start w:val="1"/>
      <w:numFmt w:val="lowerRoman"/>
      <w:lvlText w:val="%6."/>
      <w:lvlJc w:val="right"/>
      <w:pPr>
        <w:ind w:left="4320" w:hanging="180"/>
      </w:pPr>
    </w:lvl>
    <w:lvl w:ilvl="6" w:tplc="3AA8B070">
      <w:start w:val="1"/>
      <w:numFmt w:val="decimal"/>
      <w:lvlText w:val="%7."/>
      <w:lvlJc w:val="left"/>
      <w:pPr>
        <w:ind w:left="5040" w:hanging="360"/>
      </w:pPr>
    </w:lvl>
    <w:lvl w:ilvl="7" w:tplc="2D2E9E4C">
      <w:start w:val="1"/>
      <w:numFmt w:val="lowerLetter"/>
      <w:lvlText w:val="%8."/>
      <w:lvlJc w:val="left"/>
      <w:pPr>
        <w:ind w:left="5760" w:hanging="360"/>
      </w:pPr>
    </w:lvl>
    <w:lvl w:ilvl="8" w:tplc="67EE6C9C">
      <w:start w:val="1"/>
      <w:numFmt w:val="lowerRoman"/>
      <w:lvlText w:val="%9."/>
      <w:lvlJc w:val="right"/>
      <w:pPr>
        <w:ind w:left="6480" w:hanging="180"/>
      </w:pPr>
    </w:lvl>
  </w:abstractNum>
  <w:abstractNum w:abstractNumId="10" w15:restartNumberingAfterBreak="0">
    <w:nsid w:val="0EEF2371"/>
    <w:multiLevelType w:val="hybridMultilevel"/>
    <w:tmpl w:val="D902C5B4"/>
    <w:lvl w:ilvl="0" w:tplc="323210AE">
      <w:start w:val="1"/>
      <w:numFmt w:val="lowerRoman"/>
      <w:lvlText w:val="%1."/>
      <w:lvlJc w:val="right"/>
      <w:pPr>
        <w:ind w:left="720" w:hanging="360"/>
      </w:pPr>
    </w:lvl>
    <w:lvl w:ilvl="1" w:tplc="59FA2352">
      <w:start w:val="1"/>
      <w:numFmt w:val="lowerLetter"/>
      <w:lvlText w:val="%2."/>
      <w:lvlJc w:val="left"/>
      <w:pPr>
        <w:ind w:left="1440" w:hanging="360"/>
      </w:pPr>
    </w:lvl>
    <w:lvl w:ilvl="2" w:tplc="874E41E6">
      <w:start w:val="1"/>
      <w:numFmt w:val="lowerRoman"/>
      <w:lvlText w:val="%3."/>
      <w:lvlJc w:val="right"/>
      <w:pPr>
        <w:ind w:left="2160" w:hanging="180"/>
      </w:pPr>
    </w:lvl>
    <w:lvl w:ilvl="3" w:tplc="A192F48E">
      <w:start w:val="1"/>
      <w:numFmt w:val="decimal"/>
      <w:lvlText w:val="%4."/>
      <w:lvlJc w:val="left"/>
      <w:pPr>
        <w:ind w:left="2880" w:hanging="360"/>
      </w:pPr>
    </w:lvl>
    <w:lvl w:ilvl="4" w:tplc="9474A120">
      <w:start w:val="1"/>
      <w:numFmt w:val="lowerLetter"/>
      <w:lvlText w:val="%5."/>
      <w:lvlJc w:val="left"/>
      <w:pPr>
        <w:ind w:left="3600" w:hanging="360"/>
      </w:pPr>
    </w:lvl>
    <w:lvl w:ilvl="5" w:tplc="B3D6B3E6">
      <w:start w:val="1"/>
      <w:numFmt w:val="lowerRoman"/>
      <w:lvlText w:val="%6."/>
      <w:lvlJc w:val="right"/>
      <w:pPr>
        <w:ind w:left="4320" w:hanging="180"/>
      </w:pPr>
    </w:lvl>
    <w:lvl w:ilvl="6" w:tplc="331C2A40">
      <w:start w:val="1"/>
      <w:numFmt w:val="decimal"/>
      <w:lvlText w:val="%7."/>
      <w:lvlJc w:val="left"/>
      <w:pPr>
        <w:ind w:left="5040" w:hanging="360"/>
      </w:pPr>
    </w:lvl>
    <w:lvl w:ilvl="7" w:tplc="45202EB0">
      <w:start w:val="1"/>
      <w:numFmt w:val="lowerLetter"/>
      <w:lvlText w:val="%8."/>
      <w:lvlJc w:val="left"/>
      <w:pPr>
        <w:ind w:left="5760" w:hanging="360"/>
      </w:pPr>
    </w:lvl>
    <w:lvl w:ilvl="8" w:tplc="9F20F716">
      <w:start w:val="1"/>
      <w:numFmt w:val="lowerRoman"/>
      <w:lvlText w:val="%9."/>
      <w:lvlJc w:val="right"/>
      <w:pPr>
        <w:ind w:left="6480" w:hanging="180"/>
      </w:pPr>
    </w:lvl>
  </w:abstractNum>
  <w:abstractNum w:abstractNumId="11" w15:restartNumberingAfterBreak="0">
    <w:nsid w:val="14D2B727"/>
    <w:multiLevelType w:val="hybridMultilevel"/>
    <w:tmpl w:val="14242DBC"/>
    <w:lvl w:ilvl="0" w:tplc="E3024D5C">
      <w:start w:val="1"/>
      <w:numFmt w:val="bullet"/>
      <w:lvlText w:val="-"/>
      <w:lvlJc w:val="left"/>
      <w:pPr>
        <w:ind w:left="720" w:hanging="360"/>
      </w:pPr>
      <w:rPr>
        <w:rFonts w:ascii="Aptos" w:hAnsi="Aptos" w:hint="default"/>
      </w:rPr>
    </w:lvl>
    <w:lvl w:ilvl="1" w:tplc="36DAC1F6">
      <w:start w:val="1"/>
      <w:numFmt w:val="bullet"/>
      <w:lvlText w:val="o"/>
      <w:lvlJc w:val="left"/>
      <w:pPr>
        <w:ind w:left="1440" w:hanging="360"/>
      </w:pPr>
      <w:rPr>
        <w:rFonts w:ascii="Courier New" w:hAnsi="Courier New" w:hint="default"/>
      </w:rPr>
    </w:lvl>
    <w:lvl w:ilvl="2" w:tplc="ACF0F784">
      <w:start w:val="1"/>
      <w:numFmt w:val="bullet"/>
      <w:lvlText w:val=""/>
      <w:lvlJc w:val="left"/>
      <w:pPr>
        <w:ind w:left="2160" w:hanging="360"/>
      </w:pPr>
      <w:rPr>
        <w:rFonts w:ascii="Wingdings" w:hAnsi="Wingdings" w:hint="default"/>
      </w:rPr>
    </w:lvl>
    <w:lvl w:ilvl="3" w:tplc="2FA2B0E2">
      <w:start w:val="1"/>
      <w:numFmt w:val="bullet"/>
      <w:lvlText w:val=""/>
      <w:lvlJc w:val="left"/>
      <w:pPr>
        <w:ind w:left="2880" w:hanging="360"/>
      </w:pPr>
      <w:rPr>
        <w:rFonts w:ascii="Symbol" w:hAnsi="Symbol" w:hint="default"/>
      </w:rPr>
    </w:lvl>
    <w:lvl w:ilvl="4" w:tplc="3B162F14">
      <w:start w:val="1"/>
      <w:numFmt w:val="bullet"/>
      <w:lvlText w:val="o"/>
      <w:lvlJc w:val="left"/>
      <w:pPr>
        <w:ind w:left="3600" w:hanging="360"/>
      </w:pPr>
      <w:rPr>
        <w:rFonts w:ascii="Courier New" w:hAnsi="Courier New" w:hint="default"/>
      </w:rPr>
    </w:lvl>
    <w:lvl w:ilvl="5" w:tplc="59BCD806">
      <w:start w:val="1"/>
      <w:numFmt w:val="bullet"/>
      <w:lvlText w:val=""/>
      <w:lvlJc w:val="left"/>
      <w:pPr>
        <w:ind w:left="4320" w:hanging="360"/>
      </w:pPr>
      <w:rPr>
        <w:rFonts w:ascii="Wingdings" w:hAnsi="Wingdings" w:hint="default"/>
      </w:rPr>
    </w:lvl>
    <w:lvl w:ilvl="6" w:tplc="D6BC88D8">
      <w:start w:val="1"/>
      <w:numFmt w:val="bullet"/>
      <w:lvlText w:val=""/>
      <w:lvlJc w:val="left"/>
      <w:pPr>
        <w:ind w:left="5040" w:hanging="360"/>
      </w:pPr>
      <w:rPr>
        <w:rFonts w:ascii="Symbol" w:hAnsi="Symbol" w:hint="default"/>
      </w:rPr>
    </w:lvl>
    <w:lvl w:ilvl="7" w:tplc="28824FD4">
      <w:start w:val="1"/>
      <w:numFmt w:val="bullet"/>
      <w:lvlText w:val="o"/>
      <w:lvlJc w:val="left"/>
      <w:pPr>
        <w:ind w:left="5760" w:hanging="360"/>
      </w:pPr>
      <w:rPr>
        <w:rFonts w:ascii="Courier New" w:hAnsi="Courier New" w:hint="default"/>
      </w:rPr>
    </w:lvl>
    <w:lvl w:ilvl="8" w:tplc="0332EE5A">
      <w:start w:val="1"/>
      <w:numFmt w:val="bullet"/>
      <w:lvlText w:val=""/>
      <w:lvlJc w:val="left"/>
      <w:pPr>
        <w:ind w:left="6480" w:hanging="360"/>
      </w:pPr>
      <w:rPr>
        <w:rFonts w:ascii="Wingdings" w:hAnsi="Wingdings" w:hint="default"/>
      </w:rPr>
    </w:lvl>
  </w:abstractNum>
  <w:abstractNum w:abstractNumId="12" w15:restartNumberingAfterBreak="0">
    <w:nsid w:val="173184FC"/>
    <w:multiLevelType w:val="hybridMultilevel"/>
    <w:tmpl w:val="994EC542"/>
    <w:lvl w:ilvl="0" w:tplc="E7403184">
      <w:start w:val="1"/>
      <w:numFmt w:val="decimal"/>
      <w:lvlText w:val="%1."/>
      <w:lvlJc w:val="left"/>
      <w:pPr>
        <w:ind w:left="720" w:hanging="360"/>
      </w:pPr>
    </w:lvl>
    <w:lvl w:ilvl="1" w:tplc="22FEADB0">
      <w:start w:val="1"/>
      <w:numFmt w:val="lowerLetter"/>
      <w:lvlText w:val="%2."/>
      <w:lvlJc w:val="left"/>
      <w:pPr>
        <w:ind w:left="1440" w:hanging="360"/>
      </w:pPr>
    </w:lvl>
    <w:lvl w:ilvl="2" w:tplc="BC86DBBA">
      <w:start w:val="1"/>
      <w:numFmt w:val="lowerRoman"/>
      <w:lvlText w:val="%3."/>
      <w:lvlJc w:val="right"/>
      <w:pPr>
        <w:ind w:left="2160" w:hanging="180"/>
      </w:pPr>
    </w:lvl>
    <w:lvl w:ilvl="3" w:tplc="E8F8F830">
      <w:start w:val="1"/>
      <w:numFmt w:val="decimal"/>
      <w:lvlText w:val="%4."/>
      <w:lvlJc w:val="left"/>
      <w:pPr>
        <w:ind w:left="2880" w:hanging="360"/>
      </w:pPr>
    </w:lvl>
    <w:lvl w:ilvl="4" w:tplc="D8B8BED2">
      <w:start w:val="1"/>
      <w:numFmt w:val="lowerLetter"/>
      <w:lvlText w:val="%5."/>
      <w:lvlJc w:val="left"/>
      <w:pPr>
        <w:ind w:left="3600" w:hanging="360"/>
      </w:pPr>
    </w:lvl>
    <w:lvl w:ilvl="5" w:tplc="2AEA993E">
      <w:start w:val="1"/>
      <w:numFmt w:val="lowerRoman"/>
      <w:lvlText w:val="%6."/>
      <w:lvlJc w:val="right"/>
      <w:pPr>
        <w:ind w:left="4320" w:hanging="180"/>
      </w:pPr>
    </w:lvl>
    <w:lvl w:ilvl="6" w:tplc="6FC2EA94">
      <w:start w:val="1"/>
      <w:numFmt w:val="decimal"/>
      <w:lvlText w:val="%7."/>
      <w:lvlJc w:val="left"/>
      <w:pPr>
        <w:ind w:left="5040" w:hanging="360"/>
      </w:pPr>
    </w:lvl>
    <w:lvl w:ilvl="7" w:tplc="EE3C28E6">
      <w:start w:val="1"/>
      <w:numFmt w:val="lowerLetter"/>
      <w:lvlText w:val="%8."/>
      <w:lvlJc w:val="left"/>
      <w:pPr>
        <w:ind w:left="5760" w:hanging="360"/>
      </w:pPr>
    </w:lvl>
    <w:lvl w:ilvl="8" w:tplc="82FA3AD6">
      <w:start w:val="1"/>
      <w:numFmt w:val="lowerRoman"/>
      <w:lvlText w:val="%9."/>
      <w:lvlJc w:val="right"/>
      <w:pPr>
        <w:ind w:left="6480" w:hanging="180"/>
      </w:pPr>
    </w:lvl>
  </w:abstractNum>
  <w:abstractNum w:abstractNumId="13" w15:restartNumberingAfterBreak="0">
    <w:nsid w:val="260BF622"/>
    <w:multiLevelType w:val="hybridMultilevel"/>
    <w:tmpl w:val="0C86F602"/>
    <w:lvl w:ilvl="0" w:tplc="5EE2943A">
      <w:start w:val="1"/>
      <w:numFmt w:val="decimal"/>
      <w:lvlText w:val="%1."/>
      <w:lvlJc w:val="left"/>
      <w:pPr>
        <w:ind w:left="720" w:hanging="360"/>
      </w:pPr>
    </w:lvl>
    <w:lvl w:ilvl="1" w:tplc="DE841C04">
      <w:start w:val="1"/>
      <w:numFmt w:val="lowerLetter"/>
      <w:lvlText w:val="%2."/>
      <w:lvlJc w:val="left"/>
      <w:pPr>
        <w:ind w:left="1440" w:hanging="360"/>
      </w:pPr>
    </w:lvl>
    <w:lvl w:ilvl="2" w:tplc="4BF43756">
      <w:start w:val="1"/>
      <w:numFmt w:val="lowerRoman"/>
      <w:lvlText w:val="%3."/>
      <w:lvlJc w:val="right"/>
      <w:pPr>
        <w:ind w:left="2160" w:hanging="180"/>
      </w:pPr>
    </w:lvl>
    <w:lvl w:ilvl="3" w:tplc="29C61E4A">
      <w:start w:val="1"/>
      <w:numFmt w:val="decimal"/>
      <w:lvlText w:val="%4."/>
      <w:lvlJc w:val="left"/>
      <w:pPr>
        <w:ind w:left="2880" w:hanging="360"/>
      </w:pPr>
    </w:lvl>
    <w:lvl w:ilvl="4" w:tplc="7F4CECFE">
      <w:start w:val="1"/>
      <w:numFmt w:val="lowerLetter"/>
      <w:lvlText w:val="%5."/>
      <w:lvlJc w:val="left"/>
      <w:pPr>
        <w:ind w:left="3600" w:hanging="360"/>
      </w:pPr>
    </w:lvl>
    <w:lvl w:ilvl="5" w:tplc="75CA221C">
      <w:start w:val="1"/>
      <w:numFmt w:val="lowerRoman"/>
      <w:lvlText w:val="%6."/>
      <w:lvlJc w:val="right"/>
      <w:pPr>
        <w:ind w:left="4320" w:hanging="180"/>
      </w:pPr>
    </w:lvl>
    <w:lvl w:ilvl="6" w:tplc="066481F4">
      <w:start w:val="1"/>
      <w:numFmt w:val="decimal"/>
      <w:lvlText w:val="%7."/>
      <w:lvlJc w:val="left"/>
      <w:pPr>
        <w:ind w:left="5040" w:hanging="360"/>
      </w:pPr>
    </w:lvl>
    <w:lvl w:ilvl="7" w:tplc="05FAB054">
      <w:start w:val="1"/>
      <w:numFmt w:val="lowerLetter"/>
      <w:lvlText w:val="%8."/>
      <w:lvlJc w:val="left"/>
      <w:pPr>
        <w:ind w:left="5760" w:hanging="360"/>
      </w:pPr>
    </w:lvl>
    <w:lvl w:ilvl="8" w:tplc="0B88C3D4">
      <w:start w:val="1"/>
      <w:numFmt w:val="lowerRoman"/>
      <w:lvlText w:val="%9."/>
      <w:lvlJc w:val="right"/>
      <w:pPr>
        <w:ind w:left="6480" w:hanging="180"/>
      </w:pPr>
    </w:lvl>
  </w:abstractNum>
  <w:abstractNum w:abstractNumId="14" w15:restartNumberingAfterBreak="0">
    <w:nsid w:val="29893A75"/>
    <w:multiLevelType w:val="hybridMultilevel"/>
    <w:tmpl w:val="0FF8EC4A"/>
    <w:lvl w:ilvl="0" w:tplc="97565EDE">
      <w:start w:val="1"/>
      <w:numFmt w:val="decimal"/>
      <w:lvlText w:val="%1."/>
      <w:lvlJc w:val="left"/>
      <w:pPr>
        <w:ind w:left="720" w:hanging="360"/>
      </w:pPr>
    </w:lvl>
    <w:lvl w:ilvl="1" w:tplc="E26C00F0">
      <w:start w:val="1"/>
      <w:numFmt w:val="lowerLetter"/>
      <w:lvlText w:val="%2."/>
      <w:lvlJc w:val="left"/>
      <w:pPr>
        <w:ind w:left="1440" w:hanging="360"/>
      </w:pPr>
    </w:lvl>
    <w:lvl w:ilvl="2" w:tplc="356617F2">
      <w:start w:val="1"/>
      <w:numFmt w:val="lowerRoman"/>
      <w:lvlText w:val="%3."/>
      <w:lvlJc w:val="right"/>
      <w:pPr>
        <w:ind w:left="2160" w:hanging="180"/>
      </w:pPr>
    </w:lvl>
    <w:lvl w:ilvl="3" w:tplc="12C20340">
      <w:start w:val="1"/>
      <w:numFmt w:val="decimal"/>
      <w:lvlText w:val="%4."/>
      <w:lvlJc w:val="left"/>
      <w:pPr>
        <w:ind w:left="2880" w:hanging="360"/>
      </w:pPr>
    </w:lvl>
    <w:lvl w:ilvl="4" w:tplc="20EA0C7A">
      <w:start w:val="1"/>
      <w:numFmt w:val="lowerLetter"/>
      <w:lvlText w:val="%5."/>
      <w:lvlJc w:val="left"/>
      <w:pPr>
        <w:ind w:left="3600" w:hanging="360"/>
      </w:pPr>
    </w:lvl>
    <w:lvl w:ilvl="5" w:tplc="20EC8634">
      <w:start w:val="1"/>
      <w:numFmt w:val="lowerRoman"/>
      <w:lvlText w:val="%6."/>
      <w:lvlJc w:val="right"/>
      <w:pPr>
        <w:ind w:left="4320" w:hanging="180"/>
      </w:pPr>
    </w:lvl>
    <w:lvl w:ilvl="6" w:tplc="FBF21942">
      <w:start w:val="1"/>
      <w:numFmt w:val="decimal"/>
      <w:lvlText w:val="%7."/>
      <w:lvlJc w:val="left"/>
      <w:pPr>
        <w:ind w:left="5040" w:hanging="360"/>
      </w:pPr>
    </w:lvl>
    <w:lvl w:ilvl="7" w:tplc="4E743D74">
      <w:start w:val="1"/>
      <w:numFmt w:val="lowerLetter"/>
      <w:lvlText w:val="%8."/>
      <w:lvlJc w:val="left"/>
      <w:pPr>
        <w:ind w:left="5760" w:hanging="360"/>
      </w:pPr>
    </w:lvl>
    <w:lvl w:ilvl="8" w:tplc="1FE4B680">
      <w:start w:val="1"/>
      <w:numFmt w:val="lowerRoman"/>
      <w:lvlText w:val="%9."/>
      <w:lvlJc w:val="right"/>
      <w:pPr>
        <w:ind w:left="6480" w:hanging="180"/>
      </w:pPr>
    </w:lvl>
  </w:abstractNum>
  <w:abstractNum w:abstractNumId="15" w15:restartNumberingAfterBreak="0">
    <w:nsid w:val="2B8DD2EF"/>
    <w:multiLevelType w:val="multilevel"/>
    <w:tmpl w:val="FAB0D2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8FDB25"/>
    <w:multiLevelType w:val="hybridMultilevel"/>
    <w:tmpl w:val="16A2A2CE"/>
    <w:lvl w:ilvl="0" w:tplc="49EAE9F6">
      <w:start w:val="1"/>
      <w:numFmt w:val="decimal"/>
      <w:lvlText w:val="%1."/>
      <w:lvlJc w:val="left"/>
      <w:pPr>
        <w:ind w:left="720" w:hanging="360"/>
      </w:pPr>
    </w:lvl>
    <w:lvl w:ilvl="1" w:tplc="03541F20">
      <w:start w:val="1"/>
      <w:numFmt w:val="lowerLetter"/>
      <w:lvlText w:val="%2."/>
      <w:lvlJc w:val="left"/>
      <w:pPr>
        <w:ind w:left="1440" w:hanging="360"/>
      </w:pPr>
    </w:lvl>
    <w:lvl w:ilvl="2" w:tplc="81201FC4">
      <w:start w:val="1"/>
      <w:numFmt w:val="lowerRoman"/>
      <w:lvlText w:val="%3."/>
      <w:lvlJc w:val="right"/>
      <w:pPr>
        <w:ind w:left="2160" w:hanging="180"/>
      </w:pPr>
    </w:lvl>
    <w:lvl w:ilvl="3" w:tplc="0D9C6CC0">
      <w:start w:val="1"/>
      <w:numFmt w:val="decimal"/>
      <w:lvlText w:val="%4."/>
      <w:lvlJc w:val="left"/>
      <w:pPr>
        <w:ind w:left="2880" w:hanging="360"/>
      </w:pPr>
    </w:lvl>
    <w:lvl w:ilvl="4" w:tplc="5DD2AA90">
      <w:start w:val="1"/>
      <w:numFmt w:val="lowerLetter"/>
      <w:lvlText w:val="%5."/>
      <w:lvlJc w:val="left"/>
      <w:pPr>
        <w:ind w:left="3600" w:hanging="360"/>
      </w:pPr>
    </w:lvl>
    <w:lvl w:ilvl="5" w:tplc="CF7EA7A8">
      <w:start w:val="1"/>
      <w:numFmt w:val="lowerRoman"/>
      <w:lvlText w:val="%6."/>
      <w:lvlJc w:val="right"/>
      <w:pPr>
        <w:ind w:left="4320" w:hanging="180"/>
      </w:pPr>
    </w:lvl>
    <w:lvl w:ilvl="6" w:tplc="8B2A4D70">
      <w:start w:val="1"/>
      <w:numFmt w:val="decimal"/>
      <w:lvlText w:val="%7."/>
      <w:lvlJc w:val="left"/>
      <w:pPr>
        <w:ind w:left="5040" w:hanging="360"/>
      </w:pPr>
    </w:lvl>
    <w:lvl w:ilvl="7" w:tplc="5B82EC6C">
      <w:start w:val="1"/>
      <w:numFmt w:val="lowerLetter"/>
      <w:lvlText w:val="%8."/>
      <w:lvlJc w:val="left"/>
      <w:pPr>
        <w:ind w:left="5760" w:hanging="360"/>
      </w:pPr>
    </w:lvl>
    <w:lvl w:ilvl="8" w:tplc="6F5469B4">
      <w:start w:val="1"/>
      <w:numFmt w:val="lowerRoman"/>
      <w:lvlText w:val="%9."/>
      <w:lvlJc w:val="right"/>
      <w:pPr>
        <w:ind w:left="6480" w:hanging="180"/>
      </w:pPr>
    </w:lvl>
  </w:abstractNum>
  <w:abstractNum w:abstractNumId="17" w15:restartNumberingAfterBreak="0">
    <w:nsid w:val="2FDD67A0"/>
    <w:multiLevelType w:val="hybridMultilevel"/>
    <w:tmpl w:val="8462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6E4414"/>
    <w:multiLevelType w:val="hybridMultilevel"/>
    <w:tmpl w:val="B20055EC"/>
    <w:lvl w:ilvl="0" w:tplc="ADC618C0">
      <w:start w:val="1"/>
      <w:numFmt w:val="decimal"/>
      <w:lvlText w:val="%1."/>
      <w:lvlJc w:val="left"/>
      <w:pPr>
        <w:ind w:left="720" w:hanging="360"/>
      </w:pPr>
    </w:lvl>
    <w:lvl w:ilvl="1" w:tplc="C33ED280">
      <w:start w:val="1"/>
      <w:numFmt w:val="lowerLetter"/>
      <w:lvlText w:val="%2."/>
      <w:lvlJc w:val="left"/>
      <w:pPr>
        <w:ind w:left="1440" w:hanging="360"/>
      </w:pPr>
    </w:lvl>
    <w:lvl w:ilvl="2" w:tplc="05E6972E">
      <w:start w:val="1"/>
      <w:numFmt w:val="lowerRoman"/>
      <w:lvlText w:val="%3."/>
      <w:lvlJc w:val="right"/>
      <w:pPr>
        <w:ind w:left="2160" w:hanging="180"/>
      </w:pPr>
    </w:lvl>
    <w:lvl w:ilvl="3" w:tplc="458ECBA6">
      <w:start w:val="1"/>
      <w:numFmt w:val="decimal"/>
      <w:lvlText w:val="%4."/>
      <w:lvlJc w:val="left"/>
      <w:pPr>
        <w:ind w:left="2880" w:hanging="360"/>
      </w:pPr>
    </w:lvl>
    <w:lvl w:ilvl="4" w:tplc="29924B02">
      <w:start w:val="1"/>
      <w:numFmt w:val="lowerLetter"/>
      <w:lvlText w:val="%5."/>
      <w:lvlJc w:val="left"/>
      <w:pPr>
        <w:ind w:left="3600" w:hanging="360"/>
      </w:pPr>
    </w:lvl>
    <w:lvl w:ilvl="5" w:tplc="ED4069C8">
      <w:start w:val="1"/>
      <w:numFmt w:val="lowerRoman"/>
      <w:lvlText w:val="%6."/>
      <w:lvlJc w:val="right"/>
      <w:pPr>
        <w:ind w:left="4320" w:hanging="180"/>
      </w:pPr>
    </w:lvl>
    <w:lvl w:ilvl="6" w:tplc="AFC21EA6">
      <w:start w:val="1"/>
      <w:numFmt w:val="decimal"/>
      <w:lvlText w:val="%7."/>
      <w:lvlJc w:val="left"/>
      <w:pPr>
        <w:ind w:left="5040" w:hanging="360"/>
      </w:pPr>
    </w:lvl>
    <w:lvl w:ilvl="7" w:tplc="4BAA3E44">
      <w:start w:val="1"/>
      <w:numFmt w:val="lowerLetter"/>
      <w:lvlText w:val="%8."/>
      <w:lvlJc w:val="left"/>
      <w:pPr>
        <w:ind w:left="5760" w:hanging="360"/>
      </w:pPr>
    </w:lvl>
    <w:lvl w:ilvl="8" w:tplc="1B26C4A0">
      <w:start w:val="1"/>
      <w:numFmt w:val="lowerRoman"/>
      <w:lvlText w:val="%9."/>
      <w:lvlJc w:val="right"/>
      <w:pPr>
        <w:ind w:left="6480" w:hanging="180"/>
      </w:pPr>
    </w:lvl>
  </w:abstractNum>
  <w:abstractNum w:abstractNumId="19" w15:restartNumberingAfterBreak="0">
    <w:nsid w:val="31E18EF3"/>
    <w:multiLevelType w:val="hybridMultilevel"/>
    <w:tmpl w:val="1FCAFB58"/>
    <w:lvl w:ilvl="0" w:tplc="0998715A">
      <w:start w:val="1"/>
      <w:numFmt w:val="decimal"/>
      <w:lvlText w:val="%1."/>
      <w:lvlJc w:val="left"/>
      <w:pPr>
        <w:ind w:left="720" w:hanging="360"/>
      </w:pPr>
    </w:lvl>
    <w:lvl w:ilvl="1" w:tplc="ECAAFAAC">
      <w:start w:val="1"/>
      <w:numFmt w:val="lowerLetter"/>
      <w:lvlText w:val="%2."/>
      <w:lvlJc w:val="left"/>
      <w:pPr>
        <w:ind w:left="1440" w:hanging="360"/>
      </w:pPr>
    </w:lvl>
    <w:lvl w:ilvl="2" w:tplc="38C415FA">
      <w:start w:val="1"/>
      <w:numFmt w:val="lowerRoman"/>
      <w:lvlText w:val="%3."/>
      <w:lvlJc w:val="right"/>
      <w:pPr>
        <w:ind w:left="2160" w:hanging="180"/>
      </w:pPr>
    </w:lvl>
    <w:lvl w:ilvl="3" w:tplc="834C9A9C">
      <w:start w:val="1"/>
      <w:numFmt w:val="decimal"/>
      <w:lvlText w:val="%4."/>
      <w:lvlJc w:val="left"/>
      <w:pPr>
        <w:ind w:left="2880" w:hanging="360"/>
      </w:pPr>
    </w:lvl>
    <w:lvl w:ilvl="4" w:tplc="F0C2F7B2">
      <w:start w:val="1"/>
      <w:numFmt w:val="lowerLetter"/>
      <w:lvlText w:val="%5."/>
      <w:lvlJc w:val="left"/>
      <w:pPr>
        <w:ind w:left="3600" w:hanging="360"/>
      </w:pPr>
    </w:lvl>
    <w:lvl w:ilvl="5" w:tplc="1ADCA9F0">
      <w:start w:val="1"/>
      <w:numFmt w:val="lowerRoman"/>
      <w:lvlText w:val="%6."/>
      <w:lvlJc w:val="right"/>
      <w:pPr>
        <w:ind w:left="4320" w:hanging="180"/>
      </w:pPr>
    </w:lvl>
    <w:lvl w:ilvl="6" w:tplc="F26A5BC8">
      <w:start w:val="1"/>
      <w:numFmt w:val="decimal"/>
      <w:lvlText w:val="%7."/>
      <w:lvlJc w:val="left"/>
      <w:pPr>
        <w:ind w:left="5040" w:hanging="360"/>
      </w:pPr>
    </w:lvl>
    <w:lvl w:ilvl="7" w:tplc="6AACBF30">
      <w:start w:val="1"/>
      <w:numFmt w:val="lowerLetter"/>
      <w:lvlText w:val="%8."/>
      <w:lvlJc w:val="left"/>
      <w:pPr>
        <w:ind w:left="5760" w:hanging="360"/>
      </w:pPr>
    </w:lvl>
    <w:lvl w:ilvl="8" w:tplc="4A143340">
      <w:start w:val="1"/>
      <w:numFmt w:val="lowerRoman"/>
      <w:lvlText w:val="%9."/>
      <w:lvlJc w:val="right"/>
      <w:pPr>
        <w:ind w:left="6480" w:hanging="180"/>
      </w:pPr>
    </w:lvl>
  </w:abstractNum>
  <w:abstractNum w:abstractNumId="20" w15:restartNumberingAfterBreak="0">
    <w:nsid w:val="35CD9320"/>
    <w:multiLevelType w:val="hybridMultilevel"/>
    <w:tmpl w:val="690C563A"/>
    <w:lvl w:ilvl="0" w:tplc="6DD61DDA">
      <w:start w:val="1"/>
      <w:numFmt w:val="decimal"/>
      <w:lvlText w:val="%1."/>
      <w:lvlJc w:val="left"/>
      <w:pPr>
        <w:ind w:left="720" w:hanging="360"/>
      </w:pPr>
    </w:lvl>
    <w:lvl w:ilvl="1" w:tplc="9144523C">
      <w:start w:val="1"/>
      <w:numFmt w:val="lowerLetter"/>
      <w:lvlText w:val="%2."/>
      <w:lvlJc w:val="left"/>
      <w:pPr>
        <w:ind w:left="1440" w:hanging="360"/>
      </w:pPr>
    </w:lvl>
    <w:lvl w:ilvl="2" w:tplc="1FF2E6B2">
      <w:start w:val="1"/>
      <w:numFmt w:val="lowerRoman"/>
      <w:lvlText w:val="%3."/>
      <w:lvlJc w:val="right"/>
      <w:pPr>
        <w:ind w:left="2160" w:hanging="180"/>
      </w:pPr>
    </w:lvl>
    <w:lvl w:ilvl="3" w:tplc="C05C338A">
      <w:start w:val="1"/>
      <w:numFmt w:val="decimal"/>
      <w:lvlText w:val="%4."/>
      <w:lvlJc w:val="left"/>
      <w:pPr>
        <w:ind w:left="2880" w:hanging="360"/>
      </w:pPr>
    </w:lvl>
    <w:lvl w:ilvl="4" w:tplc="966C388E">
      <w:start w:val="1"/>
      <w:numFmt w:val="lowerLetter"/>
      <w:lvlText w:val="%5."/>
      <w:lvlJc w:val="left"/>
      <w:pPr>
        <w:ind w:left="3600" w:hanging="360"/>
      </w:pPr>
    </w:lvl>
    <w:lvl w:ilvl="5" w:tplc="FD78A59E">
      <w:start w:val="1"/>
      <w:numFmt w:val="lowerRoman"/>
      <w:lvlText w:val="%6."/>
      <w:lvlJc w:val="right"/>
      <w:pPr>
        <w:ind w:left="4320" w:hanging="180"/>
      </w:pPr>
    </w:lvl>
    <w:lvl w:ilvl="6" w:tplc="4ED2616C">
      <w:start w:val="1"/>
      <w:numFmt w:val="decimal"/>
      <w:lvlText w:val="%7."/>
      <w:lvlJc w:val="left"/>
      <w:pPr>
        <w:ind w:left="5040" w:hanging="360"/>
      </w:pPr>
    </w:lvl>
    <w:lvl w:ilvl="7" w:tplc="F796EB8A">
      <w:start w:val="1"/>
      <w:numFmt w:val="lowerLetter"/>
      <w:lvlText w:val="%8."/>
      <w:lvlJc w:val="left"/>
      <w:pPr>
        <w:ind w:left="5760" w:hanging="360"/>
      </w:pPr>
    </w:lvl>
    <w:lvl w:ilvl="8" w:tplc="8A185222">
      <w:start w:val="1"/>
      <w:numFmt w:val="lowerRoman"/>
      <w:lvlText w:val="%9."/>
      <w:lvlJc w:val="right"/>
      <w:pPr>
        <w:ind w:left="6480" w:hanging="180"/>
      </w:pPr>
    </w:lvl>
  </w:abstractNum>
  <w:abstractNum w:abstractNumId="21" w15:restartNumberingAfterBreak="0">
    <w:nsid w:val="3A485329"/>
    <w:multiLevelType w:val="hybridMultilevel"/>
    <w:tmpl w:val="86746F7E"/>
    <w:lvl w:ilvl="0" w:tplc="D0C0DD9C">
      <w:start w:val="1"/>
      <w:numFmt w:val="decimal"/>
      <w:lvlText w:val="%1."/>
      <w:lvlJc w:val="left"/>
      <w:pPr>
        <w:ind w:left="720" w:hanging="360"/>
      </w:pPr>
    </w:lvl>
    <w:lvl w:ilvl="1" w:tplc="4CB04E8E">
      <w:start w:val="1"/>
      <w:numFmt w:val="lowerLetter"/>
      <w:lvlText w:val="%2."/>
      <w:lvlJc w:val="left"/>
      <w:pPr>
        <w:ind w:left="1440" w:hanging="360"/>
      </w:pPr>
    </w:lvl>
    <w:lvl w:ilvl="2" w:tplc="333E5A80">
      <w:start w:val="1"/>
      <w:numFmt w:val="lowerRoman"/>
      <w:lvlText w:val="%3."/>
      <w:lvlJc w:val="right"/>
      <w:pPr>
        <w:ind w:left="2160" w:hanging="180"/>
      </w:pPr>
    </w:lvl>
    <w:lvl w:ilvl="3" w:tplc="748E0C66">
      <w:start w:val="1"/>
      <w:numFmt w:val="decimal"/>
      <w:lvlText w:val="%4."/>
      <w:lvlJc w:val="left"/>
      <w:pPr>
        <w:ind w:left="2880" w:hanging="360"/>
      </w:pPr>
    </w:lvl>
    <w:lvl w:ilvl="4" w:tplc="EFAEA4F2">
      <w:start w:val="1"/>
      <w:numFmt w:val="lowerLetter"/>
      <w:lvlText w:val="%5."/>
      <w:lvlJc w:val="left"/>
      <w:pPr>
        <w:ind w:left="3600" w:hanging="360"/>
      </w:pPr>
    </w:lvl>
    <w:lvl w:ilvl="5" w:tplc="58C61384">
      <w:start w:val="1"/>
      <w:numFmt w:val="lowerRoman"/>
      <w:lvlText w:val="%6."/>
      <w:lvlJc w:val="right"/>
      <w:pPr>
        <w:ind w:left="4320" w:hanging="180"/>
      </w:pPr>
    </w:lvl>
    <w:lvl w:ilvl="6" w:tplc="0CFC8C94">
      <w:start w:val="1"/>
      <w:numFmt w:val="decimal"/>
      <w:lvlText w:val="%7."/>
      <w:lvlJc w:val="left"/>
      <w:pPr>
        <w:ind w:left="5040" w:hanging="360"/>
      </w:pPr>
    </w:lvl>
    <w:lvl w:ilvl="7" w:tplc="7E6460A0">
      <w:start w:val="1"/>
      <w:numFmt w:val="lowerLetter"/>
      <w:lvlText w:val="%8."/>
      <w:lvlJc w:val="left"/>
      <w:pPr>
        <w:ind w:left="5760" w:hanging="360"/>
      </w:pPr>
    </w:lvl>
    <w:lvl w:ilvl="8" w:tplc="539C00B4">
      <w:start w:val="1"/>
      <w:numFmt w:val="lowerRoman"/>
      <w:lvlText w:val="%9."/>
      <w:lvlJc w:val="right"/>
      <w:pPr>
        <w:ind w:left="6480" w:hanging="180"/>
      </w:pPr>
    </w:lvl>
  </w:abstractNum>
  <w:abstractNum w:abstractNumId="22" w15:restartNumberingAfterBreak="0">
    <w:nsid w:val="41367143"/>
    <w:multiLevelType w:val="hybridMultilevel"/>
    <w:tmpl w:val="B8C63012"/>
    <w:lvl w:ilvl="0" w:tplc="6E4847CA">
      <w:start w:val="1"/>
      <w:numFmt w:val="decimal"/>
      <w:lvlText w:val="%1."/>
      <w:lvlJc w:val="left"/>
      <w:pPr>
        <w:ind w:left="720" w:hanging="360"/>
      </w:pPr>
    </w:lvl>
    <w:lvl w:ilvl="1" w:tplc="64EAF67C">
      <w:start w:val="1"/>
      <w:numFmt w:val="lowerLetter"/>
      <w:lvlText w:val="%2."/>
      <w:lvlJc w:val="left"/>
      <w:pPr>
        <w:ind w:left="1440" w:hanging="360"/>
      </w:pPr>
    </w:lvl>
    <w:lvl w:ilvl="2" w:tplc="83B6533A">
      <w:start w:val="1"/>
      <w:numFmt w:val="lowerRoman"/>
      <w:lvlText w:val="%3."/>
      <w:lvlJc w:val="right"/>
      <w:pPr>
        <w:ind w:left="2160" w:hanging="180"/>
      </w:pPr>
    </w:lvl>
    <w:lvl w:ilvl="3" w:tplc="393294A2">
      <w:start w:val="1"/>
      <w:numFmt w:val="decimal"/>
      <w:lvlText w:val="%4."/>
      <w:lvlJc w:val="left"/>
      <w:pPr>
        <w:ind w:left="2880" w:hanging="360"/>
      </w:pPr>
    </w:lvl>
    <w:lvl w:ilvl="4" w:tplc="9D789D02">
      <w:start w:val="1"/>
      <w:numFmt w:val="lowerLetter"/>
      <w:lvlText w:val="%5."/>
      <w:lvlJc w:val="left"/>
      <w:pPr>
        <w:ind w:left="3600" w:hanging="360"/>
      </w:pPr>
    </w:lvl>
    <w:lvl w:ilvl="5" w:tplc="01F2FFB8">
      <w:start w:val="1"/>
      <w:numFmt w:val="lowerRoman"/>
      <w:lvlText w:val="%6."/>
      <w:lvlJc w:val="right"/>
      <w:pPr>
        <w:ind w:left="4320" w:hanging="180"/>
      </w:pPr>
    </w:lvl>
    <w:lvl w:ilvl="6" w:tplc="DEEE13C4">
      <w:start w:val="1"/>
      <w:numFmt w:val="decimal"/>
      <w:lvlText w:val="%7."/>
      <w:lvlJc w:val="left"/>
      <w:pPr>
        <w:ind w:left="5040" w:hanging="360"/>
      </w:pPr>
    </w:lvl>
    <w:lvl w:ilvl="7" w:tplc="88607062">
      <w:start w:val="1"/>
      <w:numFmt w:val="lowerLetter"/>
      <w:lvlText w:val="%8."/>
      <w:lvlJc w:val="left"/>
      <w:pPr>
        <w:ind w:left="5760" w:hanging="360"/>
      </w:pPr>
    </w:lvl>
    <w:lvl w:ilvl="8" w:tplc="CAEEBD16">
      <w:start w:val="1"/>
      <w:numFmt w:val="lowerRoman"/>
      <w:lvlText w:val="%9."/>
      <w:lvlJc w:val="right"/>
      <w:pPr>
        <w:ind w:left="6480" w:hanging="180"/>
      </w:pPr>
    </w:lvl>
  </w:abstractNum>
  <w:abstractNum w:abstractNumId="23" w15:restartNumberingAfterBreak="0">
    <w:nsid w:val="417C0423"/>
    <w:multiLevelType w:val="hybridMultilevel"/>
    <w:tmpl w:val="A7D88F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2295C5"/>
    <w:multiLevelType w:val="hybridMultilevel"/>
    <w:tmpl w:val="23607ED4"/>
    <w:lvl w:ilvl="0" w:tplc="EA24250C">
      <w:start w:val="1"/>
      <w:numFmt w:val="decimal"/>
      <w:lvlText w:val="%1."/>
      <w:lvlJc w:val="left"/>
      <w:pPr>
        <w:ind w:left="720" w:hanging="360"/>
      </w:pPr>
    </w:lvl>
    <w:lvl w:ilvl="1" w:tplc="8EB2B94C">
      <w:start w:val="1"/>
      <w:numFmt w:val="lowerLetter"/>
      <w:lvlText w:val="%2."/>
      <w:lvlJc w:val="left"/>
      <w:pPr>
        <w:ind w:left="1440" w:hanging="360"/>
      </w:pPr>
    </w:lvl>
    <w:lvl w:ilvl="2" w:tplc="0F440518">
      <w:start w:val="1"/>
      <w:numFmt w:val="lowerRoman"/>
      <w:lvlText w:val="%3."/>
      <w:lvlJc w:val="right"/>
      <w:pPr>
        <w:ind w:left="2160" w:hanging="180"/>
      </w:pPr>
    </w:lvl>
    <w:lvl w:ilvl="3" w:tplc="EBBE5DE6">
      <w:start w:val="1"/>
      <w:numFmt w:val="decimal"/>
      <w:lvlText w:val="%4."/>
      <w:lvlJc w:val="left"/>
      <w:pPr>
        <w:ind w:left="2880" w:hanging="360"/>
      </w:pPr>
    </w:lvl>
    <w:lvl w:ilvl="4" w:tplc="A45CECA2">
      <w:start w:val="1"/>
      <w:numFmt w:val="lowerLetter"/>
      <w:lvlText w:val="%5."/>
      <w:lvlJc w:val="left"/>
      <w:pPr>
        <w:ind w:left="3600" w:hanging="360"/>
      </w:pPr>
    </w:lvl>
    <w:lvl w:ilvl="5" w:tplc="C1EE8046">
      <w:start w:val="1"/>
      <w:numFmt w:val="lowerRoman"/>
      <w:lvlText w:val="%6."/>
      <w:lvlJc w:val="right"/>
      <w:pPr>
        <w:ind w:left="4320" w:hanging="180"/>
      </w:pPr>
    </w:lvl>
    <w:lvl w:ilvl="6" w:tplc="70A8684C">
      <w:start w:val="1"/>
      <w:numFmt w:val="decimal"/>
      <w:lvlText w:val="%7."/>
      <w:lvlJc w:val="left"/>
      <w:pPr>
        <w:ind w:left="5040" w:hanging="360"/>
      </w:pPr>
    </w:lvl>
    <w:lvl w:ilvl="7" w:tplc="9266BE4A">
      <w:start w:val="1"/>
      <w:numFmt w:val="lowerLetter"/>
      <w:lvlText w:val="%8."/>
      <w:lvlJc w:val="left"/>
      <w:pPr>
        <w:ind w:left="5760" w:hanging="360"/>
      </w:pPr>
    </w:lvl>
    <w:lvl w:ilvl="8" w:tplc="973C885C">
      <w:start w:val="1"/>
      <w:numFmt w:val="lowerRoman"/>
      <w:lvlText w:val="%9."/>
      <w:lvlJc w:val="right"/>
      <w:pPr>
        <w:ind w:left="6480" w:hanging="180"/>
      </w:pPr>
    </w:lvl>
  </w:abstractNum>
  <w:abstractNum w:abstractNumId="25" w15:restartNumberingAfterBreak="0">
    <w:nsid w:val="4652AC63"/>
    <w:multiLevelType w:val="hybridMultilevel"/>
    <w:tmpl w:val="B434BFA4"/>
    <w:lvl w:ilvl="0" w:tplc="6E38E9CC">
      <w:start w:val="1"/>
      <w:numFmt w:val="lowerLetter"/>
      <w:lvlText w:val="%1)"/>
      <w:lvlJc w:val="left"/>
      <w:pPr>
        <w:ind w:left="720" w:hanging="360"/>
      </w:pPr>
    </w:lvl>
    <w:lvl w:ilvl="1" w:tplc="E83006D6">
      <w:start w:val="1"/>
      <w:numFmt w:val="lowerLetter"/>
      <w:lvlText w:val="%2."/>
      <w:lvlJc w:val="left"/>
      <w:pPr>
        <w:ind w:left="1440" w:hanging="360"/>
      </w:pPr>
    </w:lvl>
    <w:lvl w:ilvl="2" w:tplc="B9880B52">
      <w:start w:val="1"/>
      <w:numFmt w:val="lowerRoman"/>
      <w:lvlText w:val="%3."/>
      <w:lvlJc w:val="right"/>
      <w:pPr>
        <w:ind w:left="2160" w:hanging="180"/>
      </w:pPr>
    </w:lvl>
    <w:lvl w:ilvl="3" w:tplc="B2C60458">
      <w:start w:val="1"/>
      <w:numFmt w:val="decimal"/>
      <w:lvlText w:val="%4."/>
      <w:lvlJc w:val="left"/>
      <w:pPr>
        <w:ind w:left="2880" w:hanging="360"/>
      </w:pPr>
    </w:lvl>
    <w:lvl w:ilvl="4" w:tplc="1916D00A">
      <w:start w:val="1"/>
      <w:numFmt w:val="lowerLetter"/>
      <w:lvlText w:val="%5."/>
      <w:lvlJc w:val="left"/>
      <w:pPr>
        <w:ind w:left="3600" w:hanging="360"/>
      </w:pPr>
    </w:lvl>
    <w:lvl w:ilvl="5" w:tplc="B53E915C">
      <w:start w:val="1"/>
      <w:numFmt w:val="lowerRoman"/>
      <w:lvlText w:val="%6."/>
      <w:lvlJc w:val="right"/>
      <w:pPr>
        <w:ind w:left="4320" w:hanging="180"/>
      </w:pPr>
    </w:lvl>
    <w:lvl w:ilvl="6" w:tplc="E27E7632">
      <w:start w:val="1"/>
      <w:numFmt w:val="decimal"/>
      <w:lvlText w:val="%7."/>
      <w:lvlJc w:val="left"/>
      <w:pPr>
        <w:ind w:left="5040" w:hanging="360"/>
      </w:pPr>
    </w:lvl>
    <w:lvl w:ilvl="7" w:tplc="BA8E8C8E">
      <w:start w:val="1"/>
      <w:numFmt w:val="lowerLetter"/>
      <w:lvlText w:val="%8."/>
      <w:lvlJc w:val="left"/>
      <w:pPr>
        <w:ind w:left="5760" w:hanging="360"/>
      </w:pPr>
    </w:lvl>
    <w:lvl w:ilvl="8" w:tplc="ADC4BC08">
      <w:start w:val="1"/>
      <w:numFmt w:val="lowerRoman"/>
      <w:lvlText w:val="%9."/>
      <w:lvlJc w:val="right"/>
      <w:pPr>
        <w:ind w:left="6480" w:hanging="180"/>
      </w:pPr>
    </w:lvl>
  </w:abstractNum>
  <w:abstractNum w:abstractNumId="26" w15:restartNumberingAfterBreak="0">
    <w:nsid w:val="46FED06C"/>
    <w:multiLevelType w:val="hybridMultilevel"/>
    <w:tmpl w:val="BF0A6FF8"/>
    <w:lvl w:ilvl="0" w:tplc="F29CD4F8">
      <w:start w:val="1"/>
      <w:numFmt w:val="bullet"/>
      <w:lvlText w:val=""/>
      <w:lvlJc w:val="left"/>
      <w:pPr>
        <w:ind w:left="720" w:hanging="360"/>
      </w:pPr>
      <w:rPr>
        <w:rFonts w:ascii="Symbol" w:hAnsi="Symbol" w:hint="default"/>
      </w:rPr>
    </w:lvl>
    <w:lvl w:ilvl="1" w:tplc="C90EC0F6">
      <w:start w:val="1"/>
      <w:numFmt w:val="bullet"/>
      <w:lvlText w:val="o"/>
      <w:lvlJc w:val="left"/>
      <w:pPr>
        <w:ind w:left="1440" w:hanging="360"/>
      </w:pPr>
      <w:rPr>
        <w:rFonts w:ascii="Courier New" w:hAnsi="Courier New" w:hint="default"/>
      </w:rPr>
    </w:lvl>
    <w:lvl w:ilvl="2" w:tplc="4BA2E274">
      <w:start w:val="1"/>
      <w:numFmt w:val="bullet"/>
      <w:lvlText w:val=""/>
      <w:lvlJc w:val="left"/>
      <w:pPr>
        <w:ind w:left="2160" w:hanging="360"/>
      </w:pPr>
      <w:rPr>
        <w:rFonts w:ascii="Wingdings" w:hAnsi="Wingdings" w:hint="default"/>
      </w:rPr>
    </w:lvl>
    <w:lvl w:ilvl="3" w:tplc="FC18D736">
      <w:start w:val="1"/>
      <w:numFmt w:val="bullet"/>
      <w:lvlText w:val=""/>
      <w:lvlJc w:val="left"/>
      <w:pPr>
        <w:ind w:left="2880" w:hanging="360"/>
      </w:pPr>
      <w:rPr>
        <w:rFonts w:ascii="Symbol" w:hAnsi="Symbol" w:hint="default"/>
      </w:rPr>
    </w:lvl>
    <w:lvl w:ilvl="4" w:tplc="DA56D258">
      <w:start w:val="1"/>
      <w:numFmt w:val="bullet"/>
      <w:lvlText w:val="o"/>
      <w:lvlJc w:val="left"/>
      <w:pPr>
        <w:ind w:left="3600" w:hanging="360"/>
      </w:pPr>
      <w:rPr>
        <w:rFonts w:ascii="Courier New" w:hAnsi="Courier New" w:hint="default"/>
      </w:rPr>
    </w:lvl>
    <w:lvl w:ilvl="5" w:tplc="F7204802">
      <w:start w:val="1"/>
      <w:numFmt w:val="bullet"/>
      <w:lvlText w:val=""/>
      <w:lvlJc w:val="left"/>
      <w:pPr>
        <w:ind w:left="4320" w:hanging="360"/>
      </w:pPr>
      <w:rPr>
        <w:rFonts w:ascii="Wingdings" w:hAnsi="Wingdings" w:hint="default"/>
      </w:rPr>
    </w:lvl>
    <w:lvl w:ilvl="6" w:tplc="FB8AA352">
      <w:start w:val="1"/>
      <w:numFmt w:val="bullet"/>
      <w:lvlText w:val=""/>
      <w:lvlJc w:val="left"/>
      <w:pPr>
        <w:ind w:left="5040" w:hanging="360"/>
      </w:pPr>
      <w:rPr>
        <w:rFonts w:ascii="Symbol" w:hAnsi="Symbol" w:hint="default"/>
      </w:rPr>
    </w:lvl>
    <w:lvl w:ilvl="7" w:tplc="0C58FE3E">
      <w:start w:val="1"/>
      <w:numFmt w:val="bullet"/>
      <w:lvlText w:val="o"/>
      <w:lvlJc w:val="left"/>
      <w:pPr>
        <w:ind w:left="5760" w:hanging="360"/>
      </w:pPr>
      <w:rPr>
        <w:rFonts w:ascii="Courier New" w:hAnsi="Courier New" w:hint="default"/>
      </w:rPr>
    </w:lvl>
    <w:lvl w:ilvl="8" w:tplc="526EC700">
      <w:start w:val="1"/>
      <w:numFmt w:val="bullet"/>
      <w:lvlText w:val=""/>
      <w:lvlJc w:val="left"/>
      <w:pPr>
        <w:ind w:left="6480" w:hanging="360"/>
      </w:pPr>
      <w:rPr>
        <w:rFonts w:ascii="Wingdings" w:hAnsi="Wingdings" w:hint="default"/>
      </w:rPr>
    </w:lvl>
  </w:abstractNum>
  <w:abstractNum w:abstractNumId="27" w15:restartNumberingAfterBreak="0">
    <w:nsid w:val="49EE9712"/>
    <w:multiLevelType w:val="hybridMultilevel"/>
    <w:tmpl w:val="C26AF204"/>
    <w:lvl w:ilvl="0" w:tplc="2C5AFF64">
      <w:start w:val="1"/>
      <w:numFmt w:val="bullet"/>
      <w:lvlText w:val=""/>
      <w:lvlJc w:val="left"/>
      <w:pPr>
        <w:ind w:left="720" w:hanging="360"/>
      </w:pPr>
      <w:rPr>
        <w:rFonts w:ascii="Symbol" w:hAnsi="Symbol" w:hint="default"/>
      </w:rPr>
    </w:lvl>
    <w:lvl w:ilvl="1" w:tplc="240EAE16">
      <w:start w:val="1"/>
      <w:numFmt w:val="bullet"/>
      <w:lvlText w:val="o"/>
      <w:lvlJc w:val="left"/>
      <w:pPr>
        <w:ind w:left="1440" w:hanging="360"/>
      </w:pPr>
      <w:rPr>
        <w:rFonts w:ascii="Courier New" w:hAnsi="Courier New" w:hint="default"/>
      </w:rPr>
    </w:lvl>
    <w:lvl w:ilvl="2" w:tplc="35A68AE8">
      <w:start w:val="1"/>
      <w:numFmt w:val="bullet"/>
      <w:lvlText w:val=""/>
      <w:lvlJc w:val="left"/>
      <w:pPr>
        <w:ind w:left="2160" w:hanging="360"/>
      </w:pPr>
      <w:rPr>
        <w:rFonts w:ascii="Wingdings" w:hAnsi="Wingdings" w:hint="default"/>
      </w:rPr>
    </w:lvl>
    <w:lvl w:ilvl="3" w:tplc="4B1251F2">
      <w:start w:val="1"/>
      <w:numFmt w:val="bullet"/>
      <w:lvlText w:val=""/>
      <w:lvlJc w:val="left"/>
      <w:pPr>
        <w:ind w:left="2880" w:hanging="360"/>
      </w:pPr>
      <w:rPr>
        <w:rFonts w:ascii="Symbol" w:hAnsi="Symbol" w:hint="default"/>
      </w:rPr>
    </w:lvl>
    <w:lvl w:ilvl="4" w:tplc="0C768E20">
      <w:start w:val="1"/>
      <w:numFmt w:val="bullet"/>
      <w:lvlText w:val="o"/>
      <w:lvlJc w:val="left"/>
      <w:pPr>
        <w:ind w:left="3600" w:hanging="360"/>
      </w:pPr>
      <w:rPr>
        <w:rFonts w:ascii="Courier New" w:hAnsi="Courier New" w:hint="default"/>
      </w:rPr>
    </w:lvl>
    <w:lvl w:ilvl="5" w:tplc="FBF47680">
      <w:start w:val="1"/>
      <w:numFmt w:val="bullet"/>
      <w:lvlText w:val=""/>
      <w:lvlJc w:val="left"/>
      <w:pPr>
        <w:ind w:left="4320" w:hanging="360"/>
      </w:pPr>
      <w:rPr>
        <w:rFonts w:ascii="Wingdings" w:hAnsi="Wingdings" w:hint="default"/>
      </w:rPr>
    </w:lvl>
    <w:lvl w:ilvl="6" w:tplc="7FC65A0C">
      <w:start w:val="1"/>
      <w:numFmt w:val="bullet"/>
      <w:lvlText w:val=""/>
      <w:lvlJc w:val="left"/>
      <w:pPr>
        <w:ind w:left="5040" w:hanging="360"/>
      </w:pPr>
      <w:rPr>
        <w:rFonts w:ascii="Symbol" w:hAnsi="Symbol" w:hint="default"/>
      </w:rPr>
    </w:lvl>
    <w:lvl w:ilvl="7" w:tplc="E6DC2186">
      <w:start w:val="1"/>
      <w:numFmt w:val="bullet"/>
      <w:lvlText w:val="o"/>
      <w:lvlJc w:val="left"/>
      <w:pPr>
        <w:ind w:left="5760" w:hanging="360"/>
      </w:pPr>
      <w:rPr>
        <w:rFonts w:ascii="Courier New" w:hAnsi="Courier New" w:hint="default"/>
      </w:rPr>
    </w:lvl>
    <w:lvl w:ilvl="8" w:tplc="55E0F83A">
      <w:start w:val="1"/>
      <w:numFmt w:val="bullet"/>
      <w:lvlText w:val=""/>
      <w:lvlJc w:val="left"/>
      <w:pPr>
        <w:ind w:left="6480" w:hanging="360"/>
      </w:pPr>
      <w:rPr>
        <w:rFonts w:ascii="Wingdings" w:hAnsi="Wingdings" w:hint="default"/>
      </w:rPr>
    </w:lvl>
  </w:abstractNum>
  <w:abstractNum w:abstractNumId="28" w15:restartNumberingAfterBreak="0">
    <w:nsid w:val="4E8AA36A"/>
    <w:multiLevelType w:val="hybridMultilevel"/>
    <w:tmpl w:val="7B48D7CE"/>
    <w:lvl w:ilvl="0" w:tplc="792E69EA">
      <w:start w:val="1"/>
      <w:numFmt w:val="decimal"/>
      <w:lvlText w:val="%1."/>
      <w:lvlJc w:val="left"/>
      <w:pPr>
        <w:ind w:left="720" w:hanging="360"/>
      </w:pPr>
    </w:lvl>
    <w:lvl w:ilvl="1" w:tplc="9C7260BA">
      <w:start w:val="1"/>
      <w:numFmt w:val="lowerLetter"/>
      <w:lvlText w:val="%2."/>
      <w:lvlJc w:val="left"/>
      <w:pPr>
        <w:ind w:left="1440" w:hanging="360"/>
      </w:pPr>
    </w:lvl>
    <w:lvl w:ilvl="2" w:tplc="39CCAB58">
      <w:start w:val="1"/>
      <w:numFmt w:val="lowerRoman"/>
      <w:lvlText w:val="%3."/>
      <w:lvlJc w:val="right"/>
      <w:pPr>
        <w:ind w:left="2160" w:hanging="180"/>
      </w:pPr>
    </w:lvl>
    <w:lvl w:ilvl="3" w:tplc="D362E0FE">
      <w:start w:val="1"/>
      <w:numFmt w:val="decimal"/>
      <w:lvlText w:val="%4."/>
      <w:lvlJc w:val="left"/>
      <w:pPr>
        <w:ind w:left="2880" w:hanging="360"/>
      </w:pPr>
    </w:lvl>
    <w:lvl w:ilvl="4" w:tplc="038ECE78">
      <w:start w:val="1"/>
      <w:numFmt w:val="lowerLetter"/>
      <w:lvlText w:val="%5."/>
      <w:lvlJc w:val="left"/>
      <w:pPr>
        <w:ind w:left="3600" w:hanging="360"/>
      </w:pPr>
    </w:lvl>
    <w:lvl w:ilvl="5" w:tplc="53D46A22">
      <w:start w:val="1"/>
      <w:numFmt w:val="lowerRoman"/>
      <w:lvlText w:val="%6."/>
      <w:lvlJc w:val="right"/>
      <w:pPr>
        <w:ind w:left="4320" w:hanging="180"/>
      </w:pPr>
    </w:lvl>
    <w:lvl w:ilvl="6" w:tplc="3A926C54">
      <w:start w:val="1"/>
      <w:numFmt w:val="decimal"/>
      <w:lvlText w:val="%7."/>
      <w:lvlJc w:val="left"/>
      <w:pPr>
        <w:ind w:left="5040" w:hanging="360"/>
      </w:pPr>
    </w:lvl>
    <w:lvl w:ilvl="7" w:tplc="4E325FA4">
      <w:start w:val="1"/>
      <w:numFmt w:val="lowerLetter"/>
      <w:lvlText w:val="%8."/>
      <w:lvlJc w:val="left"/>
      <w:pPr>
        <w:ind w:left="5760" w:hanging="360"/>
      </w:pPr>
    </w:lvl>
    <w:lvl w:ilvl="8" w:tplc="84868FB2">
      <w:start w:val="1"/>
      <w:numFmt w:val="lowerRoman"/>
      <w:lvlText w:val="%9."/>
      <w:lvlJc w:val="right"/>
      <w:pPr>
        <w:ind w:left="6480" w:hanging="180"/>
      </w:pPr>
    </w:lvl>
  </w:abstractNum>
  <w:abstractNum w:abstractNumId="29" w15:restartNumberingAfterBreak="0">
    <w:nsid w:val="540B7C49"/>
    <w:multiLevelType w:val="hybridMultilevel"/>
    <w:tmpl w:val="8ED4C3C8"/>
    <w:lvl w:ilvl="0" w:tplc="811ECC28">
      <w:start w:val="1"/>
      <w:numFmt w:val="decimal"/>
      <w:lvlText w:val="%1."/>
      <w:lvlJc w:val="left"/>
      <w:pPr>
        <w:ind w:left="720" w:hanging="360"/>
      </w:pPr>
    </w:lvl>
    <w:lvl w:ilvl="1" w:tplc="C0E6E2E2">
      <w:start w:val="1"/>
      <w:numFmt w:val="lowerLetter"/>
      <w:lvlText w:val="%2."/>
      <w:lvlJc w:val="left"/>
      <w:pPr>
        <w:ind w:left="1440" w:hanging="360"/>
      </w:pPr>
    </w:lvl>
    <w:lvl w:ilvl="2" w:tplc="B82295B6">
      <w:start w:val="1"/>
      <w:numFmt w:val="lowerRoman"/>
      <w:lvlText w:val="%3."/>
      <w:lvlJc w:val="right"/>
      <w:pPr>
        <w:ind w:left="2160" w:hanging="180"/>
      </w:pPr>
    </w:lvl>
    <w:lvl w:ilvl="3" w:tplc="D9B0D2D8">
      <w:start w:val="1"/>
      <w:numFmt w:val="decimal"/>
      <w:lvlText w:val="%4."/>
      <w:lvlJc w:val="left"/>
      <w:pPr>
        <w:ind w:left="2880" w:hanging="360"/>
      </w:pPr>
    </w:lvl>
    <w:lvl w:ilvl="4" w:tplc="60E6E474">
      <w:start w:val="1"/>
      <w:numFmt w:val="lowerLetter"/>
      <w:lvlText w:val="%5."/>
      <w:lvlJc w:val="left"/>
      <w:pPr>
        <w:ind w:left="3600" w:hanging="360"/>
      </w:pPr>
    </w:lvl>
    <w:lvl w:ilvl="5" w:tplc="FAA659AA">
      <w:start w:val="1"/>
      <w:numFmt w:val="lowerRoman"/>
      <w:lvlText w:val="%6."/>
      <w:lvlJc w:val="right"/>
      <w:pPr>
        <w:ind w:left="4320" w:hanging="180"/>
      </w:pPr>
    </w:lvl>
    <w:lvl w:ilvl="6" w:tplc="34A276C4">
      <w:start w:val="1"/>
      <w:numFmt w:val="decimal"/>
      <w:lvlText w:val="%7."/>
      <w:lvlJc w:val="left"/>
      <w:pPr>
        <w:ind w:left="5040" w:hanging="360"/>
      </w:pPr>
    </w:lvl>
    <w:lvl w:ilvl="7" w:tplc="A5FE8D30">
      <w:start w:val="1"/>
      <w:numFmt w:val="lowerLetter"/>
      <w:lvlText w:val="%8."/>
      <w:lvlJc w:val="left"/>
      <w:pPr>
        <w:ind w:left="5760" w:hanging="360"/>
      </w:pPr>
    </w:lvl>
    <w:lvl w:ilvl="8" w:tplc="FAA8B206">
      <w:start w:val="1"/>
      <w:numFmt w:val="lowerRoman"/>
      <w:lvlText w:val="%9."/>
      <w:lvlJc w:val="right"/>
      <w:pPr>
        <w:ind w:left="6480" w:hanging="180"/>
      </w:pPr>
    </w:lvl>
  </w:abstractNum>
  <w:abstractNum w:abstractNumId="30" w15:restartNumberingAfterBreak="0">
    <w:nsid w:val="54DA07D1"/>
    <w:multiLevelType w:val="hybridMultilevel"/>
    <w:tmpl w:val="F8964796"/>
    <w:lvl w:ilvl="0" w:tplc="CAB4D6E8">
      <w:start w:val="1"/>
      <w:numFmt w:val="decimal"/>
      <w:lvlText w:val="%1."/>
      <w:lvlJc w:val="left"/>
      <w:pPr>
        <w:ind w:left="720" w:hanging="360"/>
      </w:pPr>
    </w:lvl>
    <w:lvl w:ilvl="1" w:tplc="34DEA918">
      <w:start w:val="1"/>
      <w:numFmt w:val="lowerLetter"/>
      <w:lvlText w:val="%2."/>
      <w:lvlJc w:val="left"/>
      <w:pPr>
        <w:ind w:left="1440" w:hanging="360"/>
      </w:pPr>
    </w:lvl>
    <w:lvl w:ilvl="2" w:tplc="68169FAE">
      <w:start w:val="1"/>
      <w:numFmt w:val="lowerRoman"/>
      <w:lvlText w:val="%3."/>
      <w:lvlJc w:val="right"/>
      <w:pPr>
        <w:ind w:left="2160" w:hanging="180"/>
      </w:pPr>
    </w:lvl>
    <w:lvl w:ilvl="3" w:tplc="3E781434">
      <w:start w:val="1"/>
      <w:numFmt w:val="decimal"/>
      <w:lvlText w:val="%4."/>
      <w:lvlJc w:val="left"/>
      <w:pPr>
        <w:ind w:left="2880" w:hanging="360"/>
      </w:pPr>
    </w:lvl>
    <w:lvl w:ilvl="4" w:tplc="5978A4BC">
      <w:start w:val="1"/>
      <w:numFmt w:val="lowerLetter"/>
      <w:lvlText w:val="%5."/>
      <w:lvlJc w:val="left"/>
      <w:pPr>
        <w:ind w:left="3600" w:hanging="360"/>
      </w:pPr>
    </w:lvl>
    <w:lvl w:ilvl="5" w:tplc="67CED510">
      <w:start w:val="1"/>
      <w:numFmt w:val="lowerRoman"/>
      <w:lvlText w:val="%6."/>
      <w:lvlJc w:val="right"/>
      <w:pPr>
        <w:ind w:left="4320" w:hanging="180"/>
      </w:pPr>
    </w:lvl>
    <w:lvl w:ilvl="6" w:tplc="5EB6FFA4">
      <w:start w:val="1"/>
      <w:numFmt w:val="decimal"/>
      <w:lvlText w:val="%7."/>
      <w:lvlJc w:val="left"/>
      <w:pPr>
        <w:ind w:left="5040" w:hanging="360"/>
      </w:pPr>
    </w:lvl>
    <w:lvl w:ilvl="7" w:tplc="D64CE0A2">
      <w:start w:val="1"/>
      <w:numFmt w:val="lowerLetter"/>
      <w:lvlText w:val="%8."/>
      <w:lvlJc w:val="left"/>
      <w:pPr>
        <w:ind w:left="5760" w:hanging="360"/>
      </w:pPr>
    </w:lvl>
    <w:lvl w:ilvl="8" w:tplc="4A785554">
      <w:start w:val="1"/>
      <w:numFmt w:val="lowerRoman"/>
      <w:lvlText w:val="%9."/>
      <w:lvlJc w:val="right"/>
      <w:pPr>
        <w:ind w:left="6480" w:hanging="180"/>
      </w:pPr>
    </w:lvl>
  </w:abstractNum>
  <w:abstractNum w:abstractNumId="31" w15:restartNumberingAfterBreak="0">
    <w:nsid w:val="55ED0E79"/>
    <w:multiLevelType w:val="hybridMultilevel"/>
    <w:tmpl w:val="D75C8368"/>
    <w:lvl w:ilvl="0" w:tplc="A3E4CAD6">
      <w:start w:val="1"/>
      <w:numFmt w:val="decimal"/>
      <w:lvlText w:val="%1)"/>
      <w:lvlJc w:val="left"/>
      <w:pPr>
        <w:ind w:left="720" w:hanging="360"/>
      </w:pPr>
    </w:lvl>
    <w:lvl w:ilvl="1" w:tplc="F388512C">
      <w:start w:val="1"/>
      <w:numFmt w:val="lowerLetter"/>
      <w:lvlText w:val="%2."/>
      <w:lvlJc w:val="left"/>
      <w:pPr>
        <w:ind w:left="1440" w:hanging="360"/>
      </w:pPr>
    </w:lvl>
    <w:lvl w:ilvl="2" w:tplc="70723D0C">
      <w:start w:val="1"/>
      <w:numFmt w:val="lowerRoman"/>
      <w:lvlText w:val="%3."/>
      <w:lvlJc w:val="right"/>
      <w:pPr>
        <w:ind w:left="2160" w:hanging="180"/>
      </w:pPr>
    </w:lvl>
    <w:lvl w:ilvl="3" w:tplc="58C605BE">
      <w:start w:val="1"/>
      <w:numFmt w:val="decimal"/>
      <w:lvlText w:val="%4."/>
      <w:lvlJc w:val="left"/>
      <w:pPr>
        <w:ind w:left="2880" w:hanging="360"/>
      </w:pPr>
    </w:lvl>
    <w:lvl w:ilvl="4" w:tplc="AEAA325A">
      <w:start w:val="1"/>
      <w:numFmt w:val="lowerLetter"/>
      <w:lvlText w:val="%5."/>
      <w:lvlJc w:val="left"/>
      <w:pPr>
        <w:ind w:left="3600" w:hanging="360"/>
      </w:pPr>
    </w:lvl>
    <w:lvl w:ilvl="5" w:tplc="0DBE8EFA">
      <w:start w:val="1"/>
      <w:numFmt w:val="lowerRoman"/>
      <w:lvlText w:val="%6."/>
      <w:lvlJc w:val="right"/>
      <w:pPr>
        <w:ind w:left="4320" w:hanging="180"/>
      </w:pPr>
    </w:lvl>
    <w:lvl w:ilvl="6" w:tplc="A30ED8B2">
      <w:start w:val="1"/>
      <w:numFmt w:val="decimal"/>
      <w:lvlText w:val="%7."/>
      <w:lvlJc w:val="left"/>
      <w:pPr>
        <w:ind w:left="5040" w:hanging="360"/>
      </w:pPr>
    </w:lvl>
    <w:lvl w:ilvl="7" w:tplc="A832267A">
      <w:start w:val="1"/>
      <w:numFmt w:val="lowerLetter"/>
      <w:lvlText w:val="%8."/>
      <w:lvlJc w:val="left"/>
      <w:pPr>
        <w:ind w:left="5760" w:hanging="360"/>
      </w:pPr>
    </w:lvl>
    <w:lvl w:ilvl="8" w:tplc="604A6740">
      <w:start w:val="1"/>
      <w:numFmt w:val="lowerRoman"/>
      <w:lvlText w:val="%9."/>
      <w:lvlJc w:val="right"/>
      <w:pPr>
        <w:ind w:left="6480" w:hanging="180"/>
      </w:pPr>
    </w:lvl>
  </w:abstractNum>
  <w:abstractNum w:abstractNumId="32" w15:restartNumberingAfterBreak="0">
    <w:nsid w:val="56217A4A"/>
    <w:multiLevelType w:val="hybridMultilevel"/>
    <w:tmpl w:val="5AB43CC4"/>
    <w:lvl w:ilvl="0" w:tplc="9856905E">
      <w:start w:val="1"/>
      <w:numFmt w:val="decimal"/>
      <w:lvlText w:val="%1)"/>
      <w:lvlJc w:val="left"/>
      <w:pPr>
        <w:ind w:left="720" w:hanging="360"/>
      </w:pPr>
    </w:lvl>
    <w:lvl w:ilvl="1" w:tplc="F52ACFB8">
      <w:start w:val="1"/>
      <w:numFmt w:val="lowerLetter"/>
      <w:lvlText w:val="%2."/>
      <w:lvlJc w:val="left"/>
      <w:pPr>
        <w:ind w:left="1440" w:hanging="360"/>
      </w:pPr>
    </w:lvl>
    <w:lvl w:ilvl="2" w:tplc="446EAD2A">
      <w:start w:val="1"/>
      <w:numFmt w:val="lowerRoman"/>
      <w:lvlText w:val="%3."/>
      <w:lvlJc w:val="right"/>
      <w:pPr>
        <w:ind w:left="2160" w:hanging="180"/>
      </w:pPr>
    </w:lvl>
    <w:lvl w:ilvl="3" w:tplc="CBCC05FE">
      <w:start w:val="1"/>
      <w:numFmt w:val="decimal"/>
      <w:lvlText w:val="%4."/>
      <w:lvlJc w:val="left"/>
      <w:pPr>
        <w:ind w:left="2880" w:hanging="360"/>
      </w:pPr>
    </w:lvl>
    <w:lvl w:ilvl="4" w:tplc="2F120F08">
      <w:start w:val="1"/>
      <w:numFmt w:val="lowerLetter"/>
      <w:lvlText w:val="%5."/>
      <w:lvlJc w:val="left"/>
      <w:pPr>
        <w:ind w:left="3600" w:hanging="360"/>
      </w:pPr>
    </w:lvl>
    <w:lvl w:ilvl="5" w:tplc="27681A44">
      <w:start w:val="1"/>
      <w:numFmt w:val="lowerRoman"/>
      <w:lvlText w:val="%6."/>
      <w:lvlJc w:val="right"/>
      <w:pPr>
        <w:ind w:left="4320" w:hanging="180"/>
      </w:pPr>
    </w:lvl>
    <w:lvl w:ilvl="6" w:tplc="F4806532">
      <w:start w:val="1"/>
      <w:numFmt w:val="decimal"/>
      <w:lvlText w:val="%7."/>
      <w:lvlJc w:val="left"/>
      <w:pPr>
        <w:ind w:left="5040" w:hanging="360"/>
      </w:pPr>
    </w:lvl>
    <w:lvl w:ilvl="7" w:tplc="9EEAEBFE">
      <w:start w:val="1"/>
      <w:numFmt w:val="lowerLetter"/>
      <w:lvlText w:val="%8."/>
      <w:lvlJc w:val="left"/>
      <w:pPr>
        <w:ind w:left="5760" w:hanging="360"/>
      </w:pPr>
    </w:lvl>
    <w:lvl w:ilvl="8" w:tplc="1E7E2276">
      <w:start w:val="1"/>
      <w:numFmt w:val="lowerRoman"/>
      <w:lvlText w:val="%9."/>
      <w:lvlJc w:val="right"/>
      <w:pPr>
        <w:ind w:left="6480" w:hanging="180"/>
      </w:pPr>
    </w:lvl>
  </w:abstractNum>
  <w:abstractNum w:abstractNumId="33" w15:restartNumberingAfterBreak="0">
    <w:nsid w:val="56787033"/>
    <w:multiLevelType w:val="hybridMultilevel"/>
    <w:tmpl w:val="BEC88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F29F29"/>
    <w:multiLevelType w:val="hybridMultilevel"/>
    <w:tmpl w:val="5830A5AC"/>
    <w:lvl w:ilvl="0" w:tplc="622E1CC4">
      <w:start w:val="1"/>
      <w:numFmt w:val="decimal"/>
      <w:lvlText w:val="%1."/>
      <w:lvlJc w:val="left"/>
      <w:pPr>
        <w:ind w:left="720" w:hanging="360"/>
      </w:pPr>
    </w:lvl>
    <w:lvl w:ilvl="1" w:tplc="D608948C">
      <w:start w:val="1"/>
      <w:numFmt w:val="lowerLetter"/>
      <w:lvlText w:val="%2."/>
      <w:lvlJc w:val="left"/>
      <w:pPr>
        <w:ind w:left="1440" w:hanging="360"/>
      </w:pPr>
    </w:lvl>
    <w:lvl w:ilvl="2" w:tplc="21B20A18">
      <w:start w:val="1"/>
      <w:numFmt w:val="lowerRoman"/>
      <w:lvlText w:val="%3."/>
      <w:lvlJc w:val="right"/>
      <w:pPr>
        <w:ind w:left="2160" w:hanging="180"/>
      </w:pPr>
    </w:lvl>
    <w:lvl w:ilvl="3" w:tplc="9FBA1172">
      <w:start w:val="1"/>
      <w:numFmt w:val="decimal"/>
      <w:lvlText w:val="%4."/>
      <w:lvlJc w:val="left"/>
      <w:pPr>
        <w:ind w:left="2880" w:hanging="360"/>
      </w:pPr>
    </w:lvl>
    <w:lvl w:ilvl="4" w:tplc="889C3D82">
      <w:start w:val="1"/>
      <w:numFmt w:val="lowerLetter"/>
      <w:lvlText w:val="%5."/>
      <w:lvlJc w:val="left"/>
      <w:pPr>
        <w:ind w:left="3600" w:hanging="360"/>
      </w:pPr>
    </w:lvl>
    <w:lvl w:ilvl="5" w:tplc="32A44112">
      <w:start w:val="1"/>
      <w:numFmt w:val="lowerRoman"/>
      <w:lvlText w:val="%6."/>
      <w:lvlJc w:val="right"/>
      <w:pPr>
        <w:ind w:left="4320" w:hanging="180"/>
      </w:pPr>
    </w:lvl>
    <w:lvl w:ilvl="6" w:tplc="A9C2F7A8">
      <w:start w:val="1"/>
      <w:numFmt w:val="decimal"/>
      <w:lvlText w:val="%7."/>
      <w:lvlJc w:val="left"/>
      <w:pPr>
        <w:ind w:left="5040" w:hanging="360"/>
      </w:pPr>
    </w:lvl>
    <w:lvl w:ilvl="7" w:tplc="9E3E5744">
      <w:start w:val="1"/>
      <w:numFmt w:val="lowerLetter"/>
      <w:lvlText w:val="%8."/>
      <w:lvlJc w:val="left"/>
      <w:pPr>
        <w:ind w:left="5760" w:hanging="360"/>
      </w:pPr>
    </w:lvl>
    <w:lvl w:ilvl="8" w:tplc="4B4C16C8">
      <w:start w:val="1"/>
      <w:numFmt w:val="lowerRoman"/>
      <w:lvlText w:val="%9."/>
      <w:lvlJc w:val="right"/>
      <w:pPr>
        <w:ind w:left="6480" w:hanging="180"/>
      </w:pPr>
    </w:lvl>
  </w:abstractNum>
  <w:abstractNum w:abstractNumId="35" w15:restartNumberingAfterBreak="0">
    <w:nsid w:val="5B615512"/>
    <w:multiLevelType w:val="hybridMultilevel"/>
    <w:tmpl w:val="BD200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D28CE3"/>
    <w:multiLevelType w:val="hybridMultilevel"/>
    <w:tmpl w:val="7E4C9940"/>
    <w:lvl w:ilvl="0" w:tplc="94E6ACBE">
      <w:start w:val="1"/>
      <w:numFmt w:val="decimal"/>
      <w:lvlText w:val="%1."/>
      <w:lvlJc w:val="left"/>
      <w:pPr>
        <w:ind w:left="720" w:hanging="360"/>
      </w:pPr>
    </w:lvl>
    <w:lvl w:ilvl="1" w:tplc="7574783A">
      <w:start w:val="1"/>
      <w:numFmt w:val="lowerLetter"/>
      <w:lvlText w:val="%2."/>
      <w:lvlJc w:val="left"/>
      <w:pPr>
        <w:ind w:left="1440" w:hanging="360"/>
      </w:pPr>
    </w:lvl>
    <w:lvl w:ilvl="2" w:tplc="CA7A2E80">
      <w:start w:val="1"/>
      <w:numFmt w:val="lowerRoman"/>
      <w:lvlText w:val="%3."/>
      <w:lvlJc w:val="right"/>
      <w:pPr>
        <w:ind w:left="2160" w:hanging="180"/>
      </w:pPr>
    </w:lvl>
    <w:lvl w:ilvl="3" w:tplc="366AFAE0">
      <w:start w:val="1"/>
      <w:numFmt w:val="decimal"/>
      <w:lvlText w:val="%4."/>
      <w:lvlJc w:val="left"/>
      <w:pPr>
        <w:ind w:left="2880" w:hanging="360"/>
      </w:pPr>
    </w:lvl>
    <w:lvl w:ilvl="4" w:tplc="18BC2DD0">
      <w:start w:val="1"/>
      <w:numFmt w:val="lowerLetter"/>
      <w:lvlText w:val="%5."/>
      <w:lvlJc w:val="left"/>
      <w:pPr>
        <w:ind w:left="3600" w:hanging="360"/>
      </w:pPr>
    </w:lvl>
    <w:lvl w:ilvl="5" w:tplc="D2B4C42E">
      <w:start w:val="1"/>
      <w:numFmt w:val="lowerRoman"/>
      <w:lvlText w:val="%6."/>
      <w:lvlJc w:val="right"/>
      <w:pPr>
        <w:ind w:left="4320" w:hanging="180"/>
      </w:pPr>
    </w:lvl>
    <w:lvl w:ilvl="6" w:tplc="CEEE00A2">
      <w:start w:val="1"/>
      <w:numFmt w:val="decimal"/>
      <w:lvlText w:val="%7."/>
      <w:lvlJc w:val="left"/>
      <w:pPr>
        <w:ind w:left="5040" w:hanging="360"/>
      </w:pPr>
    </w:lvl>
    <w:lvl w:ilvl="7" w:tplc="B484E490">
      <w:start w:val="1"/>
      <w:numFmt w:val="lowerLetter"/>
      <w:lvlText w:val="%8."/>
      <w:lvlJc w:val="left"/>
      <w:pPr>
        <w:ind w:left="5760" w:hanging="360"/>
      </w:pPr>
    </w:lvl>
    <w:lvl w:ilvl="8" w:tplc="1346C3D6">
      <w:start w:val="1"/>
      <w:numFmt w:val="lowerRoman"/>
      <w:lvlText w:val="%9."/>
      <w:lvlJc w:val="right"/>
      <w:pPr>
        <w:ind w:left="6480" w:hanging="180"/>
      </w:pPr>
    </w:lvl>
  </w:abstractNum>
  <w:abstractNum w:abstractNumId="37" w15:restartNumberingAfterBreak="0">
    <w:nsid w:val="5E956646"/>
    <w:multiLevelType w:val="hybridMultilevel"/>
    <w:tmpl w:val="D07CDCF8"/>
    <w:lvl w:ilvl="0" w:tplc="A2702A00">
      <w:start w:val="1"/>
      <w:numFmt w:val="decimal"/>
      <w:lvlText w:val="%1."/>
      <w:lvlJc w:val="left"/>
      <w:pPr>
        <w:ind w:left="720" w:hanging="360"/>
      </w:pPr>
    </w:lvl>
    <w:lvl w:ilvl="1" w:tplc="96AE23A6">
      <w:start w:val="1"/>
      <w:numFmt w:val="lowerLetter"/>
      <w:lvlText w:val="%2."/>
      <w:lvlJc w:val="left"/>
      <w:pPr>
        <w:ind w:left="1440" w:hanging="360"/>
      </w:pPr>
    </w:lvl>
    <w:lvl w:ilvl="2" w:tplc="FC94771C">
      <w:start w:val="1"/>
      <w:numFmt w:val="lowerRoman"/>
      <w:lvlText w:val="%3."/>
      <w:lvlJc w:val="right"/>
      <w:pPr>
        <w:ind w:left="2160" w:hanging="180"/>
      </w:pPr>
    </w:lvl>
    <w:lvl w:ilvl="3" w:tplc="0D946ADE">
      <w:start w:val="1"/>
      <w:numFmt w:val="decimal"/>
      <w:lvlText w:val="%4."/>
      <w:lvlJc w:val="left"/>
      <w:pPr>
        <w:ind w:left="2880" w:hanging="360"/>
      </w:pPr>
    </w:lvl>
    <w:lvl w:ilvl="4" w:tplc="5BDEC41E">
      <w:start w:val="1"/>
      <w:numFmt w:val="lowerLetter"/>
      <w:lvlText w:val="%5."/>
      <w:lvlJc w:val="left"/>
      <w:pPr>
        <w:ind w:left="3600" w:hanging="360"/>
      </w:pPr>
    </w:lvl>
    <w:lvl w:ilvl="5" w:tplc="3A145AC4">
      <w:start w:val="1"/>
      <w:numFmt w:val="lowerRoman"/>
      <w:lvlText w:val="%6."/>
      <w:lvlJc w:val="right"/>
      <w:pPr>
        <w:ind w:left="4320" w:hanging="180"/>
      </w:pPr>
    </w:lvl>
    <w:lvl w:ilvl="6" w:tplc="AACE1864">
      <w:start w:val="1"/>
      <w:numFmt w:val="decimal"/>
      <w:lvlText w:val="%7."/>
      <w:lvlJc w:val="left"/>
      <w:pPr>
        <w:ind w:left="5040" w:hanging="360"/>
      </w:pPr>
    </w:lvl>
    <w:lvl w:ilvl="7" w:tplc="F32CA706">
      <w:start w:val="1"/>
      <w:numFmt w:val="lowerLetter"/>
      <w:lvlText w:val="%8."/>
      <w:lvlJc w:val="left"/>
      <w:pPr>
        <w:ind w:left="5760" w:hanging="360"/>
      </w:pPr>
    </w:lvl>
    <w:lvl w:ilvl="8" w:tplc="0F7A3FD0">
      <w:start w:val="1"/>
      <w:numFmt w:val="lowerRoman"/>
      <w:lvlText w:val="%9."/>
      <w:lvlJc w:val="right"/>
      <w:pPr>
        <w:ind w:left="6480" w:hanging="180"/>
      </w:pPr>
    </w:lvl>
  </w:abstractNum>
  <w:abstractNum w:abstractNumId="38" w15:restartNumberingAfterBreak="0">
    <w:nsid w:val="60F019CF"/>
    <w:multiLevelType w:val="hybridMultilevel"/>
    <w:tmpl w:val="1CEC0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31339E9"/>
    <w:multiLevelType w:val="hybridMultilevel"/>
    <w:tmpl w:val="BEBA8962"/>
    <w:lvl w:ilvl="0" w:tplc="D53AA85E">
      <w:start w:val="1"/>
      <w:numFmt w:val="decimal"/>
      <w:lvlText w:val="%1)"/>
      <w:lvlJc w:val="left"/>
      <w:pPr>
        <w:ind w:left="720" w:hanging="360"/>
      </w:pPr>
    </w:lvl>
    <w:lvl w:ilvl="1" w:tplc="B2B6642A">
      <w:start w:val="1"/>
      <w:numFmt w:val="lowerLetter"/>
      <w:lvlText w:val="%2."/>
      <w:lvlJc w:val="left"/>
      <w:pPr>
        <w:ind w:left="1440" w:hanging="360"/>
      </w:pPr>
    </w:lvl>
    <w:lvl w:ilvl="2" w:tplc="3BC45BEE">
      <w:start w:val="1"/>
      <w:numFmt w:val="lowerRoman"/>
      <w:lvlText w:val="%3."/>
      <w:lvlJc w:val="right"/>
      <w:pPr>
        <w:ind w:left="2160" w:hanging="180"/>
      </w:pPr>
    </w:lvl>
    <w:lvl w:ilvl="3" w:tplc="49524494">
      <w:start w:val="1"/>
      <w:numFmt w:val="decimal"/>
      <w:lvlText w:val="%4."/>
      <w:lvlJc w:val="left"/>
      <w:pPr>
        <w:ind w:left="2880" w:hanging="360"/>
      </w:pPr>
    </w:lvl>
    <w:lvl w:ilvl="4" w:tplc="58B0BB5C">
      <w:start w:val="1"/>
      <w:numFmt w:val="lowerLetter"/>
      <w:lvlText w:val="%5."/>
      <w:lvlJc w:val="left"/>
      <w:pPr>
        <w:ind w:left="3600" w:hanging="360"/>
      </w:pPr>
    </w:lvl>
    <w:lvl w:ilvl="5" w:tplc="58C884A0">
      <w:start w:val="1"/>
      <w:numFmt w:val="lowerRoman"/>
      <w:lvlText w:val="%6."/>
      <w:lvlJc w:val="right"/>
      <w:pPr>
        <w:ind w:left="4320" w:hanging="180"/>
      </w:pPr>
    </w:lvl>
    <w:lvl w:ilvl="6" w:tplc="8CDC3DD4">
      <w:start w:val="1"/>
      <w:numFmt w:val="decimal"/>
      <w:lvlText w:val="%7."/>
      <w:lvlJc w:val="left"/>
      <w:pPr>
        <w:ind w:left="5040" w:hanging="360"/>
      </w:pPr>
    </w:lvl>
    <w:lvl w:ilvl="7" w:tplc="75FCB00E">
      <w:start w:val="1"/>
      <w:numFmt w:val="lowerLetter"/>
      <w:lvlText w:val="%8."/>
      <w:lvlJc w:val="left"/>
      <w:pPr>
        <w:ind w:left="5760" w:hanging="360"/>
      </w:pPr>
    </w:lvl>
    <w:lvl w:ilvl="8" w:tplc="A55416B2">
      <w:start w:val="1"/>
      <w:numFmt w:val="lowerRoman"/>
      <w:lvlText w:val="%9."/>
      <w:lvlJc w:val="right"/>
      <w:pPr>
        <w:ind w:left="6480" w:hanging="180"/>
      </w:pPr>
    </w:lvl>
  </w:abstractNum>
  <w:abstractNum w:abstractNumId="40" w15:restartNumberingAfterBreak="0">
    <w:nsid w:val="66253CCD"/>
    <w:multiLevelType w:val="hybridMultilevel"/>
    <w:tmpl w:val="882C7188"/>
    <w:lvl w:ilvl="0" w:tplc="0388E82E">
      <w:start w:val="1"/>
      <w:numFmt w:val="decimal"/>
      <w:lvlText w:val="%1."/>
      <w:lvlJc w:val="left"/>
      <w:pPr>
        <w:ind w:left="720" w:hanging="360"/>
      </w:pPr>
    </w:lvl>
    <w:lvl w:ilvl="1" w:tplc="D884FF92">
      <w:start w:val="1"/>
      <w:numFmt w:val="lowerLetter"/>
      <w:lvlText w:val="%2."/>
      <w:lvlJc w:val="left"/>
      <w:pPr>
        <w:ind w:left="1440" w:hanging="360"/>
      </w:pPr>
    </w:lvl>
    <w:lvl w:ilvl="2" w:tplc="07EAF054">
      <w:start w:val="1"/>
      <w:numFmt w:val="lowerRoman"/>
      <w:lvlText w:val="%3."/>
      <w:lvlJc w:val="right"/>
      <w:pPr>
        <w:ind w:left="2160" w:hanging="180"/>
      </w:pPr>
    </w:lvl>
    <w:lvl w:ilvl="3" w:tplc="7B306C20">
      <w:start w:val="1"/>
      <w:numFmt w:val="decimal"/>
      <w:lvlText w:val="%4."/>
      <w:lvlJc w:val="left"/>
      <w:pPr>
        <w:ind w:left="2880" w:hanging="360"/>
      </w:pPr>
    </w:lvl>
    <w:lvl w:ilvl="4" w:tplc="879A889E">
      <w:start w:val="1"/>
      <w:numFmt w:val="lowerLetter"/>
      <w:lvlText w:val="%5."/>
      <w:lvlJc w:val="left"/>
      <w:pPr>
        <w:ind w:left="3600" w:hanging="360"/>
      </w:pPr>
    </w:lvl>
    <w:lvl w:ilvl="5" w:tplc="9D461AC0">
      <w:start w:val="1"/>
      <w:numFmt w:val="lowerRoman"/>
      <w:lvlText w:val="%6."/>
      <w:lvlJc w:val="right"/>
      <w:pPr>
        <w:ind w:left="4320" w:hanging="180"/>
      </w:pPr>
    </w:lvl>
    <w:lvl w:ilvl="6" w:tplc="B100D764">
      <w:start w:val="1"/>
      <w:numFmt w:val="decimal"/>
      <w:lvlText w:val="%7."/>
      <w:lvlJc w:val="left"/>
      <w:pPr>
        <w:ind w:left="5040" w:hanging="360"/>
      </w:pPr>
    </w:lvl>
    <w:lvl w:ilvl="7" w:tplc="9362C1BE">
      <w:start w:val="1"/>
      <w:numFmt w:val="lowerLetter"/>
      <w:lvlText w:val="%8."/>
      <w:lvlJc w:val="left"/>
      <w:pPr>
        <w:ind w:left="5760" w:hanging="360"/>
      </w:pPr>
    </w:lvl>
    <w:lvl w:ilvl="8" w:tplc="2F505904">
      <w:start w:val="1"/>
      <w:numFmt w:val="lowerRoman"/>
      <w:lvlText w:val="%9."/>
      <w:lvlJc w:val="right"/>
      <w:pPr>
        <w:ind w:left="6480" w:hanging="180"/>
      </w:pPr>
    </w:lvl>
  </w:abstractNum>
  <w:abstractNum w:abstractNumId="41" w15:restartNumberingAfterBreak="0">
    <w:nsid w:val="6AB4ECD8"/>
    <w:multiLevelType w:val="hybridMultilevel"/>
    <w:tmpl w:val="E578D578"/>
    <w:lvl w:ilvl="0" w:tplc="E138A41E">
      <w:start w:val="1"/>
      <w:numFmt w:val="decimal"/>
      <w:lvlText w:val="%1."/>
      <w:lvlJc w:val="left"/>
      <w:pPr>
        <w:ind w:left="1080" w:hanging="360"/>
      </w:pPr>
    </w:lvl>
    <w:lvl w:ilvl="1" w:tplc="A1EA3C86">
      <w:start w:val="1"/>
      <w:numFmt w:val="lowerLetter"/>
      <w:lvlText w:val="%2."/>
      <w:lvlJc w:val="left"/>
      <w:pPr>
        <w:ind w:left="1800" w:hanging="360"/>
      </w:pPr>
    </w:lvl>
    <w:lvl w:ilvl="2" w:tplc="31BC71CE">
      <w:start w:val="1"/>
      <w:numFmt w:val="lowerRoman"/>
      <w:lvlText w:val="%3."/>
      <w:lvlJc w:val="right"/>
      <w:pPr>
        <w:ind w:left="2520" w:hanging="180"/>
      </w:pPr>
    </w:lvl>
    <w:lvl w:ilvl="3" w:tplc="7CDA38AA">
      <w:start w:val="1"/>
      <w:numFmt w:val="decimal"/>
      <w:lvlText w:val="%4."/>
      <w:lvlJc w:val="left"/>
      <w:pPr>
        <w:ind w:left="3240" w:hanging="360"/>
      </w:pPr>
    </w:lvl>
    <w:lvl w:ilvl="4" w:tplc="555412C0">
      <w:start w:val="1"/>
      <w:numFmt w:val="lowerLetter"/>
      <w:lvlText w:val="%5."/>
      <w:lvlJc w:val="left"/>
      <w:pPr>
        <w:ind w:left="3960" w:hanging="360"/>
      </w:pPr>
    </w:lvl>
    <w:lvl w:ilvl="5" w:tplc="B546E0D2">
      <w:start w:val="1"/>
      <w:numFmt w:val="lowerRoman"/>
      <w:lvlText w:val="%6."/>
      <w:lvlJc w:val="right"/>
      <w:pPr>
        <w:ind w:left="4680" w:hanging="180"/>
      </w:pPr>
    </w:lvl>
    <w:lvl w:ilvl="6" w:tplc="78A83A84">
      <w:start w:val="1"/>
      <w:numFmt w:val="decimal"/>
      <w:lvlText w:val="%7."/>
      <w:lvlJc w:val="left"/>
      <w:pPr>
        <w:ind w:left="5400" w:hanging="360"/>
      </w:pPr>
    </w:lvl>
    <w:lvl w:ilvl="7" w:tplc="58DA374A">
      <w:start w:val="1"/>
      <w:numFmt w:val="lowerLetter"/>
      <w:lvlText w:val="%8."/>
      <w:lvlJc w:val="left"/>
      <w:pPr>
        <w:ind w:left="6120" w:hanging="360"/>
      </w:pPr>
    </w:lvl>
    <w:lvl w:ilvl="8" w:tplc="721AE2CE">
      <w:start w:val="1"/>
      <w:numFmt w:val="lowerRoman"/>
      <w:lvlText w:val="%9."/>
      <w:lvlJc w:val="right"/>
      <w:pPr>
        <w:ind w:left="6840" w:hanging="180"/>
      </w:pPr>
    </w:lvl>
  </w:abstractNum>
  <w:abstractNum w:abstractNumId="42" w15:restartNumberingAfterBreak="0">
    <w:nsid w:val="6D929A3A"/>
    <w:multiLevelType w:val="hybridMultilevel"/>
    <w:tmpl w:val="FFFFFFFF"/>
    <w:lvl w:ilvl="0" w:tplc="8F145DC8">
      <w:start w:val="1"/>
      <w:numFmt w:val="bullet"/>
      <w:lvlText w:val=""/>
      <w:lvlJc w:val="left"/>
      <w:pPr>
        <w:ind w:left="720" w:hanging="360"/>
      </w:pPr>
      <w:rPr>
        <w:rFonts w:ascii="Symbol" w:hAnsi="Symbol" w:hint="default"/>
      </w:rPr>
    </w:lvl>
    <w:lvl w:ilvl="1" w:tplc="54989F94">
      <w:start w:val="1"/>
      <w:numFmt w:val="bullet"/>
      <w:lvlText w:val="o"/>
      <w:lvlJc w:val="left"/>
      <w:pPr>
        <w:ind w:left="1440" w:hanging="360"/>
      </w:pPr>
      <w:rPr>
        <w:rFonts w:ascii="Courier New" w:hAnsi="Courier New" w:hint="default"/>
      </w:rPr>
    </w:lvl>
    <w:lvl w:ilvl="2" w:tplc="77C8CAA0">
      <w:start w:val="1"/>
      <w:numFmt w:val="bullet"/>
      <w:lvlText w:val=""/>
      <w:lvlJc w:val="left"/>
      <w:pPr>
        <w:ind w:left="2160" w:hanging="360"/>
      </w:pPr>
      <w:rPr>
        <w:rFonts w:ascii="Wingdings" w:hAnsi="Wingdings" w:hint="default"/>
      </w:rPr>
    </w:lvl>
    <w:lvl w:ilvl="3" w:tplc="EC62EC04">
      <w:start w:val="1"/>
      <w:numFmt w:val="bullet"/>
      <w:lvlText w:val=""/>
      <w:lvlJc w:val="left"/>
      <w:pPr>
        <w:ind w:left="2880" w:hanging="360"/>
      </w:pPr>
      <w:rPr>
        <w:rFonts w:ascii="Symbol" w:hAnsi="Symbol" w:hint="default"/>
      </w:rPr>
    </w:lvl>
    <w:lvl w:ilvl="4" w:tplc="04C6A05A">
      <w:start w:val="1"/>
      <w:numFmt w:val="bullet"/>
      <w:lvlText w:val="o"/>
      <w:lvlJc w:val="left"/>
      <w:pPr>
        <w:ind w:left="3600" w:hanging="360"/>
      </w:pPr>
      <w:rPr>
        <w:rFonts w:ascii="Courier New" w:hAnsi="Courier New" w:hint="default"/>
      </w:rPr>
    </w:lvl>
    <w:lvl w:ilvl="5" w:tplc="048019E8">
      <w:start w:val="1"/>
      <w:numFmt w:val="bullet"/>
      <w:lvlText w:val=""/>
      <w:lvlJc w:val="left"/>
      <w:pPr>
        <w:ind w:left="4320" w:hanging="360"/>
      </w:pPr>
      <w:rPr>
        <w:rFonts w:ascii="Wingdings" w:hAnsi="Wingdings" w:hint="default"/>
      </w:rPr>
    </w:lvl>
    <w:lvl w:ilvl="6" w:tplc="4EC8BBBE">
      <w:start w:val="1"/>
      <w:numFmt w:val="bullet"/>
      <w:lvlText w:val=""/>
      <w:lvlJc w:val="left"/>
      <w:pPr>
        <w:ind w:left="5040" w:hanging="360"/>
      </w:pPr>
      <w:rPr>
        <w:rFonts w:ascii="Symbol" w:hAnsi="Symbol" w:hint="default"/>
      </w:rPr>
    </w:lvl>
    <w:lvl w:ilvl="7" w:tplc="FF12D9B4">
      <w:start w:val="1"/>
      <w:numFmt w:val="bullet"/>
      <w:lvlText w:val="o"/>
      <w:lvlJc w:val="left"/>
      <w:pPr>
        <w:ind w:left="5760" w:hanging="360"/>
      </w:pPr>
      <w:rPr>
        <w:rFonts w:ascii="Courier New" w:hAnsi="Courier New" w:hint="default"/>
      </w:rPr>
    </w:lvl>
    <w:lvl w:ilvl="8" w:tplc="548CDE84">
      <w:start w:val="1"/>
      <w:numFmt w:val="bullet"/>
      <w:lvlText w:val=""/>
      <w:lvlJc w:val="left"/>
      <w:pPr>
        <w:ind w:left="6480" w:hanging="360"/>
      </w:pPr>
      <w:rPr>
        <w:rFonts w:ascii="Wingdings" w:hAnsi="Wingdings" w:hint="default"/>
      </w:rPr>
    </w:lvl>
  </w:abstractNum>
  <w:abstractNum w:abstractNumId="43" w15:restartNumberingAfterBreak="0">
    <w:nsid w:val="6E95EAE8"/>
    <w:multiLevelType w:val="hybridMultilevel"/>
    <w:tmpl w:val="38463F9E"/>
    <w:lvl w:ilvl="0" w:tplc="F17489CC">
      <w:start w:val="1"/>
      <w:numFmt w:val="decimal"/>
      <w:lvlText w:val="%1."/>
      <w:lvlJc w:val="left"/>
      <w:pPr>
        <w:ind w:left="720" w:hanging="360"/>
      </w:pPr>
    </w:lvl>
    <w:lvl w:ilvl="1" w:tplc="CCC42624">
      <w:start w:val="1"/>
      <w:numFmt w:val="lowerLetter"/>
      <w:lvlText w:val="%2."/>
      <w:lvlJc w:val="left"/>
      <w:pPr>
        <w:ind w:left="1440" w:hanging="360"/>
      </w:pPr>
    </w:lvl>
    <w:lvl w:ilvl="2" w:tplc="90822ED4">
      <w:start w:val="1"/>
      <w:numFmt w:val="lowerRoman"/>
      <w:lvlText w:val="%3."/>
      <w:lvlJc w:val="right"/>
      <w:pPr>
        <w:ind w:left="2160" w:hanging="180"/>
      </w:pPr>
    </w:lvl>
    <w:lvl w:ilvl="3" w:tplc="0B8E9060">
      <w:start w:val="1"/>
      <w:numFmt w:val="decimal"/>
      <w:lvlText w:val="%4."/>
      <w:lvlJc w:val="left"/>
      <w:pPr>
        <w:ind w:left="2880" w:hanging="360"/>
      </w:pPr>
    </w:lvl>
    <w:lvl w:ilvl="4" w:tplc="3962E156">
      <w:start w:val="1"/>
      <w:numFmt w:val="lowerLetter"/>
      <w:lvlText w:val="%5."/>
      <w:lvlJc w:val="left"/>
      <w:pPr>
        <w:ind w:left="3600" w:hanging="360"/>
      </w:pPr>
    </w:lvl>
    <w:lvl w:ilvl="5" w:tplc="62BC513E">
      <w:start w:val="1"/>
      <w:numFmt w:val="lowerRoman"/>
      <w:lvlText w:val="%6."/>
      <w:lvlJc w:val="right"/>
      <w:pPr>
        <w:ind w:left="4320" w:hanging="180"/>
      </w:pPr>
    </w:lvl>
    <w:lvl w:ilvl="6" w:tplc="3F9C9D04">
      <w:start w:val="1"/>
      <w:numFmt w:val="decimal"/>
      <w:lvlText w:val="%7."/>
      <w:lvlJc w:val="left"/>
      <w:pPr>
        <w:ind w:left="5040" w:hanging="360"/>
      </w:pPr>
    </w:lvl>
    <w:lvl w:ilvl="7" w:tplc="19C63E70">
      <w:start w:val="1"/>
      <w:numFmt w:val="lowerLetter"/>
      <w:lvlText w:val="%8."/>
      <w:lvlJc w:val="left"/>
      <w:pPr>
        <w:ind w:left="5760" w:hanging="360"/>
      </w:pPr>
    </w:lvl>
    <w:lvl w:ilvl="8" w:tplc="C00E69E4">
      <w:start w:val="1"/>
      <w:numFmt w:val="lowerRoman"/>
      <w:lvlText w:val="%9."/>
      <w:lvlJc w:val="right"/>
      <w:pPr>
        <w:ind w:left="6480" w:hanging="180"/>
      </w:pPr>
    </w:lvl>
  </w:abstractNum>
  <w:abstractNum w:abstractNumId="44" w15:restartNumberingAfterBreak="0">
    <w:nsid w:val="704A050C"/>
    <w:multiLevelType w:val="hybridMultilevel"/>
    <w:tmpl w:val="8EEED2CC"/>
    <w:lvl w:ilvl="0" w:tplc="58342DBE">
      <w:start w:val="1"/>
      <w:numFmt w:val="bullet"/>
      <w:lvlText w:val=""/>
      <w:lvlJc w:val="left"/>
      <w:pPr>
        <w:ind w:left="720" w:hanging="360"/>
      </w:pPr>
      <w:rPr>
        <w:rFonts w:ascii="Symbol" w:hAnsi="Symbol" w:hint="default"/>
      </w:rPr>
    </w:lvl>
    <w:lvl w:ilvl="1" w:tplc="36DAD6D8">
      <w:start w:val="1"/>
      <w:numFmt w:val="bullet"/>
      <w:lvlText w:val="o"/>
      <w:lvlJc w:val="left"/>
      <w:pPr>
        <w:ind w:left="1440" w:hanging="360"/>
      </w:pPr>
      <w:rPr>
        <w:rFonts w:ascii="Courier New" w:hAnsi="Courier New" w:hint="default"/>
      </w:rPr>
    </w:lvl>
    <w:lvl w:ilvl="2" w:tplc="CC92AF04">
      <w:start w:val="1"/>
      <w:numFmt w:val="bullet"/>
      <w:lvlText w:val=""/>
      <w:lvlJc w:val="left"/>
      <w:pPr>
        <w:ind w:left="2160" w:hanging="360"/>
      </w:pPr>
      <w:rPr>
        <w:rFonts w:ascii="Wingdings" w:hAnsi="Wingdings" w:hint="default"/>
      </w:rPr>
    </w:lvl>
    <w:lvl w:ilvl="3" w:tplc="DA18771C">
      <w:start w:val="1"/>
      <w:numFmt w:val="bullet"/>
      <w:lvlText w:val=""/>
      <w:lvlJc w:val="left"/>
      <w:pPr>
        <w:ind w:left="2880" w:hanging="360"/>
      </w:pPr>
      <w:rPr>
        <w:rFonts w:ascii="Symbol" w:hAnsi="Symbol" w:hint="default"/>
      </w:rPr>
    </w:lvl>
    <w:lvl w:ilvl="4" w:tplc="F962B176">
      <w:start w:val="1"/>
      <w:numFmt w:val="bullet"/>
      <w:lvlText w:val="o"/>
      <w:lvlJc w:val="left"/>
      <w:pPr>
        <w:ind w:left="3600" w:hanging="360"/>
      </w:pPr>
      <w:rPr>
        <w:rFonts w:ascii="Courier New" w:hAnsi="Courier New" w:hint="default"/>
      </w:rPr>
    </w:lvl>
    <w:lvl w:ilvl="5" w:tplc="7DFA43F4">
      <w:start w:val="1"/>
      <w:numFmt w:val="bullet"/>
      <w:lvlText w:val=""/>
      <w:lvlJc w:val="left"/>
      <w:pPr>
        <w:ind w:left="4320" w:hanging="360"/>
      </w:pPr>
      <w:rPr>
        <w:rFonts w:ascii="Wingdings" w:hAnsi="Wingdings" w:hint="default"/>
      </w:rPr>
    </w:lvl>
    <w:lvl w:ilvl="6" w:tplc="3A0A1746">
      <w:start w:val="1"/>
      <w:numFmt w:val="bullet"/>
      <w:lvlText w:val=""/>
      <w:lvlJc w:val="left"/>
      <w:pPr>
        <w:ind w:left="5040" w:hanging="360"/>
      </w:pPr>
      <w:rPr>
        <w:rFonts w:ascii="Symbol" w:hAnsi="Symbol" w:hint="default"/>
      </w:rPr>
    </w:lvl>
    <w:lvl w:ilvl="7" w:tplc="5CAA5EBE">
      <w:start w:val="1"/>
      <w:numFmt w:val="bullet"/>
      <w:lvlText w:val="o"/>
      <w:lvlJc w:val="left"/>
      <w:pPr>
        <w:ind w:left="5760" w:hanging="360"/>
      </w:pPr>
      <w:rPr>
        <w:rFonts w:ascii="Courier New" w:hAnsi="Courier New" w:hint="default"/>
      </w:rPr>
    </w:lvl>
    <w:lvl w:ilvl="8" w:tplc="1C66EF52">
      <w:start w:val="1"/>
      <w:numFmt w:val="bullet"/>
      <w:lvlText w:val=""/>
      <w:lvlJc w:val="left"/>
      <w:pPr>
        <w:ind w:left="6480" w:hanging="360"/>
      </w:pPr>
      <w:rPr>
        <w:rFonts w:ascii="Wingdings" w:hAnsi="Wingdings" w:hint="default"/>
      </w:rPr>
    </w:lvl>
  </w:abstractNum>
  <w:abstractNum w:abstractNumId="45" w15:restartNumberingAfterBreak="0">
    <w:nsid w:val="71A6C7E1"/>
    <w:multiLevelType w:val="hybridMultilevel"/>
    <w:tmpl w:val="23FAA25A"/>
    <w:lvl w:ilvl="0" w:tplc="D3389F6C">
      <w:start w:val="1"/>
      <w:numFmt w:val="decimal"/>
      <w:lvlText w:val="%1."/>
      <w:lvlJc w:val="left"/>
      <w:pPr>
        <w:ind w:left="720" w:hanging="360"/>
      </w:pPr>
    </w:lvl>
    <w:lvl w:ilvl="1" w:tplc="7ECA91AC">
      <w:start w:val="1"/>
      <w:numFmt w:val="lowerLetter"/>
      <w:lvlText w:val="%2."/>
      <w:lvlJc w:val="left"/>
      <w:pPr>
        <w:ind w:left="1440" w:hanging="360"/>
      </w:pPr>
    </w:lvl>
    <w:lvl w:ilvl="2" w:tplc="186C4D8E">
      <w:start w:val="1"/>
      <w:numFmt w:val="lowerRoman"/>
      <w:lvlText w:val="%3."/>
      <w:lvlJc w:val="right"/>
      <w:pPr>
        <w:ind w:left="2160" w:hanging="180"/>
      </w:pPr>
    </w:lvl>
    <w:lvl w:ilvl="3" w:tplc="C9BAA2F8">
      <w:start w:val="1"/>
      <w:numFmt w:val="decimal"/>
      <w:lvlText w:val="%4."/>
      <w:lvlJc w:val="left"/>
      <w:pPr>
        <w:ind w:left="2880" w:hanging="360"/>
      </w:pPr>
    </w:lvl>
    <w:lvl w:ilvl="4" w:tplc="8280E368">
      <w:start w:val="1"/>
      <w:numFmt w:val="lowerLetter"/>
      <w:lvlText w:val="%5."/>
      <w:lvlJc w:val="left"/>
      <w:pPr>
        <w:ind w:left="3600" w:hanging="360"/>
      </w:pPr>
    </w:lvl>
    <w:lvl w:ilvl="5" w:tplc="C778D606">
      <w:start w:val="1"/>
      <w:numFmt w:val="lowerRoman"/>
      <w:lvlText w:val="%6."/>
      <w:lvlJc w:val="right"/>
      <w:pPr>
        <w:ind w:left="4320" w:hanging="180"/>
      </w:pPr>
    </w:lvl>
    <w:lvl w:ilvl="6" w:tplc="39303EDC">
      <w:start w:val="1"/>
      <w:numFmt w:val="decimal"/>
      <w:lvlText w:val="%7."/>
      <w:lvlJc w:val="left"/>
      <w:pPr>
        <w:ind w:left="5040" w:hanging="360"/>
      </w:pPr>
    </w:lvl>
    <w:lvl w:ilvl="7" w:tplc="068228F6">
      <w:start w:val="1"/>
      <w:numFmt w:val="lowerLetter"/>
      <w:lvlText w:val="%8."/>
      <w:lvlJc w:val="left"/>
      <w:pPr>
        <w:ind w:left="5760" w:hanging="360"/>
      </w:pPr>
    </w:lvl>
    <w:lvl w:ilvl="8" w:tplc="E9EEFFAE">
      <w:start w:val="1"/>
      <w:numFmt w:val="lowerRoman"/>
      <w:lvlText w:val="%9."/>
      <w:lvlJc w:val="right"/>
      <w:pPr>
        <w:ind w:left="6480" w:hanging="180"/>
      </w:pPr>
    </w:lvl>
  </w:abstractNum>
  <w:abstractNum w:abstractNumId="46" w15:restartNumberingAfterBreak="0">
    <w:nsid w:val="71BDC791"/>
    <w:multiLevelType w:val="hybridMultilevel"/>
    <w:tmpl w:val="C4521D96"/>
    <w:lvl w:ilvl="0" w:tplc="82A6B842">
      <w:start w:val="1"/>
      <w:numFmt w:val="decimal"/>
      <w:lvlText w:val="%1)"/>
      <w:lvlJc w:val="left"/>
      <w:pPr>
        <w:ind w:left="720" w:hanging="360"/>
      </w:pPr>
    </w:lvl>
    <w:lvl w:ilvl="1" w:tplc="3E5EEE50">
      <w:start w:val="1"/>
      <w:numFmt w:val="lowerLetter"/>
      <w:lvlText w:val="%2."/>
      <w:lvlJc w:val="left"/>
      <w:pPr>
        <w:ind w:left="1440" w:hanging="360"/>
      </w:pPr>
    </w:lvl>
    <w:lvl w:ilvl="2" w:tplc="39F251FA">
      <w:start w:val="1"/>
      <w:numFmt w:val="lowerRoman"/>
      <w:lvlText w:val="%3."/>
      <w:lvlJc w:val="right"/>
      <w:pPr>
        <w:ind w:left="2160" w:hanging="180"/>
      </w:pPr>
    </w:lvl>
    <w:lvl w:ilvl="3" w:tplc="4E325F40">
      <w:start w:val="1"/>
      <w:numFmt w:val="decimal"/>
      <w:lvlText w:val="%4."/>
      <w:lvlJc w:val="left"/>
      <w:pPr>
        <w:ind w:left="2880" w:hanging="360"/>
      </w:pPr>
    </w:lvl>
    <w:lvl w:ilvl="4" w:tplc="ABBE3BD2">
      <w:start w:val="1"/>
      <w:numFmt w:val="lowerLetter"/>
      <w:lvlText w:val="%5."/>
      <w:lvlJc w:val="left"/>
      <w:pPr>
        <w:ind w:left="3600" w:hanging="360"/>
      </w:pPr>
    </w:lvl>
    <w:lvl w:ilvl="5" w:tplc="367A3724">
      <w:start w:val="1"/>
      <w:numFmt w:val="lowerRoman"/>
      <w:lvlText w:val="%6."/>
      <w:lvlJc w:val="right"/>
      <w:pPr>
        <w:ind w:left="4320" w:hanging="180"/>
      </w:pPr>
    </w:lvl>
    <w:lvl w:ilvl="6" w:tplc="B9E8AE5A">
      <w:start w:val="1"/>
      <w:numFmt w:val="decimal"/>
      <w:lvlText w:val="%7."/>
      <w:lvlJc w:val="left"/>
      <w:pPr>
        <w:ind w:left="5040" w:hanging="360"/>
      </w:pPr>
    </w:lvl>
    <w:lvl w:ilvl="7" w:tplc="41667B92">
      <w:start w:val="1"/>
      <w:numFmt w:val="lowerLetter"/>
      <w:lvlText w:val="%8."/>
      <w:lvlJc w:val="left"/>
      <w:pPr>
        <w:ind w:left="5760" w:hanging="360"/>
      </w:pPr>
    </w:lvl>
    <w:lvl w:ilvl="8" w:tplc="18E2EC78">
      <w:start w:val="1"/>
      <w:numFmt w:val="lowerRoman"/>
      <w:lvlText w:val="%9."/>
      <w:lvlJc w:val="right"/>
      <w:pPr>
        <w:ind w:left="6480" w:hanging="180"/>
      </w:pPr>
    </w:lvl>
  </w:abstractNum>
  <w:abstractNum w:abstractNumId="47" w15:restartNumberingAfterBreak="0">
    <w:nsid w:val="72973C59"/>
    <w:multiLevelType w:val="hybridMultilevel"/>
    <w:tmpl w:val="10F27CD6"/>
    <w:lvl w:ilvl="0" w:tplc="999ED412">
      <w:start w:val="1"/>
      <w:numFmt w:val="bullet"/>
      <w:lvlText w:val=""/>
      <w:lvlJc w:val="left"/>
      <w:pPr>
        <w:ind w:left="720" w:hanging="360"/>
      </w:pPr>
      <w:rPr>
        <w:rFonts w:ascii="Symbol" w:hAnsi="Symbol" w:hint="default"/>
      </w:rPr>
    </w:lvl>
    <w:lvl w:ilvl="1" w:tplc="3E3E4A98">
      <w:start w:val="1"/>
      <w:numFmt w:val="bullet"/>
      <w:lvlText w:val="o"/>
      <w:lvlJc w:val="left"/>
      <w:pPr>
        <w:ind w:left="1440" w:hanging="360"/>
      </w:pPr>
      <w:rPr>
        <w:rFonts w:ascii="Courier New" w:hAnsi="Courier New" w:hint="default"/>
      </w:rPr>
    </w:lvl>
    <w:lvl w:ilvl="2" w:tplc="3A7042F2">
      <w:start w:val="1"/>
      <w:numFmt w:val="bullet"/>
      <w:lvlText w:val=""/>
      <w:lvlJc w:val="left"/>
      <w:pPr>
        <w:ind w:left="2160" w:hanging="360"/>
      </w:pPr>
      <w:rPr>
        <w:rFonts w:ascii="Wingdings" w:hAnsi="Wingdings" w:hint="default"/>
      </w:rPr>
    </w:lvl>
    <w:lvl w:ilvl="3" w:tplc="C692478E">
      <w:start w:val="1"/>
      <w:numFmt w:val="bullet"/>
      <w:lvlText w:val=""/>
      <w:lvlJc w:val="left"/>
      <w:pPr>
        <w:ind w:left="2880" w:hanging="360"/>
      </w:pPr>
      <w:rPr>
        <w:rFonts w:ascii="Symbol" w:hAnsi="Symbol" w:hint="default"/>
      </w:rPr>
    </w:lvl>
    <w:lvl w:ilvl="4" w:tplc="A10234C0">
      <w:start w:val="1"/>
      <w:numFmt w:val="bullet"/>
      <w:lvlText w:val="o"/>
      <w:lvlJc w:val="left"/>
      <w:pPr>
        <w:ind w:left="3600" w:hanging="360"/>
      </w:pPr>
      <w:rPr>
        <w:rFonts w:ascii="Courier New" w:hAnsi="Courier New" w:hint="default"/>
      </w:rPr>
    </w:lvl>
    <w:lvl w:ilvl="5" w:tplc="0018F4CE">
      <w:start w:val="1"/>
      <w:numFmt w:val="bullet"/>
      <w:lvlText w:val=""/>
      <w:lvlJc w:val="left"/>
      <w:pPr>
        <w:ind w:left="4320" w:hanging="360"/>
      </w:pPr>
      <w:rPr>
        <w:rFonts w:ascii="Wingdings" w:hAnsi="Wingdings" w:hint="default"/>
      </w:rPr>
    </w:lvl>
    <w:lvl w:ilvl="6" w:tplc="3B664584">
      <w:start w:val="1"/>
      <w:numFmt w:val="bullet"/>
      <w:lvlText w:val=""/>
      <w:lvlJc w:val="left"/>
      <w:pPr>
        <w:ind w:left="5040" w:hanging="360"/>
      </w:pPr>
      <w:rPr>
        <w:rFonts w:ascii="Symbol" w:hAnsi="Symbol" w:hint="default"/>
      </w:rPr>
    </w:lvl>
    <w:lvl w:ilvl="7" w:tplc="69A2C7F8">
      <w:start w:val="1"/>
      <w:numFmt w:val="bullet"/>
      <w:lvlText w:val="o"/>
      <w:lvlJc w:val="left"/>
      <w:pPr>
        <w:ind w:left="5760" w:hanging="360"/>
      </w:pPr>
      <w:rPr>
        <w:rFonts w:ascii="Courier New" w:hAnsi="Courier New" w:hint="default"/>
      </w:rPr>
    </w:lvl>
    <w:lvl w:ilvl="8" w:tplc="06B6D914">
      <w:start w:val="1"/>
      <w:numFmt w:val="bullet"/>
      <w:lvlText w:val=""/>
      <w:lvlJc w:val="left"/>
      <w:pPr>
        <w:ind w:left="6480" w:hanging="360"/>
      </w:pPr>
      <w:rPr>
        <w:rFonts w:ascii="Wingdings" w:hAnsi="Wingdings" w:hint="default"/>
      </w:rPr>
    </w:lvl>
  </w:abstractNum>
  <w:abstractNum w:abstractNumId="48" w15:restartNumberingAfterBreak="0">
    <w:nsid w:val="74B5B837"/>
    <w:multiLevelType w:val="hybridMultilevel"/>
    <w:tmpl w:val="BEAEAF82"/>
    <w:lvl w:ilvl="0" w:tplc="8104D812">
      <w:start w:val="1"/>
      <w:numFmt w:val="bullet"/>
      <w:lvlText w:val=""/>
      <w:lvlJc w:val="left"/>
      <w:pPr>
        <w:ind w:left="720" w:hanging="360"/>
      </w:pPr>
      <w:rPr>
        <w:rFonts w:ascii="Symbol" w:hAnsi="Symbol" w:hint="default"/>
      </w:rPr>
    </w:lvl>
    <w:lvl w:ilvl="1" w:tplc="BECACA70">
      <w:start w:val="1"/>
      <w:numFmt w:val="bullet"/>
      <w:lvlText w:val="o"/>
      <w:lvlJc w:val="left"/>
      <w:pPr>
        <w:ind w:left="1440" w:hanging="360"/>
      </w:pPr>
      <w:rPr>
        <w:rFonts w:ascii="Courier New" w:hAnsi="Courier New" w:hint="default"/>
      </w:rPr>
    </w:lvl>
    <w:lvl w:ilvl="2" w:tplc="A4140346">
      <w:start w:val="1"/>
      <w:numFmt w:val="bullet"/>
      <w:lvlText w:val=""/>
      <w:lvlJc w:val="left"/>
      <w:pPr>
        <w:ind w:left="2160" w:hanging="360"/>
      </w:pPr>
      <w:rPr>
        <w:rFonts w:ascii="Wingdings" w:hAnsi="Wingdings" w:hint="default"/>
      </w:rPr>
    </w:lvl>
    <w:lvl w:ilvl="3" w:tplc="12745574">
      <w:start w:val="1"/>
      <w:numFmt w:val="bullet"/>
      <w:lvlText w:val=""/>
      <w:lvlJc w:val="left"/>
      <w:pPr>
        <w:ind w:left="2880" w:hanging="360"/>
      </w:pPr>
      <w:rPr>
        <w:rFonts w:ascii="Symbol" w:hAnsi="Symbol" w:hint="default"/>
      </w:rPr>
    </w:lvl>
    <w:lvl w:ilvl="4" w:tplc="DEBA0682">
      <w:start w:val="1"/>
      <w:numFmt w:val="bullet"/>
      <w:lvlText w:val="o"/>
      <w:lvlJc w:val="left"/>
      <w:pPr>
        <w:ind w:left="3600" w:hanging="360"/>
      </w:pPr>
      <w:rPr>
        <w:rFonts w:ascii="Courier New" w:hAnsi="Courier New" w:hint="default"/>
      </w:rPr>
    </w:lvl>
    <w:lvl w:ilvl="5" w:tplc="1416E710">
      <w:start w:val="1"/>
      <w:numFmt w:val="bullet"/>
      <w:lvlText w:val=""/>
      <w:lvlJc w:val="left"/>
      <w:pPr>
        <w:ind w:left="4320" w:hanging="360"/>
      </w:pPr>
      <w:rPr>
        <w:rFonts w:ascii="Wingdings" w:hAnsi="Wingdings" w:hint="default"/>
      </w:rPr>
    </w:lvl>
    <w:lvl w:ilvl="6" w:tplc="E4DEC2E2">
      <w:start w:val="1"/>
      <w:numFmt w:val="bullet"/>
      <w:lvlText w:val=""/>
      <w:lvlJc w:val="left"/>
      <w:pPr>
        <w:ind w:left="5040" w:hanging="360"/>
      </w:pPr>
      <w:rPr>
        <w:rFonts w:ascii="Symbol" w:hAnsi="Symbol" w:hint="default"/>
      </w:rPr>
    </w:lvl>
    <w:lvl w:ilvl="7" w:tplc="EA02EE80">
      <w:start w:val="1"/>
      <w:numFmt w:val="bullet"/>
      <w:lvlText w:val="o"/>
      <w:lvlJc w:val="left"/>
      <w:pPr>
        <w:ind w:left="5760" w:hanging="360"/>
      </w:pPr>
      <w:rPr>
        <w:rFonts w:ascii="Courier New" w:hAnsi="Courier New" w:hint="default"/>
      </w:rPr>
    </w:lvl>
    <w:lvl w:ilvl="8" w:tplc="3F76E722">
      <w:start w:val="1"/>
      <w:numFmt w:val="bullet"/>
      <w:lvlText w:val=""/>
      <w:lvlJc w:val="left"/>
      <w:pPr>
        <w:ind w:left="6480" w:hanging="360"/>
      </w:pPr>
      <w:rPr>
        <w:rFonts w:ascii="Wingdings" w:hAnsi="Wingdings" w:hint="default"/>
      </w:rPr>
    </w:lvl>
  </w:abstractNum>
  <w:abstractNum w:abstractNumId="49" w15:restartNumberingAfterBreak="0">
    <w:nsid w:val="7D9FEF83"/>
    <w:multiLevelType w:val="hybridMultilevel"/>
    <w:tmpl w:val="0F9C2F26"/>
    <w:lvl w:ilvl="0" w:tplc="24483C30">
      <w:start w:val="1"/>
      <w:numFmt w:val="decimal"/>
      <w:lvlText w:val="%1."/>
      <w:lvlJc w:val="left"/>
      <w:pPr>
        <w:ind w:left="720" w:hanging="360"/>
      </w:pPr>
    </w:lvl>
    <w:lvl w:ilvl="1" w:tplc="577818D6">
      <w:start w:val="1"/>
      <w:numFmt w:val="lowerLetter"/>
      <w:lvlText w:val="%2."/>
      <w:lvlJc w:val="left"/>
      <w:pPr>
        <w:ind w:left="1440" w:hanging="360"/>
      </w:pPr>
    </w:lvl>
    <w:lvl w:ilvl="2" w:tplc="2042FA00">
      <w:start w:val="1"/>
      <w:numFmt w:val="lowerRoman"/>
      <w:lvlText w:val="%3."/>
      <w:lvlJc w:val="right"/>
      <w:pPr>
        <w:ind w:left="2160" w:hanging="180"/>
      </w:pPr>
    </w:lvl>
    <w:lvl w:ilvl="3" w:tplc="5FF6D346">
      <w:start w:val="1"/>
      <w:numFmt w:val="decimal"/>
      <w:lvlText w:val="%4."/>
      <w:lvlJc w:val="left"/>
      <w:pPr>
        <w:ind w:left="2880" w:hanging="360"/>
      </w:pPr>
    </w:lvl>
    <w:lvl w:ilvl="4" w:tplc="D37A963A">
      <w:start w:val="1"/>
      <w:numFmt w:val="lowerLetter"/>
      <w:lvlText w:val="%5."/>
      <w:lvlJc w:val="left"/>
      <w:pPr>
        <w:ind w:left="3600" w:hanging="360"/>
      </w:pPr>
    </w:lvl>
    <w:lvl w:ilvl="5" w:tplc="DD5C9636">
      <w:start w:val="1"/>
      <w:numFmt w:val="lowerRoman"/>
      <w:lvlText w:val="%6."/>
      <w:lvlJc w:val="right"/>
      <w:pPr>
        <w:ind w:left="4320" w:hanging="180"/>
      </w:pPr>
    </w:lvl>
    <w:lvl w:ilvl="6" w:tplc="40F46124">
      <w:start w:val="1"/>
      <w:numFmt w:val="decimal"/>
      <w:lvlText w:val="%7."/>
      <w:lvlJc w:val="left"/>
      <w:pPr>
        <w:ind w:left="5040" w:hanging="360"/>
      </w:pPr>
    </w:lvl>
    <w:lvl w:ilvl="7" w:tplc="3B6AAF04">
      <w:start w:val="1"/>
      <w:numFmt w:val="lowerLetter"/>
      <w:lvlText w:val="%8."/>
      <w:lvlJc w:val="left"/>
      <w:pPr>
        <w:ind w:left="5760" w:hanging="360"/>
      </w:pPr>
    </w:lvl>
    <w:lvl w:ilvl="8" w:tplc="A65A771C">
      <w:start w:val="1"/>
      <w:numFmt w:val="lowerRoman"/>
      <w:lvlText w:val="%9."/>
      <w:lvlJc w:val="right"/>
      <w:pPr>
        <w:ind w:left="6480" w:hanging="180"/>
      </w:pPr>
    </w:lvl>
  </w:abstractNum>
  <w:num w:numId="1" w16cid:durableId="125855215">
    <w:abstractNumId w:val="43"/>
  </w:num>
  <w:num w:numId="2" w16cid:durableId="729424736">
    <w:abstractNumId w:val="28"/>
  </w:num>
  <w:num w:numId="3" w16cid:durableId="2116435197">
    <w:abstractNumId w:val="34"/>
  </w:num>
  <w:num w:numId="4" w16cid:durableId="777875551">
    <w:abstractNumId w:val="9"/>
  </w:num>
  <w:num w:numId="5" w16cid:durableId="711420075">
    <w:abstractNumId w:val="40"/>
  </w:num>
  <w:num w:numId="6" w16cid:durableId="2086338845">
    <w:abstractNumId w:val="12"/>
  </w:num>
  <w:num w:numId="7" w16cid:durableId="1567910431">
    <w:abstractNumId w:val="18"/>
  </w:num>
  <w:num w:numId="8" w16cid:durableId="992293473">
    <w:abstractNumId w:val="14"/>
  </w:num>
  <w:num w:numId="9" w16cid:durableId="246695752">
    <w:abstractNumId w:val="42"/>
  </w:num>
  <w:num w:numId="10" w16cid:durableId="1082607701">
    <w:abstractNumId w:val="27"/>
  </w:num>
  <w:num w:numId="11" w16cid:durableId="1611008056">
    <w:abstractNumId w:val="49"/>
  </w:num>
  <w:num w:numId="12" w16cid:durableId="285283437">
    <w:abstractNumId w:val="36"/>
  </w:num>
  <w:num w:numId="13" w16cid:durableId="1287925771">
    <w:abstractNumId w:val="48"/>
  </w:num>
  <w:num w:numId="14" w16cid:durableId="1430587838">
    <w:abstractNumId w:val="44"/>
  </w:num>
  <w:num w:numId="15" w16cid:durableId="723064117">
    <w:abstractNumId w:val="11"/>
  </w:num>
  <w:num w:numId="16" w16cid:durableId="1841004534">
    <w:abstractNumId w:val="4"/>
  </w:num>
  <w:num w:numId="17" w16cid:durableId="2030527785">
    <w:abstractNumId w:val="26"/>
  </w:num>
  <w:num w:numId="18" w16cid:durableId="1712722858">
    <w:abstractNumId w:val="45"/>
  </w:num>
  <w:num w:numId="19" w16cid:durableId="205725191">
    <w:abstractNumId w:val="47"/>
  </w:num>
  <w:num w:numId="20" w16cid:durableId="53819210">
    <w:abstractNumId w:val="25"/>
  </w:num>
  <w:num w:numId="21" w16cid:durableId="551885001">
    <w:abstractNumId w:val="0"/>
  </w:num>
  <w:num w:numId="22" w16cid:durableId="355622597">
    <w:abstractNumId w:val="46"/>
  </w:num>
  <w:num w:numId="23" w16cid:durableId="1561864695">
    <w:abstractNumId w:val="32"/>
  </w:num>
  <w:num w:numId="24" w16cid:durableId="301888308">
    <w:abstractNumId w:val="31"/>
  </w:num>
  <w:num w:numId="25" w16cid:durableId="1894541170">
    <w:abstractNumId w:val="39"/>
  </w:num>
  <w:num w:numId="26" w16cid:durableId="1865702328">
    <w:abstractNumId w:val="15"/>
  </w:num>
  <w:num w:numId="27" w16cid:durableId="2040929320">
    <w:abstractNumId w:val="24"/>
  </w:num>
  <w:num w:numId="28" w16cid:durableId="225801614">
    <w:abstractNumId w:val="7"/>
  </w:num>
  <w:num w:numId="29" w16cid:durableId="1880698528">
    <w:abstractNumId w:val="19"/>
  </w:num>
  <w:num w:numId="30" w16cid:durableId="399449929">
    <w:abstractNumId w:val="16"/>
  </w:num>
  <w:num w:numId="31" w16cid:durableId="573055734">
    <w:abstractNumId w:val="41"/>
  </w:num>
  <w:num w:numId="32" w16cid:durableId="958607395">
    <w:abstractNumId w:val="37"/>
  </w:num>
  <w:num w:numId="33" w16cid:durableId="1301811599">
    <w:abstractNumId w:val="20"/>
  </w:num>
  <w:num w:numId="34" w16cid:durableId="88087139">
    <w:abstractNumId w:val="21"/>
  </w:num>
  <w:num w:numId="35" w16cid:durableId="1332099486">
    <w:abstractNumId w:val="13"/>
  </w:num>
  <w:num w:numId="36" w16cid:durableId="724067656">
    <w:abstractNumId w:val="3"/>
  </w:num>
  <w:num w:numId="37" w16cid:durableId="67970523">
    <w:abstractNumId w:val="10"/>
  </w:num>
  <w:num w:numId="38" w16cid:durableId="707922239">
    <w:abstractNumId w:val="29"/>
  </w:num>
  <w:num w:numId="39" w16cid:durableId="154348903">
    <w:abstractNumId w:val="5"/>
  </w:num>
  <w:num w:numId="40" w16cid:durableId="1184199599">
    <w:abstractNumId w:val="22"/>
  </w:num>
  <w:num w:numId="41" w16cid:durableId="934442500">
    <w:abstractNumId w:val="30"/>
  </w:num>
  <w:num w:numId="42" w16cid:durableId="791292854">
    <w:abstractNumId w:val="1"/>
  </w:num>
  <w:num w:numId="43" w16cid:durableId="1384253295">
    <w:abstractNumId w:val="35"/>
  </w:num>
  <w:num w:numId="44" w16cid:durableId="182594643">
    <w:abstractNumId w:val="8"/>
  </w:num>
  <w:num w:numId="45" w16cid:durableId="1428506359">
    <w:abstractNumId w:val="17"/>
  </w:num>
  <w:num w:numId="46" w16cid:durableId="1857766751">
    <w:abstractNumId w:val="38"/>
  </w:num>
  <w:num w:numId="47" w16cid:durableId="778524816">
    <w:abstractNumId w:val="23"/>
  </w:num>
  <w:num w:numId="48" w16cid:durableId="281694552">
    <w:abstractNumId w:val="33"/>
  </w:num>
  <w:num w:numId="49" w16cid:durableId="403796699">
    <w:abstractNumId w:val="6"/>
  </w:num>
  <w:num w:numId="50" w16cid:durableId="1123227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E59"/>
    <w:rsid w:val="000114B8"/>
    <w:rsid w:val="00013394"/>
    <w:rsid w:val="000147EE"/>
    <w:rsid w:val="00017494"/>
    <w:rsid w:val="0002022B"/>
    <w:rsid w:val="0002366C"/>
    <w:rsid w:val="00027CD5"/>
    <w:rsid w:val="00030B66"/>
    <w:rsid w:val="000351FB"/>
    <w:rsid w:val="00040B7A"/>
    <w:rsid w:val="00043382"/>
    <w:rsid w:val="000475D5"/>
    <w:rsid w:val="00056C29"/>
    <w:rsid w:val="000653B9"/>
    <w:rsid w:val="00077A4B"/>
    <w:rsid w:val="00077A69"/>
    <w:rsid w:val="000803B5"/>
    <w:rsid w:val="00081D43"/>
    <w:rsid w:val="00087B2B"/>
    <w:rsid w:val="00087E61"/>
    <w:rsid w:val="000903A5"/>
    <w:rsid w:val="000917C6"/>
    <w:rsid w:val="00095075"/>
    <w:rsid w:val="000A1FA4"/>
    <w:rsid w:val="000A6E40"/>
    <w:rsid w:val="000B3506"/>
    <w:rsid w:val="000B677F"/>
    <w:rsid w:val="000C1BDF"/>
    <w:rsid w:val="000C4F38"/>
    <w:rsid w:val="000D4C12"/>
    <w:rsid w:val="000E3B1E"/>
    <w:rsid w:val="000E6EB1"/>
    <w:rsid w:val="000E770F"/>
    <w:rsid w:val="000F13BB"/>
    <w:rsid w:val="000F3BF5"/>
    <w:rsid w:val="00100404"/>
    <w:rsid w:val="00103C8B"/>
    <w:rsid w:val="00105A3C"/>
    <w:rsid w:val="00125119"/>
    <w:rsid w:val="00125C5A"/>
    <w:rsid w:val="00127FEA"/>
    <w:rsid w:val="00133356"/>
    <w:rsid w:val="00144D4B"/>
    <w:rsid w:val="001508E2"/>
    <w:rsid w:val="00152352"/>
    <w:rsid w:val="0016499E"/>
    <w:rsid w:val="00166C51"/>
    <w:rsid w:val="00170DCC"/>
    <w:rsid w:val="0017169B"/>
    <w:rsid w:val="00173FA5"/>
    <w:rsid w:val="0017A163"/>
    <w:rsid w:val="0017BC24"/>
    <w:rsid w:val="0018295F"/>
    <w:rsid w:val="001832F8"/>
    <w:rsid w:val="00184D01"/>
    <w:rsid w:val="00191B15"/>
    <w:rsid w:val="00196AE1"/>
    <w:rsid w:val="001A28C4"/>
    <w:rsid w:val="001AF6AC"/>
    <w:rsid w:val="001B4F73"/>
    <w:rsid w:val="001B7CEE"/>
    <w:rsid w:val="001C3601"/>
    <w:rsid w:val="001D1A6B"/>
    <w:rsid w:val="001D47E2"/>
    <w:rsid w:val="001F5756"/>
    <w:rsid w:val="001F6189"/>
    <w:rsid w:val="00211124"/>
    <w:rsid w:val="00217E7B"/>
    <w:rsid w:val="00220DFF"/>
    <w:rsid w:val="00223484"/>
    <w:rsid w:val="00225FE9"/>
    <w:rsid w:val="002265BF"/>
    <w:rsid w:val="0022727B"/>
    <w:rsid w:val="00232327"/>
    <w:rsid w:val="00233C3F"/>
    <w:rsid w:val="00240E79"/>
    <w:rsid w:val="00246EFA"/>
    <w:rsid w:val="00260300"/>
    <w:rsid w:val="00266D0A"/>
    <w:rsid w:val="00281F12"/>
    <w:rsid w:val="00286E8E"/>
    <w:rsid w:val="0028720E"/>
    <w:rsid w:val="00287A65"/>
    <w:rsid w:val="002926BC"/>
    <w:rsid w:val="00294703"/>
    <w:rsid w:val="002A4846"/>
    <w:rsid w:val="002A5A41"/>
    <w:rsid w:val="002A5C91"/>
    <w:rsid w:val="002B7726"/>
    <w:rsid w:val="002E38D0"/>
    <w:rsid w:val="002F2333"/>
    <w:rsid w:val="002F6625"/>
    <w:rsid w:val="002F6665"/>
    <w:rsid w:val="002F7C56"/>
    <w:rsid w:val="002FB919"/>
    <w:rsid w:val="0030470F"/>
    <w:rsid w:val="00313EA2"/>
    <w:rsid w:val="003172A4"/>
    <w:rsid w:val="0032FB5A"/>
    <w:rsid w:val="003330D4"/>
    <w:rsid w:val="003456AC"/>
    <w:rsid w:val="003517F0"/>
    <w:rsid w:val="00365BC4"/>
    <w:rsid w:val="00371956"/>
    <w:rsid w:val="00373001"/>
    <w:rsid w:val="003730C8"/>
    <w:rsid w:val="0037325B"/>
    <w:rsid w:val="00373F62"/>
    <w:rsid w:val="00374DFC"/>
    <w:rsid w:val="00375786"/>
    <w:rsid w:val="0038159E"/>
    <w:rsid w:val="003924A2"/>
    <w:rsid w:val="00393538"/>
    <w:rsid w:val="00393E93"/>
    <w:rsid w:val="003A2332"/>
    <w:rsid w:val="003A3BCF"/>
    <w:rsid w:val="003A47AE"/>
    <w:rsid w:val="003A485D"/>
    <w:rsid w:val="003A4F58"/>
    <w:rsid w:val="003B0A3E"/>
    <w:rsid w:val="003B5600"/>
    <w:rsid w:val="003C4FB5"/>
    <w:rsid w:val="003C7AAB"/>
    <w:rsid w:val="003D1480"/>
    <w:rsid w:val="003D2B9E"/>
    <w:rsid w:val="003D55C8"/>
    <w:rsid w:val="003E4AB2"/>
    <w:rsid w:val="003F39B8"/>
    <w:rsid w:val="003F4D69"/>
    <w:rsid w:val="003F5AB9"/>
    <w:rsid w:val="00404B14"/>
    <w:rsid w:val="00404D38"/>
    <w:rsid w:val="00414132"/>
    <w:rsid w:val="00417060"/>
    <w:rsid w:val="00421A19"/>
    <w:rsid w:val="00440E79"/>
    <w:rsid w:val="004501E7"/>
    <w:rsid w:val="00453054"/>
    <w:rsid w:val="004735E2"/>
    <w:rsid w:val="004916F3"/>
    <w:rsid w:val="00495741"/>
    <w:rsid w:val="00496399"/>
    <w:rsid w:val="004971E2"/>
    <w:rsid w:val="004A43F4"/>
    <w:rsid w:val="004B25BD"/>
    <w:rsid w:val="004B39D1"/>
    <w:rsid w:val="004B55A7"/>
    <w:rsid w:val="004C5711"/>
    <w:rsid w:val="004D14D8"/>
    <w:rsid w:val="004E6985"/>
    <w:rsid w:val="004F158F"/>
    <w:rsid w:val="004F8929"/>
    <w:rsid w:val="00504356"/>
    <w:rsid w:val="00512940"/>
    <w:rsid w:val="0052598B"/>
    <w:rsid w:val="0054094D"/>
    <w:rsid w:val="0054668E"/>
    <w:rsid w:val="00556942"/>
    <w:rsid w:val="00560DF8"/>
    <w:rsid w:val="00567916"/>
    <w:rsid w:val="0056F887"/>
    <w:rsid w:val="005852D6"/>
    <w:rsid w:val="005857C5"/>
    <w:rsid w:val="00593A26"/>
    <w:rsid w:val="005A35AD"/>
    <w:rsid w:val="005A647E"/>
    <w:rsid w:val="005B1D8F"/>
    <w:rsid w:val="005B5FCF"/>
    <w:rsid w:val="005D069B"/>
    <w:rsid w:val="005D0AF7"/>
    <w:rsid w:val="005E1BEB"/>
    <w:rsid w:val="005E2476"/>
    <w:rsid w:val="005E329F"/>
    <w:rsid w:val="005E4A45"/>
    <w:rsid w:val="005F0A59"/>
    <w:rsid w:val="006049D0"/>
    <w:rsid w:val="00611191"/>
    <w:rsid w:val="00611B71"/>
    <w:rsid w:val="00612B0B"/>
    <w:rsid w:val="00613FD1"/>
    <w:rsid w:val="00632147"/>
    <w:rsid w:val="00635F02"/>
    <w:rsid w:val="00650F39"/>
    <w:rsid w:val="006512B2"/>
    <w:rsid w:val="00653A67"/>
    <w:rsid w:val="00653E30"/>
    <w:rsid w:val="00656D8C"/>
    <w:rsid w:val="006648BD"/>
    <w:rsid w:val="00666A3A"/>
    <w:rsid w:val="00685FAD"/>
    <w:rsid w:val="00690F20"/>
    <w:rsid w:val="0069188D"/>
    <w:rsid w:val="006959FF"/>
    <w:rsid w:val="006963F1"/>
    <w:rsid w:val="00697260"/>
    <w:rsid w:val="006B317A"/>
    <w:rsid w:val="006C1385"/>
    <w:rsid w:val="006C256E"/>
    <w:rsid w:val="006C67D5"/>
    <w:rsid w:val="006E284E"/>
    <w:rsid w:val="006E37F6"/>
    <w:rsid w:val="006E4BE7"/>
    <w:rsid w:val="006E5C34"/>
    <w:rsid w:val="006E661B"/>
    <w:rsid w:val="006F24B9"/>
    <w:rsid w:val="00701C3A"/>
    <w:rsid w:val="0070410D"/>
    <w:rsid w:val="0072233E"/>
    <w:rsid w:val="00740407"/>
    <w:rsid w:val="00742FC0"/>
    <w:rsid w:val="007449CB"/>
    <w:rsid w:val="007545C7"/>
    <w:rsid w:val="00754B0D"/>
    <w:rsid w:val="007572E2"/>
    <w:rsid w:val="00767396"/>
    <w:rsid w:val="0077016F"/>
    <w:rsid w:val="0078627D"/>
    <w:rsid w:val="00791A34"/>
    <w:rsid w:val="00792838"/>
    <w:rsid w:val="007A116B"/>
    <w:rsid w:val="007A1FB8"/>
    <w:rsid w:val="007A332A"/>
    <w:rsid w:val="007D1F89"/>
    <w:rsid w:val="007D302A"/>
    <w:rsid w:val="007D3032"/>
    <w:rsid w:val="007D4487"/>
    <w:rsid w:val="007E0684"/>
    <w:rsid w:val="007E2EFB"/>
    <w:rsid w:val="00802603"/>
    <w:rsid w:val="0080788C"/>
    <w:rsid w:val="00812E61"/>
    <w:rsid w:val="00816808"/>
    <w:rsid w:val="0082159B"/>
    <w:rsid w:val="008226CF"/>
    <w:rsid w:val="00825805"/>
    <w:rsid w:val="00831441"/>
    <w:rsid w:val="008354BC"/>
    <w:rsid w:val="008372D6"/>
    <w:rsid w:val="00840A90"/>
    <w:rsid w:val="00843D71"/>
    <w:rsid w:val="008513B0"/>
    <w:rsid w:val="008572A7"/>
    <w:rsid w:val="0085D68A"/>
    <w:rsid w:val="00860452"/>
    <w:rsid w:val="00864848"/>
    <w:rsid w:val="008705B9"/>
    <w:rsid w:val="00873BC6"/>
    <w:rsid w:val="00874ABD"/>
    <w:rsid w:val="008759A2"/>
    <w:rsid w:val="00882ABF"/>
    <w:rsid w:val="00883F51"/>
    <w:rsid w:val="0088EA3C"/>
    <w:rsid w:val="00895417"/>
    <w:rsid w:val="008A13BE"/>
    <w:rsid w:val="008B0672"/>
    <w:rsid w:val="008B6B4D"/>
    <w:rsid w:val="008C3C06"/>
    <w:rsid w:val="008C5082"/>
    <w:rsid w:val="008D21E3"/>
    <w:rsid w:val="008D4FFD"/>
    <w:rsid w:val="008D6FD2"/>
    <w:rsid w:val="008E60FE"/>
    <w:rsid w:val="008F12A9"/>
    <w:rsid w:val="008F592B"/>
    <w:rsid w:val="00900F9D"/>
    <w:rsid w:val="00911371"/>
    <w:rsid w:val="00914F10"/>
    <w:rsid w:val="00926631"/>
    <w:rsid w:val="00933CBE"/>
    <w:rsid w:val="0093605A"/>
    <w:rsid w:val="00936555"/>
    <w:rsid w:val="00941942"/>
    <w:rsid w:val="009526C6"/>
    <w:rsid w:val="0095400C"/>
    <w:rsid w:val="0096656B"/>
    <w:rsid w:val="00971220"/>
    <w:rsid w:val="0097755A"/>
    <w:rsid w:val="009820E8"/>
    <w:rsid w:val="00995B68"/>
    <w:rsid w:val="009A3248"/>
    <w:rsid w:val="009B17DF"/>
    <w:rsid w:val="009B5FFC"/>
    <w:rsid w:val="009B67D7"/>
    <w:rsid w:val="009D1DAF"/>
    <w:rsid w:val="009D22E1"/>
    <w:rsid w:val="009D24E1"/>
    <w:rsid w:val="009D64D2"/>
    <w:rsid w:val="009E69FF"/>
    <w:rsid w:val="009F06B6"/>
    <w:rsid w:val="009F0CB6"/>
    <w:rsid w:val="009F0F51"/>
    <w:rsid w:val="00A115DB"/>
    <w:rsid w:val="00A12E49"/>
    <w:rsid w:val="00A12E83"/>
    <w:rsid w:val="00A1640C"/>
    <w:rsid w:val="00A2322A"/>
    <w:rsid w:val="00A33DD1"/>
    <w:rsid w:val="00A41731"/>
    <w:rsid w:val="00A5515A"/>
    <w:rsid w:val="00A61184"/>
    <w:rsid w:val="00A638EA"/>
    <w:rsid w:val="00A65CE9"/>
    <w:rsid w:val="00A677B9"/>
    <w:rsid w:val="00A81048"/>
    <w:rsid w:val="00A83A1F"/>
    <w:rsid w:val="00A843F5"/>
    <w:rsid w:val="00A86B29"/>
    <w:rsid w:val="00A91E67"/>
    <w:rsid w:val="00AA3E03"/>
    <w:rsid w:val="00AB167D"/>
    <w:rsid w:val="00AB6A81"/>
    <w:rsid w:val="00AB7879"/>
    <w:rsid w:val="00AC0A48"/>
    <w:rsid w:val="00AC16D4"/>
    <w:rsid w:val="00AC3D28"/>
    <w:rsid w:val="00AC6E38"/>
    <w:rsid w:val="00AD55D3"/>
    <w:rsid w:val="00AE245B"/>
    <w:rsid w:val="00AE59BA"/>
    <w:rsid w:val="00B04532"/>
    <w:rsid w:val="00B15422"/>
    <w:rsid w:val="00B25B8A"/>
    <w:rsid w:val="00B261DC"/>
    <w:rsid w:val="00B301A8"/>
    <w:rsid w:val="00B36296"/>
    <w:rsid w:val="00B376AD"/>
    <w:rsid w:val="00B37998"/>
    <w:rsid w:val="00B37C44"/>
    <w:rsid w:val="00B423C7"/>
    <w:rsid w:val="00B50976"/>
    <w:rsid w:val="00B51D14"/>
    <w:rsid w:val="00B545A1"/>
    <w:rsid w:val="00B705AB"/>
    <w:rsid w:val="00B7453F"/>
    <w:rsid w:val="00B7491E"/>
    <w:rsid w:val="00B75895"/>
    <w:rsid w:val="00B85018"/>
    <w:rsid w:val="00B86037"/>
    <w:rsid w:val="00B86199"/>
    <w:rsid w:val="00B865C3"/>
    <w:rsid w:val="00B90E51"/>
    <w:rsid w:val="00B93054"/>
    <w:rsid w:val="00B93D9F"/>
    <w:rsid w:val="00B9F364"/>
    <w:rsid w:val="00BA0179"/>
    <w:rsid w:val="00BA21BF"/>
    <w:rsid w:val="00BA372A"/>
    <w:rsid w:val="00BA462D"/>
    <w:rsid w:val="00BA675A"/>
    <w:rsid w:val="00BAE177"/>
    <w:rsid w:val="00BB5E15"/>
    <w:rsid w:val="00BB69F4"/>
    <w:rsid w:val="00BB6A87"/>
    <w:rsid w:val="00BB7663"/>
    <w:rsid w:val="00BB796E"/>
    <w:rsid w:val="00BC22D5"/>
    <w:rsid w:val="00BC26AD"/>
    <w:rsid w:val="00BD0AF6"/>
    <w:rsid w:val="00BD2E5B"/>
    <w:rsid w:val="00BD4C23"/>
    <w:rsid w:val="00BD70CE"/>
    <w:rsid w:val="00BD7688"/>
    <w:rsid w:val="00BE0B01"/>
    <w:rsid w:val="00BE4C8B"/>
    <w:rsid w:val="00BE61FC"/>
    <w:rsid w:val="00BE6974"/>
    <w:rsid w:val="00BF0136"/>
    <w:rsid w:val="00C021EA"/>
    <w:rsid w:val="00C14C77"/>
    <w:rsid w:val="00C1736D"/>
    <w:rsid w:val="00C22344"/>
    <w:rsid w:val="00C233CD"/>
    <w:rsid w:val="00C24B46"/>
    <w:rsid w:val="00C26916"/>
    <w:rsid w:val="00C37BE1"/>
    <w:rsid w:val="00C54729"/>
    <w:rsid w:val="00C556E2"/>
    <w:rsid w:val="00C572CD"/>
    <w:rsid w:val="00C575CF"/>
    <w:rsid w:val="00C57AB2"/>
    <w:rsid w:val="00C606B9"/>
    <w:rsid w:val="00C80D71"/>
    <w:rsid w:val="00C8151B"/>
    <w:rsid w:val="00C84285"/>
    <w:rsid w:val="00C8761A"/>
    <w:rsid w:val="00C910B4"/>
    <w:rsid w:val="00C913AB"/>
    <w:rsid w:val="00CA7B8C"/>
    <w:rsid w:val="00CB6A18"/>
    <w:rsid w:val="00CB76D2"/>
    <w:rsid w:val="00CC2818"/>
    <w:rsid w:val="00CC4E10"/>
    <w:rsid w:val="00CC6BB8"/>
    <w:rsid w:val="00CC7F4D"/>
    <w:rsid w:val="00CD419E"/>
    <w:rsid w:val="00CE1783"/>
    <w:rsid w:val="00CE25D2"/>
    <w:rsid w:val="00CE3532"/>
    <w:rsid w:val="00CE4833"/>
    <w:rsid w:val="00D17BB9"/>
    <w:rsid w:val="00D26981"/>
    <w:rsid w:val="00D2D1D6"/>
    <w:rsid w:val="00D300C0"/>
    <w:rsid w:val="00D30E97"/>
    <w:rsid w:val="00D338DE"/>
    <w:rsid w:val="00D342A2"/>
    <w:rsid w:val="00D41C2F"/>
    <w:rsid w:val="00D43A42"/>
    <w:rsid w:val="00D51095"/>
    <w:rsid w:val="00D51755"/>
    <w:rsid w:val="00D55C99"/>
    <w:rsid w:val="00D72121"/>
    <w:rsid w:val="00D74E2D"/>
    <w:rsid w:val="00D779D3"/>
    <w:rsid w:val="00D812AD"/>
    <w:rsid w:val="00D9039F"/>
    <w:rsid w:val="00D96C06"/>
    <w:rsid w:val="00D97A5D"/>
    <w:rsid w:val="00DA25E2"/>
    <w:rsid w:val="00DA29A3"/>
    <w:rsid w:val="00DA591C"/>
    <w:rsid w:val="00DA5FFD"/>
    <w:rsid w:val="00DB60B2"/>
    <w:rsid w:val="00DB67DB"/>
    <w:rsid w:val="00DC6E59"/>
    <w:rsid w:val="00DD0204"/>
    <w:rsid w:val="00DE6759"/>
    <w:rsid w:val="00DE777B"/>
    <w:rsid w:val="00DF1077"/>
    <w:rsid w:val="00E10C70"/>
    <w:rsid w:val="00E21C07"/>
    <w:rsid w:val="00E25CC1"/>
    <w:rsid w:val="00E30BFE"/>
    <w:rsid w:val="00E43139"/>
    <w:rsid w:val="00E46163"/>
    <w:rsid w:val="00E560F9"/>
    <w:rsid w:val="00E57988"/>
    <w:rsid w:val="00E60D69"/>
    <w:rsid w:val="00E61814"/>
    <w:rsid w:val="00E6712E"/>
    <w:rsid w:val="00E76F0A"/>
    <w:rsid w:val="00E83450"/>
    <w:rsid w:val="00E96061"/>
    <w:rsid w:val="00EA0F2E"/>
    <w:rsid w:val="00EA4B16"/>
    <w:rsid w:val="00EA5BA5"/>
    <w:rsid w:val="00EA7441"/>
    <w:rsid w:val="00EB1523"/>
    <w:rsid w:val="00EB29D0"/>
    <w:rsid w:val="00EBCA94"/>
    <w:rsid w:val="00EC32CB"/>
    <w:rsid w:val="00EC4996"/>
    <w:rsid w:val="00EC522C"/>
    <w:rsid w:val="00EC5ABA"/>
    <w:rsid w:val="00EC6041"/>
    <w:rsid w:val="00EC6542"/>
    <w:rsid w:val="00ED2529"/>
    <w:rsid w:val="00EE048A"/>
    <w:rsid w:val="00EE6336"/>
    <w:rsid w:val="00F13CBD"/>
    <w:rsid w:val="00F16399"/>
    <w:rsid w:val="00F26974"/>
    <w:rsid w:val="00F2768A"/>
    <w:rsid w:val="00F346F0"/>
    <w:rsid w:val="00F37F91"/>
    <w:rsid w:val="00F406BC"/>
    <w:rsid w:val="00F408FE"/>
    <w:rsid w:val="00F41457"/>
    <w:rsid w:val="00F46517"/>
    <w:rsid w:val="00F55668"/>
    <w:rsid w:val="00F64224"/>
    <w:rsid w:val="00F65B79"/>
    <w:rsid w:val="00F714E2"/>
    <w:rsid w:val="00F764C5"/>
    <w:rsid w:val="00F82251"/>
    <w:rsid w:val="00F86F83"/>
    <w:rsid w:val="00F8F019"/>
    <w:rsid w:val="00FA271B"/>
    <w:rsid w:val="00FA2D15"/>
    <w:rsid w:val="00FB17EF"/>
    <w:rsid w:val="00FB632D"/>
    <w:rsid w:val="00FB71C5"/>
    <w:rsid w:val="00FB7AAB"/>
    <w:rsid w:val="00FC2370"/>
    <w:rsid w:val="00FCD0C7"/>
    <w:rsid w:val="00FD2306"/>
    <w:rsid w:val="00FD479B"/>
    <w:rsid w:val="00FE076A"/>
    <w:rsid w:val="00FE62E0"/>
    <w:rsid w:val="00FE6801"/>
    <w:rsid w:val="00FE7887"/>
    <w:rsid w:val="01228BCD"/>
    <w:rsid w:val="0122DE76"/>
    <w:rsid w:val="0133A11D"/>
    <w:rsid w:val="01383843"/>
    <w:rsid w:val="014B6427"/>
    <w:rsid w:val="0150AB94"/>
    <w:rsid w:val="01566DF1"/>
    <w:rsid w:val="0156DAC4"/>
    <w:rsid w:val="015E1BBB"/>
    <w:rsid w:val="01645821"/>
    <w:rsid w:val="01691EFD"/>
    <w:rsid w:val="019547B3"/>
    <w:rsid w:val="01A78CF2"/>
    <w:rsid w:val="01B0CDB6"/>
    <w:rsid w:val="01B5CD92"/>
    <w:rsid w:val="01C7A967"/>
    <w:rsid w:val="01CA6D31"/>
    <w:rsid w:val="01CC6A69"/>
    <w:rsid w:val="01D12564"/>
    <w:rsid w:val="01E69414"/>
    <w:rsid w:val="01F4FDBC"/>
    <w:rsid w:val="02011825"/>
    <w:rsid w:val="020C2B7B"/>
    <w:rsid w:val="021E2EA1"/>
    <w:rsid w:val="02326C84"/>
    <w:rsid w:val="023395AF"/>
    <w:rsid w:val="0237AEAD"/>
    <w:rsid w:val="0254BD1A"/>
    <w:rsid w:val="025DD488"/>
    <w:rsid w:val="0267D511"/>
    <w:rsid w:val="0269B9D3"/>
    <w:rsid w:val="027EC916"/>
    <w:rsid w:val="028158B9"/>
    <w:rsid w:val="02AE95EF"/>
    <w:rsid w:val="02B4C4CF"/>
    <w:rsid w:val="02B88790"/>
    <w:rsid w:val="02BD9DC3"/>
    <w:rsid w:val="02C4FBD5"/>
    <w:rsid w:val="02CAF365"/>
    <w:rsid w:val="02F0BE89"/>
    <w:rsid w:val="02F6382E"/>
    <w:rsid w:val="02FD9052"/>
    <w:rsid w:val="031D69CD"/>
    <w:rsid w:val="03288AFD"/>
    <w:rsid w:val="032E8D88"/>
    <w:rsid w:val="037FDA8C"/>
    <w:rsid w:val="03965D60"/>
    <w:rsid w:val="039B6A38"/>
    <w:rsid w:val="03A0A5F0"/>
    <w:rsid w:val="03A7CF4C"/>
    <w:rsid w:val="03ADD412"/>
    <w:rsid w:val="03B26BD6"/>
    <w:rsid w:val="03C41E0B"/>
    <w:rsid w:val="03C5C24A"/>
    <w:rsid w:val="03D42014"/>
    <w:rsid w:val="03EA624B"/>
    <w:rsid w:val="03FB458C"/>
    <w:rsid w:val="03FCF220"/>
    <w:rsid w:val="04044648"/>
    <w:rsid w:val="0412D7F1"/>
    <w:rsid w:val="04141309"/>
    <w:rsid w:val="041EF397"/>
    <w:rsid w:val="042E42CE"/>
    <w:rsid w:val="04387384"/>
    <w:rsid w:val="0440C4B2"/>
    <w:rsid w:val="044DFACC"/>
    <w:rsid w:val="045072FB"/>
    <w:rsid w:val="045C9552"/>
    <w:rsid w:val="045E8F22"/>
    <w:rsid w:val="0473F709"/>
    <w:rsid w:val="04791199"/>
    <w:rsid w:val="047FD36B"/>
    <w:rsid w:val="04842A85"/>
    <w:rsid w:val="048814E6"/>
    <w:rsid w:val="0488A0E5"/>
    <w:rsid w:val="048D22FB"/>
    <w:rsid w:val="0494D4D4"/>
    <w:rsid w:val="04A63A2E"/>
    <w:rsid w:val="04BBEDB4"/>
    <w:rsid w:val="04C1A5FA"/>
    <w:rsid w:val="04C434C0"/>
    <w:rsid w:val="04CE8D94"/>
    <w:rsid w:val="04DB4F91"/>
    <w:rsid w:val="04DC64AB"/>
    <w:rsid w:val="04F63915"/>
    <w:rsid w:val="05075676"/>
    <w:rsid w:val="050BF42E"/>
    <w:rsid w:val="0514AE3F"/>
    <w:rsid w:val="051DD70B"/>
    <w:rsid w:val="0520894D"/>
    <w:rsid w:val="0526FFAF"/>
    <w:rsid w:val="052CBF6C"/>
    <w:rsid w:val="0530E1D2"/>
    <w:rsid w:val="0538F2AA"/>
    <w:rsid w:val="0543CDB7"/>
    <w:rsid w:val="05499518"/>
    <w:rsid w:val="054A7BE9"/>
    <w:rsid w:val="054F3013"/>
    <w:rsid w:val="0556419B"/>
    <w:rsid w:val="05567318"/>
    <w:rsid w:val="055B4E46"/>
    <w:rsid w:val="055B8865"/>
    <w:rsid w:val="056C241A"/>
    <w:rsid w:val="057EE4FD"/>
    <w:rsid w:val="057F2D50"/>
    <w:rsid w:val="059003D5"/>
    <w:rsid w:val="0593ABAA"/>
    <w:rsid w:val="059AF1F5"/>
    <w:rsid w:val="05A70F8E"/>
    <w:rsid w:val="05AF4986"/>
    <w:rsid w:val="05C7F67E"/>
    <w:rsid w:val="05C93097"/>
    <w:rsid w:val="05CE67F1"/>
    <w:rsid w:val="05DFD96D"/>
    <w:rsid w:val="05E63A85"/>
    <w:rsid w:val="05E7AC18"/>
    <w:rsid w:val="05E97BB7"/>
    <w:rsid w:val="05ED5E37"/>
    <w:rsid w:val="05F4E85B"/>
    <w:rsid w:val="05F54105"/>
    <w:rsid w:val="05F7D036"/>
    <w:rsid w:val="0607B748"/>
    <w:rsid w:val="0626AA3A"/>
    <w:rsid w:val="064EB7C0"/>
    <w:rsid w:val="0653BB1B"/>
    <w:rsid w:val="065846E5"/>
    <w:rsid w:val="0660E10D"/>
    <w:rsid w:val="0665192D"/>
    <w:rsid w:val="066BC81B"/>
    <w:rsid w:val="0680751A"/>
    <w:rsid w:val="0681A23D"/>
    <w:rsid w:val="06837112"/>
    <w:rsid w:val="0689627B"/>
    <w:rsid w:val="068BB458"/>
    <w:rsid w:val="06971499"/>
    <w:rsid w:val="069A1307"/>
    <w:rsid w:val="06A48C6F"/>
    <w:rsid w:val="06AC80DC"/>
    <w:rsid w:val="06B3ED6D"/>
    <w:rsid w:val="06B8BD97"/>
    <w:rsid w:val="06C02D49"/>
    <w:rsid w:val="06C985C8"/>
    <w:rsid w:val="06CF25F9"/>
    <w:rsid w:val="06D0A88F"/>
    <w:rsid w:val="06D48948"/>
    <w:rsid w:val="06DBF303"/>
    <w:rsid w:val="06E48F47"/>
    <w:rsid w:val="06E4CF23"/>
    <w:rsid w:val="06F4ED4F"/>
    <w:rsid w:val="06FD1435"/>
    <w:rsid w:val="0708D20B"/>
    <w:rsid w:val="070C203D"/>
    <w:rsid w:val="07138923"/>
    <w:rsid w:val="0715BD43"/>
    <w:rsid w:val="0725AD58"/>
    <w:rsid w:val="072C4C47"/>
    <w:rsid w:val="0730B956"/>
    <w:rsid w:val="074CB8F2"/>
    <w:rsid w:val="0751D0B3"/>
    <w:rsid w:val="075D627D"/>
    <w:rsid w:val="076753D0"/>
    <w:rsid w:val="076CE3E3"/>
    <w:rsid w:val="0771AE9E"/>
    <w:rsid w:val="077637CD"/>
    <w:rsid w:val="07838400"/>
    <w:rsid w:val="0788BA1A"/>
    <w:rsid w:val="078D94EA"/>
    <w:rsid w:val="07920E8E"/>
    <w:rsid w:val="07A30BEF"/>
    <w:rsid w:val="07BF9F70"/>
    <w:rsid w:val="07D65059"/>
    <w:rsid w:val="07DB1DCE"/>
    <w:rsid w:val="07E1CBA7"/>
    <w:rsid w:val="07F82AD3"/>
    <w:rsid w:val="080AD9D0"/>
    <w:rsid w:val="08177E1D"/>
    <w:rsid w:val="0825A8EA"/>
    <w:rsid w:val="083BD68C"/>
    <w:rsid w:val="0841B058"/>
    <w:rsid w:val="0842C74D"/>
    <w:rsid w:val="0848C2EB"/>
    <w:rsid w:val="0852E644"/>
    <w:rsid w:val="0854FF24"/>
    <w:rsid w:val="0867D5A6"/>
    <w:rsid w:val="086DB89E"/>
    <w:rsid w:val="08773E01"/>
    <w:rsid w:val="087966AA"/>
    <w:rsid w:val="087E580B"/>
    <w:rsid w:val="08829BD3"/>
    <w:rsid w:val="088ED4CC"/>
    <w:rsid w:val="08968146"/>
    <w:rsid w:val="08A4C6A3"/>
    <w:rsid w:val="08BE465F"/>
    <w:rsid w:val="08C236E3"/>
    <w:rsid w:val="08CE402F"/>
    <w:rsid w:val="08D14CD2"/>
    <w:rsid w:val="08DE7C35"/>
    <w:rsid w:val="08E8CC80"/>
    <w:rsid w:val="08ED05F2"/>
    <w:rsid w:val="08F6BC49"/>
    <w:rsid w:val="08F8E762"/>
    <w:rsid w:val="090C30DB"/>
    <w:rsid w:val="090E15BE"/>
    <w:rsid w:val="092E9AB8"/>
    <w:rsid w:val="092F74D5"/>
    <w:rsid w:val="093137C3"/>
    <w:rsid w:val="0962E232"/>
    <w:rsid w:val="0963C5E7"/>
    <w:rsid w:val="096512C6"/>
    <w:rsid w:val="098EAAFF"/>
    <w:rsid w:val="09906FAE"/>
    <w:rsid w:val="0995631F"/>
    <w:rsid w:val="099C2514"/>
    <w:rsid w:val="099E1552"/>
    <w:rsid w:val="09A6B783"/>
    <w:rsid w:val="09B007B0"/>
    <w:rsid w:val="09B39C55"/>
    <w:rsid w:val="09C27034"/>
    <w:rsid w:val="09CD086E"/>
    <w:rsid w:val="09D31D8D"/>
    <w:rsid w:val="09D468DA"/>
    <w:rsid w:val="09DBBF81"/>
    <w:rsid w:val="09F53731"/>
    <w:rsid w:val="0A0689B5"/>
    <w:rsid w:val="0A0D85B9"/>
    <w:rsid w:val="0A2EE848"/>
    <w:rsid w:val="0A300396"/>
    <w:rsid w:val="0A341B78"/>
    <w:rsid w:val="0A4A04EA"/>
    <w:rsid w:val="0A4D64AF"/>
    <w:rsid w:val="0A5A1BE3"/>
    <w:rsid w:val="0A6BA804"/>
    <w:rsid w:val="0A8003B9"/>
    <w:rsid w:val="0A874AD1"/>
    <w:rsid w:val="0A94EACD"/>
    <w:rsid w:val="0AB9329C"/>
    <w:rsid w:val="0AB9E19C"/>
    <w:rsid w:val="0AC65697"/>
    <w:rsid w:val="0AC9A03E"/>
    <w:rsid w:val="0AD88BDC"/>
    <w:rsid w:val="0AE47ADF"/>
    <w:rsid w:val="0B068373"/>
    <w:rsid w:val="0B1553DD"/>
    <w:rsid w:val="0B1571EF"/>
    <w:rsid w:val="0B1CC5DA"/>
    <w:rsid w:val="0B34C3EF"/>
    <w:rsid w:val="0B35F1F4"/>
    <w:rsid w:val="0B3C43FE"/>
    <w:rsid w:val="0B3E879F"/>
    <w:rsid w:val="0B43421E"/>
    <w:rsid w:val="0B43520F"/>
    <w:rsid w:val="0B47943F"/>
    <w:rsid w:val="0B47CD16"/>
    <w:rsid w:val="0B5FD0D4"/>
    <w:rsid w:val="0B646442"/>
    <w:rsid w:val="0B670299"/>
    <w:rsid w:val="0B7F11B0"/>
    <w:rsid w:val="0B882DD8"/>
    <w:rsid w:val="0B8A3EA0"/>
    <w:rsid w:val="0B99D161"/>
    <w:rsid w:val="0B9BCCA6"/>
    <w:rsid w:val="0BA9F03D"/>
    <w:rsid w:val="0BADCC09"/>
    <w:rsid w:val="0BC1FCEA"/>
    <w:rsid w:val="0BC38BF0"/>
    <w:rsid w:val="0BD0E210"/>
    <w:rsid w:val="0BDD9CCC"/>
    <w:rsid w:val="0BF915C7"/>
    <w:rsid w:val="0C0A9986"/>
    <w:rsid w:val="0C0F4900"/>
    <w:rsid w:val="0C172CF1"/>
    <w:rsid w:val="0C1AC86B"/>
    <w:rsid w:val="0C273D7B"/>
    <w:rsid w:val="0C3E225A"/>
    <w:rsid w:val="0C466F15"/>
    <w:rsid w:val="0C4D66BB"/>
    <w:rsid w:val="0C5DCF1F"/>
    <w:rsid w:val="0C5E79DB"/>
    <w:rsid w:val="0C687E0C"/>
    <w:rsid w:val="0C72BC9B"/>
    <w:rsid w:val="0C75D846"/>
    <w:rsid w:val="0C76A0C6"/>
    <w:rsid w:val="0C9FFA3F"/>
    <w:rsid w:val="0CA933D0"/>
    <w:rsid w:val="0CBC2F65"/>
    <w:rsid w:val="0CD9ECF8"/>
    <w:rsid w:val="0CDE39BC"/>
    <w:rsid w:val="0CDE4AF3"/>
    <w:rsid w:val="0CED8028"/>
    <w:rsid w:val="0CF7C3F2"/>
    <w:rsid w:val="0D0034A3"/>
    <w:rsid w:val="0D04263A"/>
    <w:rsid w:val="0D2DB7A1"/>
    <w:rsid w:val="0D34D715"/>
    <w:rsid w:val="0D38FAA0"/>
    <w:rsid w:val="0D3B0853"/>
    <w:rsid w:val="0D3FA9FF"/>
    <w:rsid w:val="0D4A30E5"/>
    <w:rsid w:val="0D4EB383"/>
    <w:rsid w:val="0D5B7EC4"/>
    <w:rsid w:val="0D5C050D"/>
    <w:rsid w:val="0D5C2B5C"/>
    <w:rsid w:val="0D808374"/>
    <w:rsid w:val="0D88585C"/>
    <w:rsid w:val="0D89D2D7"/>
    <w:rsid w:val="0D976723"/>
    <w:rsid w:val="0D97B1E6"/>
    <w:rsid w:val="0DC29901"/>
    <w:rsid w:val="0DC9DD5E"/>
    <w:rsid w:val="0DD74511"/>
    <w:rsid w:val="0DDA9D63"/>
    <w:rsid w:val="0E10538E"/>
    <w:rsid w:val="0E145486"/>
    <w:rsid w:val="0E156865"/>
    <w:rsid w:val="0E197BDF"/>
    <w:rsid w:val="0E23857B"/>
    <w:rsid w:val="0E243861"/>
    <w:rsid w:val="0E550C1D"/>
    <w:rsid w:val="0E79E965"/>
    <w:rsid w:val="0E87F295"/>
    <w:rsid w:val="0E8CFA40"/>
    <w:rsid w:val="0E9B0B64"/>
    <w:rsid w:val="0EABAFF1"/>
    <w:rsid w:val="0EB38432"/>
    <w:rsid w:val="0EBB4BB4"/>
    <w:rsid w:val="0EED4A3F"/>
    <w:rsid w:val="0EF9C39F"/>
    <w:rsid w:val="0F00548A"/>
    <w:rsid w:val="0F27ECC5"/>
    <w:rsid w:val="0F2CDFBF"/>
    <w:rsid w:val="0F367132"/>
    <w:rsid w:val="0F40CF75"/>
    <w:rsid w:val="0F43DE58"/>
    <w:rsid w:val="0F49CC87"/>
    <w:rsid w:val="0F4BC295"/>
    <w:rsid w:val="0F83403F"/>
    <w:rsid w:val="0F844A1C"/>
    <w:rsid w:val="0F93B211"/>
    <w:rsid w:val="0F9E5007"/>
    <w:rsid w:val="0FA114DD"/>
    <w:rsid w:val="0FA1ACCC"/>
    <w:rsid w:val="0FA471AA"/>
    <w:rsid w:val="0FA5A0E7"/>
    <w:rsid w:val="0FAAE30A"/>
    <w:rsid w:val="0FB1D6A0"/>
    <w:rsid w:val="0FB5E390"/>
    <w:rsid w:val="0FBDF299"/>
    <w:rsid w:val="0FCD7B29"/>
    <w:rsid w:val="0FD81F82"/>
    <w:rsid w:val="0FEC5876"/>
    <w:rsid w:val="0FF168A7"/>
    <w:rsid w:val="0FF78AB7"/>
    <w:rsid w:val="10114938"/>
    <w:rsid w:val="1013ECC2"/>
    <w:rsid w:val="101856E4"/>
    <w:rsid w:val="1020D070"/>
    <w:rsid w:val="102F6257"/>
    <w:rsid w:val="103DD75F"/>
    <w:rsid w:val="103FF5F4"/>
    <w:rsid w:val="10419E1D"/>
    <w:rsid w:val="10424052"/>
    <w:rsid w:val="104A746A"/>
    <w:rsid w:val="105D5073"/>
    <w:rsid w:val="105DAFC3"/>
    <w:rsid w:val="10730431"/>
    <w:rsid w:val="107CA87C"/>
    <w:rsid w:val="107D0187"/>
    <w:rsid w:val="10831907"/>
    <w:rsid w:val="10833BF6"/>
    <w:rsid w:val="10867B2D"/>
    <w:rsid w:val="109438FA"/>
    <w:rsid w:val="10A211AE"/>
    <w:rsid w:val="10A661E9"/>
    <w:rsid w:val="10A6C4BB"/>
    <w:rsid w:val="10A8B707"/>
    <w:rsid w:val="10B17974"/>
    <w:rsid w:val="10B6A410"/>
    <w:rsid w:val="10BCB830"/>
    <w:rsid w:val="10C73419"/>
    <w:rsid w:val="10D44E79"/>
    <w:rsid w:val="10DBB48B"/>
    <w:rsid w:val="10E7DDBD"/>
    <w:rsid w:val="10EB0B3A"/>
    <w:rsid w:val="10EE7197"/>
    <w:rsid w:val="10FC052B"/>
    <w:rsid w:val="110151CA"/>
    <w:rsid w:val="110BF913"/>
    <w:rsid w:val="111FBC92"/>
    <w:rsid w:val="11207AC8"/>
    <w:rsid w:val="11274FA2"/>
    <w:rsid w:val="1132E232"/>
    <w:rsid w:val="1137796C"/>
    <w:rsid w:val="113DAECE"/>
    <w:rsid w:val="11528148"/>
    <w:rsid w:val="115C4431"/>
    <w:rsid w:val="115EA8A5"/>
    <w:rsid w:val="1168FCF8"/>
    <w:rsid w:val="1174284A"/>
    <w:rsid w:val="118ACC20"/>
    <w:rsid w:val="118F8860"/>
    <w:rsid w:val="11988A03"/>
    <w:rsid w:val="11A50346"/>
    <w:rsid w:val="11A97496"/>
    <w:rsid w:val="11B363AF"/>
    <w:rsid w:val="11BB78BD"/>
    <w:rsid w:val="11D0E7D3"/>
    <w:rsid w:val="11D210B3"/>
    <w:rsid w:val="11D51C9D"/>
    <w:rsid w:val="11DD6E0F"/>
    <w:rsid w:val="120B8B4C"/>
    <w:rsid w:val="121E4E79"/>
    <w:rsid w:val="1221513A"/>
    <w:rsid w:val="1221AC46"/>
    <w:rsid w:val="12256C3E"/>
    <w:rsid w:val="123EE571"/>
    <w:rsid w:val="124C88A0"/>
    <w:rsid w:val="126F5AC3"/>
    <w:rsid w:val="128496E0"/>
    <w:rsid w:val="12858061"/>
    <w:rsid w:val="128BC857"/>
    <w:rsid w:val="129099AB"/>
    <w:rsid w:val="1293DD1C"/>
    <w:rsid w:val="129AAA75"/>
    <w:rsid w:val="129F2DB3"/>
    <w:rsid w:val="12AAD30C"/>
    <w:rsid w:val="12BAB473"/>
    <w:rsid w:val="12C2E27D"/>
    <w:rsid w:val="12C768B9"/>
    <w:rsid w:val="12CA7EAC"/>
    <w:rsid w:val="12D7C6D1"/>
    <w:rsid w:val="12DAF6BC"/>
    <w:rsid w:val="12EA2E2A"/>
    <w:rsid w:val="1318A697"/>
    <w:rsid w:val="13205C24"/>
    <w:rsid w:val="13290459"/>
    <w:rsid w:val="134BC250"/>
    <w:rsid w:val="1354318B"/>
    <w:rsid w:val="135B1C42"/>
    <w:rsid w:val="137444DE"/>
    <w:rsid w:val="13917297"/>
    <w:rsid w:val="1392C162"/>
    <w:rsid w:val="139E8129"/>
    <w:rsid w:val="13BAA29D"/>
    <w:rsid w:val="13C32FF4"/>
    <w:rsid w:val="13D6B103"/>
    <w:rsid w:val="13DF5538"/>
    <w:rsid w:val="1405D14D"/>
    <w:rsid w:val="14115CDB"/>
    <w:rsid w:val="14127370"/>
    <w:rsid w:val="1417A9E4"/>
    <w:rsid w:val="141A63F4"/>
    <w:rsid w:val="141E7677"/>
    <w:rsid w:val="142198A4"/>
    <w:rsid w:val="1427DC57"/>
    <w:rsid w:val="142EA1D5"/>
    <w:rsid w:val="14431A8A"/>
    <w:rsid w:val="144AA96F"/>
    <w:rsid w:val="144B86FA"/>
    <w:rsid w:val="144C977E"/>
    <w:rsid w:val="144CDE78"/>
    <w:rsid w:val="1450BBA5"/>
    <w:rsid w:val="145519D7"/>
    <w:rsid w:val="147610A4"/>
    <w:rsid w:val="149687B4"/>
    <w:rsid w:val="149DDB06"/>
    <w:rsid w:val="14BC2AAD"/>
    <w:rsid w:val="14C65850"/>
    <w:rsid w:val="14F70A98"/>
    <w:rsid w:val="15020FF9"/>
    <w:rsid w:val="1502EA72"/>
    <w:rsid w:val="15070F4A"/>
    <w:rsid w:val="15127771"/>
    <w:rsid w:val="1512A5B2"/>
    <w:rsid w:val="1522C5BD"/>
    <w:rsid w:val="1530BA91"/>
    <w:rsid w:val="15315CBA"/>
    <w:rsid w:val="153E54B3"/>
    <w:rsid w:val="153E6F74"/>
    <w:rsid w:val="15431A55"/>
    <w:rsid w:val="154BAE26"/>
    <w:rsid w:val="154FCE85"/>
    <w:rsid w:val="1555DA76"/>
    <w:rsid w:val="15566F98"/>
    <w:rsid w:val="155F0D91"/>
    <w:rsid w:val="156B7567"/>
    <w:rsid w:val="156D4163"/>
    <w:rsid w:val="1582B635"/>
    <w:rsid w:val="15909DEB"/>
    <w:rsid w:val="15963DAA"/>
    <w:rsid w:val="15AB3B95"/>
    <w:rsid w:val="15C846AC"/>
    <w:rsid w:val="15CF3D31"/>
    <w:rsid w:val="15D932FA"/>
    <w:rsid w:val="15F645FE"/>
    <w:rsid w:val="1602F395"/>
    <w:rsid w:val="161B280A"/>
    <w:rsid w:val="1624DB74"/>
    <w:rsid w:val="163EB673"/>
    <w:rsid w:val="164123F1"/>
    <w:rsid w:val="164D8A21"/>
    <w:rsid w:val="16550532"/>
    <w:rsid w:val="16611CC9"/>
    <w:rsid w:val="1670B687"/>
    <w:rsid w:val="1692B0F3"/>
    <w:rsid w:val="169DE05A"/>
    <w:rsid w:val="169F47DB"/>
    <w:rsid w:val="16B03B66"/>
    <w:rsid w:val="16BAEDCC"/>
    <w:rsid w:val="16C55F6A"/>
    <w:rsid w:val="16C7A62B"/>
    <w:rsid w:val="16D2DC76"/>
    <w:rsid w:val="16DC0D00"/>
    <w:rsid w:val="16FB22DA"/>
    <w:rsid w:val="16FDB62E"/>
    <w:rsid w:val="171B27CB"/>
    <w:rsid w:val="1729FF08"/>
    <w:rsid w:val="1736BA62"/>
    <w:rsid w:val="1742305D"/>
    <w:rsid w:val="1745EE75"/>
    <w:rsid w:val="1748BA50"/>
    <w:rsid w:val="174FD2F2"/>
    <w:rsid w:val="17657954"/>
    <w:rsid w:val="177648F8"/>
    <w:rsid w:val="1777BB58"/>
    <w:rsid w:val="178011BF"/>
    <w:rsid w:val="1785B5F7"/>
    <w:rsid w:val="17A4CE70"/>
    <w:rsid w:val="17AC2720"/>
    <w:rsid w:val="17AE55D4"/>
    <w:rsid w:val="17B1E7E1"/>
    <w:rsid w:val="17BF8BEC"/>
    <w:rsid w:val="17CAF471"/>
    <w:rsid w:val="17CB7BBA"/>
    <w:rsid w:val="17DFCE45"/>
    <w:rsid w:val="17E272D2"/>
    <w:rsid w:val="17E6977C"/>
    <w:rsid w:val="17F1999F"/>
    <w:rsid w:val="17FBC7D3"/>
    <w:rsid w:val="17FBF8B9"/>
    <w:rsid w:val="18075CC1"/>
    <w:rsid w:val="181DC404"/>
    <w:rsid w:val="181E5F18"/>
    <w:rsid w:val="1835B5A7"/>
    <w:rsid w:val="18383D8B"/>
    <w:rsid w:val="1844321C"/>
    <w:rsid w:val="185D1651"/>
    <w:rsid w:val="1866F35F"/>
    <w:rsid w:val="186F3901"/>
    <w:rsid w:val="187B7AD5"/>
    <w:rsid w:val="1880E318"/>
    <w:rsid w:val="1881E78E"/>
    <w:rsid w:val="188D3175"/>
    <w:rsid w:val="18AC607C"/>
    <w:rsid w:val="18C36BD4"/>
    <w:rsid w:val="18C3992D"/>
    <w:rsid w:val="18D40BCE"/>
    <w:rsid w:val="18D6E999"/>
    <w:rsid w:val="18DF73B2"/>
    <w:rsid w:val="18E84DBB"/>
    <w:rsid w:val="18F4E0B5"/>
    <w:rsid w:val="18F8E154"/>
    <w:rsid w:val="190C6A5B"/>
    <w:rsid w:val="190E356D"/>
    <w:rsid w:val="190E9981"/>
    <w:rsid w:val="190F3F7C"/>
    <w:rsid w:val="1911ECF3"/>
    <w:rsid w:val="19139B32"/>
    <w:rsid w:val="19142BFF"/>
    <w:rsid w:val="191713E3"/>
    <w:rsid w:val="191A2262"/>
    <w:rsid w:val="191BE55C"/>
    <w:rsid w:val="192BE1EC"/>
    <w:rsid w:val="193E1386"/>
    <w:rsid w:val="19580CBD"/>
    <w:rsid w:val="1969BCC5"/>
    <w:rsid w:val="196BF129"/>
    <w:rsid w:val="19735A33"/>
    <w:rsid w:val="1993E95F"/>
    <w:rsid w:val="19A465B9"/>
    <w:rsid w:val="19A71A79"/>
    <w:rsid w:val="19AA4AB2"/>
    <w:rsid w:val="19AB21D1"/>
    <w:rsid w:val="19B2C4A4"/>
    <w:rsid w:val="19B8DB08"/>
    <w:rsid w:val="19CCDB0D"/>
    <w:rsid w:val="19D10998"/>
    <w:rsid w:val="19D379FA"/>
    <w:rsid w:val="19D79F4E"/>
    <w:rsid w:val="19E0FD69"/>
    <w:rsid w:val="19E2D94E"/>
    <w:rsid w:val="1A0B8654"/>
    <w:rsid w:val="1A118344"/>
    <w:rsid w:val="1A1D3291"/>
    <w:rsid w:val="1A27BCA9"/>
    <w:rsid w:val="1A4313A7"/>
    <w:rsid w:val="1A4AB4F0"/>
    <w:rsid w:val="1A52676B"/>
    <w:rsid w:val="1A5FF58A"/>
    <w:rsid w:val="1A7A943B"/>
    <w:rsid w:val="1A7E0EEF"/>
    <w:rsid w:val="1A7E5597"/>
    <w:rsid w:val="1A8852AA"/>
    <w:rsid w:val="1A8EAB42"/>
    <w:rsid w:val="1A8ECB00"/>
    <w:rsid w:val="1A92ADCC"/>
    <w:rsid w:val="1ACE1D9D"/>
    <w:rsid w:val="1ADC9DCB"/>
    <w:rsid w:val="1AE0EBC9"/>
    <w:rsid w:val="1AEC46E3"/>
    <w:rsid w:val="1AEE992D"/>
    <w:rsid w:val="1AEEA853"/>
    <w:rsid w:val="1B09D643"/>
    <w:rsid w:val="1B0DF7A7"/>
    <w:rsid w:val="1B182004"/>
    <w:rsid w:val="1B1996DC"/>
    <w:rsid w:val="1B1A711E"/>
    <w:rsid w:val="1B357793"/>
    <w:rsid w:val="1B44F5EA"/>
    <w:rsid w:val="1B461B13"/>
    <w:rsid w:val="1B491204"/>
    <w:rsid w:val="1B4FB2F5"/>
    <w:rsid w:val="1B608BE2"/>
    <w:rsid w:val="1B61950D"/>
    <w:rsid w:val="1B652699"/>
    <w:rsid w:val="1B6BCD7B"/>
    <w:rsid w:val="1B6CF9E6"/>
    <w:rsid w:val="1B6D4FFE"/>
    <w:rsid w:val="1B7D16EA"/>
    <w:rsid w:val="1B7FCBE0"/>
    <w:rsid w:val="1B9CD610"/>
    <w:rsid w:val="1BA40A6A"/>
    <w:rsid w:val="1BB4AB73"/>
    <w:rsid w:val="1BDC6E58"/>
    <w:rsid w:val="1BE8F2BD"/>
    <w:rsid w:val="1BF8328E"/>
    <w:rsid w:val="1BF9C876"/>
    <w:rsid w:val="1BFD396B"/>
    <w:rsid w:val="1C1104E9"/>
    <w:rsid w:val="1C18E3F2"/>
    <w:rsid w:val="1C1BEF1C"/>
    <w:rsid w:val="1C2995B5"/>
    <w:rsid w:val="1C39BE40"/>
    <w:rsid w:val="1C3FC1E5"/>
    <w:rsid w:val="1C455EB0"/>
    <w:rsid w:val="1C4D5BAC"/>
    <w:rsid w:val="1C4DD6B4"/>
    <w:rsid w:val="1C51146C"/>
    <w:rsid w:val="1C58D035"/>
    <w:rsid w:val="1C5D4AC9"/>
    <w:rsid w:val="1C94CA12"/>
    <w:rsid w:val="1C99A95F"/>
    <w:rsid w:val="1C9A9C1D"/>
    <w:rsid w:val="1C9F220D"/>
    <w:rsid w:val="1CAF2FF7"/>
    <w:rsid w:val="1CC681CC"/>
    <w:rsid w:val="1CD69CFD"/>
    <w:rsid w:val="1CE1B8EA"/>
    <w:rsid w:val="1D06772B"/>
    <w:rsid w:val="1D1177B6"/>
    <w:rsid w:val="1D158911"/>
    <w:rsid w:val="1D1A9C64"/>
    <w:rsid w:val="1D293DE8"/>
    <w:rsid w:val="1D32F37C"/>
    <w:rsid w:val="1D372B34"/>
    <w:rsid w:val="1D3DA093"/>
    <w:rsid w:val="1D3E6B87"/>
    <w:rsid w:val="1D4027EA"/>
    <w:rsid w:val="1D47D2C8"/>
    <w:rsid w:val="1D4EAB6C"/>
    <w:rsid w:val="1D5398CD"/>
    <w:rsid w:val="1D654A56"/>
    <w:rsid w:val="1D70ACA9"/>
    <w:rsid w:val="1D799FBA"/>
    <w:rsid w:val="1D814609"/>
    <w:rsid w:val="1D88568C"/>
    <w:rsid w:val="1D9248F6"/>
    <w:rsid w:val="1DA425CD"/>
    <w:rsid w:val="1DA800E6"/>
    <w:rsid w:val="1DB85C7C"/>
    <w:rsid w:val="1DC75C0B"/>
    <w:rsid w:val="1DC7E3A3"/>
    <w:rsid w:val="1DCD1CCF"/>
    <w:rsid w:val="1DD9E17A"/>
    <w:rsid w:val="1DDA8DB6"/>
    <w:rsid w:val="1DE0575D"/>
    <w:rsid w:val="1DEA790E"/>
    <w:rsid w:val="1E12456C"/>
    <w:rsid w:val="1E2B94EF"/>
    <w:rsid w:val="1E313D01"/>
    <w:rsid w:val="1E36A496"/>
    <w:rsid w:val="1E3D82C1"/>
    <w:rsid w:val="1E40AAE7"/>
    <w:rsid w:val="1E531DA3"/>
    <w:rsid w:val="1E5FD08F"/>
    <w:rsid w:val="1E61376B"/>
    <w:rsid w:val="1E821461"/>
    <w:rsid w:val="1E889BD9"/>
    <w:rsid w:val="1E98434B"/>
    <w:rsid w:val="1E988C75"/>
    <w:rsid w:val="1E9AC7D4"/>
    <w:rsid w:val="1EA471D4"/>
    <w:rsid w:val="1EAF8A0D"/>
    <w:rsid w:val="1EAFA5B8"/>
    <w:rsid w:val="1EBF8761"/>
    <w:rsid w:val="1EC79E16"/>
    <w:rsid w:val="1EF8A8BC"/>
    <w:rsid w:val="1F04659E"/>
    <w:rsid w:val="1F09632B"/>
    <w:rsid w:val="1F10120B"/>
    <w:rsid w:val="1F17D77A"/>
    <w:rsid w:val="1F26927D"/>
    <w:rsid w:val="1F35605F"/>
    <w:rsid w:val="1F3863AA"/>
    <w:rsid w:val="1F3D319E"/>
    <w:rsid w:val="1F4B1104"/>
    <w:rsid w:val="1F524790"/>
    <w:rsid w:val="1F5994A9"/>
    <w:rsid w:val="1F5B757B"/>
    <w:rsid w:val="1F5FED95"/>
    <w:rsid w:val="1F7DD4BB"/>
    <w:rsid w:val="1F7E2009"/>
    <w:rsid w:val="1F85BCB5"/>
    <w:rsid w:val="1F8BFE19"/>
    <w:rsid w:val="1F8C918E"/>
    <w:rsid w:val="1F99377B"/>
    <w:rsid w:val="1F9EF71C"/>
    <w:rsid w:val="1FAAF44B"/>
    <w:rsid w:val="1FBC4F79"/>
    <w:rsid w:val="1FC502D8"/>
    <w:rsid w:val="1FE3C7C7"/>
    <w:rsid w:val="2000BC88"/>
    <w:rsid w:val="200454E6"/>
    <w:rsid w:val="200A7D11"/>
    <w:rsid w:val="20100293"/>
    <w:rsid w:val="201417CA"/>
    <w:rsid w:val="2019AB49"/>
    <w:rsid w:val="2029C44E"/>
    <w:rsid w:val="202DBC64"/>
    <w:rsid w:val="203AB425"/>
    <w:rsid w:val="2046E2C3"/>
    <w:rsid w:val="2050AE9F"/>
    <w:rsid w:val="20559518"/>
    <w:rsid w:val="205F27D1"/>
    <w:rsid w:val="20608981"/>
    <w:rsid w:val="2063EB17"/>
    <w:rsid w:val="206D3393"/>
    <w:rsid w:val="206E9F90"/>
    <w:rsid w:val="20761D86"/>
    <w:rsid w:val="20802D91"/>
    <w:rsid w:val="2086A5F0"/>
    <w:rsid w:val="208BB935"/>
    <w:rsid w:val="209073C9"/>
    <w:rsid w:val="209D79B8"/>
    <w:rsid w:val="20A4C6A3"/>
    <w:rsid w:val="20A6063A"/>
    <w:rsid w:val="20A962A5"/>
    <w:rsid w:val="20B33F76"/>
    <w:rsid w:val="20BF520D"/>
    <w:rsid w:val="20CB0D88"/>
    <w:rsid w:val="20CE9200"/>
    <w:rsid w:val="20D75447"/>
    <w:rsid w:val="20DAACB4"/>
    <w:rsid w:val="20DD43D5"/>
    <w:rsid w:val="20DE1930"/>
    <w:rsid w:val="20DEBD60"/>
    <w:rsid w:val="20F20060"/>
    <w:rsid w:val="20F4E43C"/>
    <w:rsid w:val="20F83CC7"/>
    <w:rsid w:val="20FBB898"/>
    <w:rsid w:val="2103884C"/>
    <w:rsid w:val="210F6BB0"/>
    <w:rsid w:val="2113A231"/>
    <w:rsid w:val="2114ADC4"/>
    <w:rsid w:val="21253958"/>
    <w:rsid w:val="213AC77D"/>
    <w:rsid w:val="213AEB13"/>
    <w:rsid w:val="214567AE"/>
    <w:rsid w:val="21477827"/>
    <w:rsid w:val="214ECCDA"/>
    <w:rsid w:val="214FBEB8"/>
    <w:rsid w:val="2150D68C"/>
    <w:rsid w:val="21546F7C"/>
    <w:rsid w:val="2154D5D8"/>
    <w:rsid w:val="21566A57"/>
    <w:rsid w:val="215C467E"/>
    <w:rsid w:val="216C29EE"/>
    <w:rsid w:val="217436AE"/>
    <w:rsid w:val="2183648C"/>
    <w:rsid w:val="2187D5E6"/>
    <w:rsid w:val="219A4EB4"/>
    <w:rsid w:val="219CD603"/>
    <w:rsid w:val="21A1CC4F"/>
    <w:rsid w:val="21ACB07D"/>
    <w:rsid w:val="21B44577"/>
    <w:rsid w:val="21B681D4"/>
    <w:rsid w:val="21CD95F4"/>
    <w:rsid w:val="21D0414C"/>
    <w:rsid w:val="21E16F21"/>
    <w:rsid w:val="21E5BDB0"/>
    <w:rsid w:val="21F11CCD"/>
    <w:rsid w:val="21F602BE"/>
    <w:rsid w:val="21F7A2BB"/>
    <w:rsid w:val="220A5DF1"/>
    <w:rsid w:val="220C6A7A"/>
    <w:rsid w:val="22102BC4"/>
    <w:rsid w:val="221BF45C"/>
    <w:rsid w:val="222963C3"/>
    <w:rsid w:val="22329C0E"/>
    <w:rsid w:val="223C9226"/>
    <w:rsid w:val="2242FA57"/>
    <w:rsid w:val="22483A2D"/>
    <w:rsid w:val="224D27C4"/>
    <w:rsid w:val="22536334"/>
    <w:rsid w:val="22622864"/>
    <w:rsid w:val="2266DDE9"/>
    <w:rsid w:val="226797F8"/>
    <w:rsid w:val="22756418"/>
    <w:rsid w:val="227DDF51"/>
    <w:rsid w:val="22804091"/>
    <w:rsid w:val="228B3FB6"/>
    <w:rsid w:val="22A08E64"/>
    <w:rsid w:val="22A60DAB"/>
    <w:rsid w:val="22B15A37"/>
    <w:rsid w:val="22B281F3"/>
    <w:rsid w:val="22CD9256"/>
    <w:rsid w:val="22CF65DB"/>
    <w:rsid w:val="22D4EC17"/>
    <w:rsid w:val="22D8A5AA"/>
    <w:rsid w:val="22DFE86B"/>
    <w:rsid w:val="22E012FB"/>
    <w:rsid w:val="22FD00A6"/>
    <w:rsid w:val="23075DDE"/>
    <w:rsid w:val="2307FA4F"/>
    <w:rsid w:val="23204EF8"/>
    <w:rsid w:val="232DE040"/>
    <w:rsid w:val="23363A2C"/>
    <w:rsid w:val="234A09C7"/>
    <w:rsid w:val="234DCAE2"/>
    <w:rsid w:val="235E3E66"/>
    <w:rsid w:val="235E5C99"/>
    <w:rsid w:val="237430E5"/>
    <w:rsid w:val="2397D451"/>
    <w:rsid w:val="23A12DC6"/>
    <w:rsid w:val="23AA6166"/>
    <w:rsid w:val="23AB52F7"/>
    <w:rsid w:val="23AC9887"/>
    <w:rsid w:val="23B0B071"/>
    <w:rsid w:val="23B80773"/>
    <w:rsid w:val="23B82719"/>
    <w:rsid w:val="23BC66E4"/>
    <w:rsid w:val="23C81FA8"/>
    <w:rsid w:val="23DE62ED"/>
    <w:rsid w:val="23F4A9AE"/>
    <w:rsid w:val="24094348"/>
    <w:rsid w:val="242F97DC"/>
    <w:rsid w:val="243B819B"/>
    <w:rsid w:val="244C37F1"/>
    <w:rsid w:val="24572E8A"/>
    <w:rsid w:val="24614368"/>
    <w:rsid w:val="246F3C01"/>
    <w:rsid w:val="2473CF41"/>
    <w:rsid w:val="247538B2"/>
    <w:rsid w:val="247D58BE"/>
    <w:rsid w:val="2496CB88"/>
    <w:rsid w:val="2498E21D"/>
    <w:rsid w:val="249DF10A"/>
    <w:rsid w:val="24ADE779"/>
    <w:rsid w:val="24B3E9D1"/>
    <w:rsid w:val="24BB8FD0"/>
    <w:rsid w:val="24CDB4CA"/>
    <w:rsid w:val="24F930DF"/>
    <w:rsid w:val="24FE289B"/>
    <w:rsid w:val="24FF60C4"/>
    <w:rsid w:val="250CE83B"/>
    <w:rsid w:val="25172B60"/>
    <w:rsid w:val="252BABF9"/>
    <w:rsid w:val="252D8515"/>
    <w:rsid w:val="253A9D47"/>
    <w:rsid w:val="25458405"/>
    <w:rsid w:val="2560CB39"/>
    <w:rsid w:val="2560FD91"/>
    <w:rsid w:val="2579ECD8"/>
    <w:rsid w:val="258E4734"/>
    <w:rsid w:val="258F899E"/>
    <w:rsid w:val="25911488"/>
    <w:rsid w:val="259A3CCA"/>
    <w:rsid w:val="259DABFC"/>
    <w:rsid w:val="25A67053"/>
    <w:rsid w:val="25B377BC"/>
    <w:rsid w:val="25BAEFC9"/>
    <w:rsid w:val="25D68E32"/>
    <w:rsid w:val="25E09051"/>
    <w:rsid w:val="25E37BC4"/>
    <w:rsid w:val="25E9EFFC"/>
    <w:rsid w:val="25EE211C"/>
    <w:rsid w:val="260DDDB9"/>
    <w:rsid w:val="260E1B54"/>
    <w:rsid w:val="26217424"/>
    <w:rsid w:val="262CBCBE"/>
    <w:rsid w:val="26341684"/>
    <w:rsid w:val="26435B8F"/>
    <w:rsid w:val="264B17A8"/>
    <w:rsid w:val="26591969"/>
    <w:rsid w:val="26657CD6"/>
    <w:rsid w:val="2684593A"/>
    <w:rsid w:val="269832A0"/>
    <w:rsid w:val="269F2853"/>
    <w:rsid w:val="26B53E7F"/>
    <w:rsid w:val="26C4BC50"/>
    <w:rsid w:val="26CA26EB"/>
    <w:rsid w:val="26D313CF"/>
    <w:rsid w:val="26E005D1"/>
    <w:rsid w:val="26E146C8"/>
    <w:rsid w:val="26E6980C"/>
    <w:rsid w:val="26EFF5AC"/>
    <w:rsid w:val="26F3B1F5"/>
    <w:rsid w:val="26FBED57"/>
    <w:rsid w:val="27093496"/>
    <w:rsid w:val="27224E19"/>
    <w:rsid w:val="27271585"/>
    <w:rsid w:val="273B4A8F"/>
    <w:rsid w:val="276C08E7"/>
    <w:rsid w:val="2777132F"/>
    <w:rsid w:val="27796A0D"/>
    <w:rsid w:val="2785BA59"/>
    <w:rsid w:val="278DC9FF"/>
    <w:rsid w:val="278EA0D6"/>
    <w:rsid w:val="279D4A8C"/>
    <w:rsid w:val="27A7555D"/>
    <w:rsid w:val="27C08CE1"/>
    <w:rsid w:val="27E086AB"/>
    <w:rsid w:val="27E5E2AC"/>
    <w:rsid w:val="27F0B883"/>
    <w:rsid w:val="27F4CC22"/>
    <w:rsid w:val="28228758"/>
    <w:rsid w:val="282D59E4"/>
    <w:rsid w:val="283EE6A3"/>
    <w:rsid w:val="285604D6"/>
    <w:rsid w:val="28810DD4"/>
    <w:rsid w:val="2886E9EB"/>
    <w:rsid w:val="2899DFD6"/>
    <w:rsid w:val="289AAE0F"/>
    <w:rsid w:val="28A391D1"/>
    <w:rsid w:val="28A41FE6"/>
    <w:rsid w:val="28B66BC7"/>
    <w:rsid w:val="28B703CD"/>
    <w:rsid w:val="28D755E2"/>
    <w:rsid w:val="2905F416"/>
    <w:rsid w:val="290C0787"/>
    <w:rsid w:val="2915A16E"/>
    <w:rsid w:val="292197B4"/>
    <w:rsid w:val="293D961F"/>
    <w:rsid w:val="2952B05F"/>
    <w:rsid w:val="2965F817"/>
    <w:rsid w:val="298B6D7B"/>
    <w:rsid w:val="298C106F"/>
    <w:rsid w:val="2996F0D2"/>
    <w:rsid w:val="299AE463"/>
    <w:rsid w:val="299F26A3"/>
    <w:rsid w:val="29BE3473"/>
    <w:rsid w:val="29CB8B91"/>
    <w:rsid w:val="29D096FD"/>
    <w:rsid w:val="29D70A57"/>
    <w:rsid w:val="29E66D45"/>
    <w:rsid w:val="29EEFDF1"/>
    <w:rsid w:val="29FD14B4"/>
    <w:rsid w:val="2A01A861"/>
    <w:rsid w:val="2A0DFC85"/>
    <w:rsid w:val="2A1088E0"/>
    <w:rsid w:val="2A1AB457"/>
    <w:rsid w:val="2A1ADCE3"/>
    <w:rsid w:val="2A1DECB0"/>
    <w:rsid w:val="2A1E9751"/>
    <w:rsid w:val="2A208693"/>
    <w:rsid w:val="2A2A9E55"/>
    <w:rsid w:val="2A32DE98"/>
    <w:rsid w:val="2A3C6BC6"/>
    <w:rsid w:val="2A3C8A92"/>
    <w:rsid w:val="2A3D2BC1"/>
    <w:rsid w:val="2A3FFB2E"/>
    <w:rsid w:val="2A4190B5"/>
    <w:rsid w:val="2A48D96C"/>
    <w:rsid w:val="2A4A67F4"/>
    <w:rsid w:val="2A4E9390"/>
    <w:rsid w:val="2A631339"/>
    <w:rsid w:val="2A7AE40B"/>
    <w:rsid w:val="2A817572"/>
    <w:rsid w:val="2A8398A3"/>
    <w:rsid w:val="2AC19F87"/>
    <w:rsid w:val="2ACC886C"/>
    <w:rsid w:val="2ADE5765"/>
    <w:rsid w:val="2AE53C33"/>
    <w:rsid w:val="2AF37DCB"/>
    <w:rsid w:val="2B077E9B"/>
    <w:rsid w:val="2B0D2DF2"/>
    <w:rsid w:val="2B1C7289"/>
    <w:rsid w:val="2B41FF66"/>
    <w:rsid w:val="2B579C3A"/>
    <w:rsid w:val="2B69504B"/>
    <w:rsid w:val="2B6D42DB"/>
    <w:rsid w:val="2B7B9561"/>
    <w:rsid w:val="2B7CB871"/>
    <w:rsid w:val="2BAC0A7D"/>
    <w:rsid w:val="2BB136B7"/>
    <w:rsid w:val="2BBCB115"/>
    <w:rsid w:val="2BC0933E"/>
    <w:rsid w:val="2BEA3437"/>
    <w:rsid w:val="2BEE5B07"/>
    <w:rsid w:val="2BEE8B70"/>
    <w:rsid w:val="2C1283A2"/>
    <w:rsid w:val="2C159298"/>
    <w:rsid w:val="2C194D29"/>
    <w:rsid w:val="2C1DF220"/>
    <w:rsid w:val="2C26A9DA"/>
    <w:rsid w:val="2C4BABA0"/>
    <w:rsid w:val="2C628BD1"/>
    <w:rsid w:val="2C65A4FF"/>
    <w:rsid w:val="2C692718"/>
    <w:rsid w:val="2C720CB9"/>
    <w:rsid w:val="2C898A28"/>
    <w:rsid w:val="2C8D68C1"/>
    <w:rsid w:val="2C9A5CFB"/>
    <w:rsid w:val="2CA8A25D"/>
    <w:rsid w:val="2CBF0D75"/>
    <w:rsid w:val="2CCC78CE"/>
    <w:rsid w:val="2CCCAED5"/>
    <w:rsid w:val="2CD3FD4C"/>
    <w:rsid w:val="2CD77961"/>
    <w:rsid w:val="2CE45557"/>
    <w:rsid w:val="2CF43D00"/>
    <w:rsid w:val="2CFD388B"/>
    <w:rsid w:val="2D05C696"/>
    <w:rsid w:val="2D15CC68"/>
    <w:rsid w:val="2D1AC191"/>
    <w:rsid w:val="2D205ADF"/>
    <w:rsid w:val="2D293B32"/>
    <w:rsid w:val="2D5A7FEF"/>
    <w:rsid w:val="2D602657"/>
    <w:rsid w:val="2D6DAAED"/>
    <w:rsid w:val="2D7D85F5"/>
    <w:rsid w:val="2D8171F4"/>
    <w:rsid w:val="2D90FE5C"/>
    <w:rsid w:val="2DA5773A"/>
    <w:rsid w:val="2DB49236"/>
    <w:rsid w:val="2DC23759"/>
    <w:rsid w:val="2DCC5A59"/>
    <w:rsid w:val="2DDAAA4F"/>
    <w:rsid w:val="2DE07766"/>
    <w:rsid w:val="2DE2682B"/>
    <w:rsid w:val="2DE4453A"/>
    <w:rsid w:val="2DEBD231"/>
    <w:rsid w:val="2DFC4EE3"/>
    <w:rsid w:val="2DFC5F9C"/>
    <w:rsid w:val="2E02EAE4"/>
    <w:rsid w:val="2E081C10"/>
    <w:rsid w:val="2E13E958"/>
    <w:rsid w:val="2E17AB56"/>
    <w:rsid w:val="2E2C5C3E"/>
    <w:rsid w:val="2E50FA30"/>
    <w:rsid w:val="2E79CF6F"/>
    <w:rsid w:val="2E7B3748"/>
    <w:rsid w:val="2E857F55"/>
    <w:rsid w:val="2E8BC838"/>
    <w:rsid w:val="2E930573"/>
    <w:rsid w:val="2E9E9AD3"/>
    <w:rsid w:val="2EADCDE8"/>
    <w:rsid w:val="2ED3331E"/>
    <w:rsid w:val="2ED4C2A8"/>
    <w:rsid w:val="2ED61C76"/>
    <w:rsid w:val="2ED8FE43"/>
    <w:rsid w:val="2EDEC22B"/>
    <w:rsid w:val="2EDF3D00"/>
    <w:rsid w:val="2EDFC768"/>
    <w:rsid w:val="2EEA428F"/>
    <w:rsid w:val="2EEC58AD"/>
    <w:rsid w:val="2EED6C03"/>
    <w:rsid w:val="2EED91F7"/>
    <w:rsid w:val="2EF1DD55"/>
    <w:rsid w:val="2EFE8753"/>
    <w:rsid w:val="2F09A386"/>
    <w:rsid w:val="2F0B11B8"/>
    <w:rsid w:val="2F116C6B"/>
    <w:rsid w:val="2F124A09"/>
    <w:rsid w:val="2F1E3835"/>
    <w:rsid w:val="2F263DB6"/>
    <w:rsid w:val="2F3382DD"/>
    <w:rsid w:val="2F464A7F"/>
    <w:rsid w:val="2F500E96"/>
    <w:rsid w:val="2F507E10"/>
    <w:rsid w:val="2F6EF57C"/>
    <w:rsid w:val="2F80E1BA"/>
    <w:rsid w:val="2FAAD4B4"/>
    <w:rsid w:val="2FBF8FA9"/>
    <w:rsid w:val="2FC8D187"/>
    <w:rsid w:val="2FCA4988"/>
    <w:rsid w:val="2FCB2BD5"/>
    <w:rsid w:val="2FCC4583"/>
    <w:rsid w:val="2FD3BB13"/>
    <w:rsid w:val="2FD70AA1"/>
    <w:rsid w:val="2FECE4A5"/>
    <w:rsid w:val="2FFB0950"/>
    <w:rsid w:val="2FFB4D3A"/>
    <w:rsid w:val="300AD4A1"/>
    <w:rsid w:val="300CD819"/>
    <w:rsid w:val="300D5ACC"/>
    <w:rsid w:val="30462DDC"/>
    <w:rsid w:val="3059125C"/>
    <w:rsid w:val="3061C188"/>
    <w:rsid w:val="3078F43D"/>
    <w:rsid w:val="307AED86"/>
    <w:rsid w:val="307C2D55"/>
    <w:rsid w:val="30917AA5"/>
    <w:rsid w:val="309C4FF0"/>
    <w:rsid w:val="30A031F9"/>
    <w:rsid w:val="30A7D08B"/>
    <w:rsid w:val="30AFD27E"/>
    <w:rsid w:val="30B2C048"/>
    <w:rsid w:val="30B76FAB"/>
    <w:rsid w:val="30B77B3E"/>
    <w:rsid w:val="30BFD3F3"/>
    <w:rsid w:val="30C4FC93"/>
    <w:rsid w:val="30CAE181"/>
    <w:rsid w:val="30D0AE2D"/>
    <w:rsid w:val="30D135DF"/>
    <w:rsid w:val="30DE5C3A"/>
    <w:rsid w:val="30FB472A"/>
    <w:rsid w:val="310D5295"/>
    <w:rsid w:val="3112432E"/>
    <w:rsid w:val="31157F9C"/>
    <w:rsid w:val="311C8ADD"/>
    <w:rsid w:val="3122608C"/>
    <w:rsid w:val="312370CF"/>
    <w:rsid w:val="3125A060"/>
    <w:rsid w:val="3130671B"/>
    <w:rsid w:val="3143392E"/>
    <w:rsid w:val="314A4A95"/>
    <w:rsid w:val="31534511"/>
    <w:rsid w:val="31596531"/>
    <w:rsid w:val="31690463"/>
    <w:rsid w:val="316EBE42"/>
    <w:rsid w:val="317D6992"/>
    <w:rsid w:val="318FB57F"/>
    <w:rsid w:val="3199E007"/>
    <w:rsid w:val="319A248F"/>
    <w:rsid w:val="31A7C3F2"/>
    <w:rsid w:val="31E17F3A"/>
    <w:rsid w:val="31E54574"/>
    <w:rsid w:val="3227E60E"/>
    <w:rsid w:val="3248C4D3"/>
    <w:rsid w:val="324CD081"/>
    <w:rsid w:val="3251067A"/>
    <w:rsid w:val="3251EE93"/>
    <w:rsid w:val="3256A2C2"/>
    <w:rsid w:val="32656F77"/>
    <w:rsid w:val="326E60B4"/>
    <w:rsid w:val="32919FFA"/>
    <w:rsid w:val="32929E79"/>
    <w:rsid w:val="32B7A991"/>
    <w:rsid w:val="32CEA991"/>
    <w:rsid w:val="32E03938"/>
    <w:rsid w:val="32E1E778"/>
    <w:rsid w:val="32F73F51"/>
    <w:rsid w:val="33056E61"/>
    <w:rsid w:val="331A6535"/>
    <w:rsid w:val="33263D75"/>
    <w:rsid w:val="333F65D2"/>
    <w:rsid w:val="334D0A4D"/>
    <w:rsid w:val="3357587F"/>
    <w:rsid w:val="335C5DAF"/>
    <w:rsid w:val="335F2C6C"/>
    <w:rsid w:val="3364A641"/>
    <w:rsid w:val="336EA494"/>
    <w:rsid w:val="3374CE10"/>
    <w:rsid w:val="33898317"/>
    <w:rsid w:val="33994307"/>
    <w:rsid w:val="339BD3A0"/>
    <w:rsid w:val="33A3F6B2"/>
    <w:rsid w:val="33AD8CA7"/>
    <w:rsid w:val="33BCF7B6"/>
    <w:rsid w:val="33C9B775"/>
    <w:rsid w:val="33CF1822"/>
    <w:rsid w:val="33D50425"/>
    <w:rsid w:val="33DCD2C4"/>
    <w:rsid w:val="33DD4458"/>
    <w:rsid w:val="33E6824A"/>
    <w:rsid w:val="33EFBD7F"/>
    <w:rsid w:val="33F69559"/>
    <w:rsid w:val="33F7A5E4"/>
    <w:rsid w:val="33F9006E"/>
    <w:rsid w:val="340B5547"/>
    <w:rsid w:val="340EA9C0"/>
    <w:rsid w:val="3411A1DD"/>
    <w:rsid w:val="341CD2BD"/>
    <w:rsid w:val="343AD385"/>
    <w:rsid w:val="343F8FB5"/>
    <w:rsid w:val="34432AA0"/>
    <w:rsid w:val="34469BEB"/>
    <w:rsid w:val="34505796"/>
    <w:rsid w:val="3453D1C6"/>
    <w:rsid w:val="345BD67F"/>
    <w:rsid w:val="346CFB64"/>
    <w:rsid w:val="346EA3E2"/>
    <w:rsid w:val="3471CB65"/>
    <w:rsid w:val="3472EE57"/>
    <w:rsid w:val="3490E5D4"/>
    <w:rsid w:val="349AA1CF"/>
    <w:rsid w:val="34B43BF1"/>
    <w:rsid w:val="34CEF0D4"/>
    <w:rsid w:val="34DB0207"/>
    <w:rsid w:val="34FECE0E"/>
    <w:rsid w:val="351C90DA"/>
    <w:rsid w:val="35249870"/>
    <w:rsid w:val="352AA7D5"/>
    <w:rsid w:val="352C048D"/>
    <w:rsid w:val="352E207F"/>
    <w:rsid w:val="35353CC1"/>
    <w:rsid w:val="354BC7FC"/>
    <w:rsid w:val="3562C6C3"/>
    <w:rsid w:val="357069BA"/>
    <w:rsid w:val="3578995B"/>
    <w:rsid w:val="357C0A82"/>
    <w:rsid w:val="357D087C"/>
    <w:rsid w:val="35824967"/>
    <w:rsid w:val="359CFD72"/>
    <w:rsid w:val="35A7DC97"/>
    <w:rsid w:val="35C338A7"/>
    <w:rsid w:val="35C5768D"/>
    <w:rsid w:val="35C8E69A"/>
    <w:rsid w:val="35D004B2"/>
    <w:rsid w:val="35E3D836"/>
    <w:rsid w:val="360DA5C3"/>
    <w:rsid w:val="36152A7E"/>
    <w:rsid w:val="361F4F08"/>
    <w:rsid w:val="36225933"/>
    <w:rsid w:val="36227CAE"/>
    <w:rsid w:val="36241B1E"/>
    <w:rsid w:val="3634D40D"/>
    <w:rsid w:val="363B7023"/>
    <w:rsid w:val="363CE642"/>
    <w:rsid w:val="363E5B6A"/>
    <w:rsid w:val="36430536"/>
    <w:rsid w:val="366FC0C7"/>
    <w:rsid w:val="36771F03"/>
    <w:rsid w:val="367AEA93"/>
    <w:rsid w:val="36952704"/>
    <w:rsid w:val="369DDE9C"/>
    <w:rsid w:val="36A6DF0A"/>
    <w:rsid w:val="36C20326"/>
    <w:rsid w:val="36CD225F"/>
    <w:rsid w:val="36D1831C"/>
    <w:rsid w:val="36F53F2A"/>
    <w:rsid w:val="36F82171"/>
    <w:rsid w:val="370EB7BC"/>
    <w:rsid w:val="37107170"/>
    <w:rsid w:val="3712B0EF"/>
    <w:rsid w:val="37218693"/>
    <w:rsid w:val="37376AFB"/>
    <w:rsid w:val="374B6C12"/>
    <w:rsid w:val="375C0670"/>
    <w:rsid w:val="376F8C9C"/>
    <w:rsid w:val="37788004"/>
    <w:rsid w:val="377B39F2"/>
    <w:rsid w:val="377EADDB"/>
    <w:rsid w:val="3787546A"/>
    <w:rsid w:val="3792E885"/>
    <w:rsid w:val="379AB409"/>
    <w:rsid w:val="379E5964"/>
    <w:rsid w:val="379F8BF7"/>
    <w:rsid w:val="37A1E53D"/>
    <w:rsid w:val="37B044E6"/>
    <w:rsid w:val="37B438D0"/>
    <w:rsid w:val="37C226B7"/>
    <w:rsid w:val="37E30AF6"/>
    <w:rsid w:val="37E99A8F"/>
    <w:rsid w:val="37EBD255"/>
    <w:rsid w:val="37F26096"/>
    <w:rsid w:val="37F27529"/>
    <w:rsid w:val="38010FE6"/>
    <w:rsid w:val="380D707B"/>
    <w:rsid w:val="380EB048"/>
    <w:rsid w:val="3810B760"/>
    <w:rsid w:val="3812D589"/>
    <w:rsid w:val="381A764B"/>
    <w:rsid w:val="38265CFB"/>
    <w:rsid w:val="383452D5"/>
    <w:rsid w:val="3862A045"/>
    <w:rsid w:val="387BDF63"/>
    <w:rsid w:val="38A21CE6"/>
    <w:rsid w:val="38A56F2A"/>
    <w:rsid w:val="38A95721"/>
    <w:rsid w:val="38B2CF15"/>
    <w:rsid w:val="38B3E758"/>
    <w:rsid w:val="38B480B9"/>
    <w:rsid w:val="38B81CF4"/>
    <w:rsid w:val="38BE675A"/>
    <w:rsid w:val="38D28FDC"/>
    <w:rsid w:val="38DB9E89"/>
    <w:rsid w:val="38E617F1"/>
    <w:rsid w:val="38EF96B1"/>
    <w:rsid w:val="390493A8"/>
    <w:rsid w:val="3906498F"/>
    <w:rsid w:val="391DA7EE"/>
    <w:rsid w:val="3938FAFF"/>
    <w:rsid w:val="393D370F"/>
    <w:rsid w:val="395E6C98"/>
    <w:rsid w:val="3967B87A"/>
    <w:rsid w:val="396FE5AE"/>
    <w:rsid w:val="39805FD0"/>
    <w:rsid w:val="399A450D"/>
    <w:rsid w:val="39A7DF64"/>
    <w:rsid w:val="39A9A985"/>
    <w:rsid w:val="39B2D5D7"/>
    <w:rsid w:val="39B2E246"/>
    <w:rsid w:val="39C16A0A"/>
    <w:rsid w:val="39D3C622"/>
    <w:rsid w:val="39DB77E8"/>
    <w:rsid w:val="39DE5E64"/>
    <w:rsid w:val="39E8829F"/>
    <w:rsid w:val="39F5A673"/>
    <w:rsid w:val="39F6FF0E"/>
    <w:rsid w:val="39F9A3E8"/>
    <w:rsid w:val="3A026A04"/>
    <w:rsid w:val="3A049E3E"/>
    <w:rsid w:val="3A1D09E9"/>
    <w:rsid w:val="3A225769"/>
    <w:rsid w:val="3A3E5D8A"/>
    <w:rsid w:val="3A4BEE90"/>
    <w:rsid w:val="3A4D7C10"/>
    <w:rsid w:val="3A511CD9"/>
    <w:rsid w:val="3A75B265"/>
    <w:rsid w:val="3A949513"/>
    <w:rsid w:val="3AAB66BC"/>
    <w:rsid w:val="3AB163E1"/>
    <w:rsid w:val="3ABC261E"/>
    <w:rsid w:val="3ABD7218"/>
    <w:rsid w:val="3AC4C340"/>
    <w:rsid w:val="3AEDA4A7"/>
    <w:rsid w:val="3AFC8B9A"/>
    <w:rsid w:val="3B02303D"/>
    <w:rsid w:val="3B07DA6F"/>
    <w:rsid w:val="3B229DD7"/>
    <w:rsid w:val="3B33A78E"/>
    <w:rsid w:val="3B3702E7"/>
    <w:rsid w:val="3B3BBD50"/>
    <w:rsid w:val="3B435662"/>
    <w:rsid w:val="3B4D6DE9"/>
    <w:rsid w:val="3B5773CE"/>
    <w:rsid w:val="3B67E643"/>
    <w:rsid w:val="3B6A70C7"/>
    <w:rsid w:val="3B6E0FF9"/>
    <w:rsid w:val="3B8212EC"/>
    <w:rsid w:val="3B912A8D"/>
    <w:rsid w:val="3B91337A"/>
    <w:rsid w:val="3B92D35A"/>
    <w:rsid w:val="3B9E3151"/>
    <w:rsid w:val="3BA3912D"/>
    <w:rsid w:val="3BA49A32"/>
    <w:rsid w:val="3BA93C86"/>
    <w:rsid w:val="3BB182E8"/>
    <w:rsid w:val="3BBAA5D9"/>
    <w:rsid w:val="3BC43694"/>
    <w:rsid w:val="3BCA0D59"/>
    <w:rsid w:val="3BDE6747"/>
    <w:rsid w:val="3BEF082A"/>
    <w:rsid w:val="3C0054DD"/>
    <w:rsid w:val="3C06097C"/>
    <w:rsid w:val="3C119D32"/>
    <w:rsid w:val="3C201A20"/>
    <w:rsid w:val="3C244688"/>
    <w:rsid w:val="3C2BA403"/>
    <w:rsid w:val="3C3F4161"/>
    <w:rsid w:val="3C618D89"/>
    <w:rsid w:val="3C659A49"/>
    <w:rsid w:val="3C6B989F"/>
    <w:rsid w:val="3C722AFC"/>
    <w:rsid w:val="3C769380"/>
    <w:rsid w:val="3C7A4653"/>
    <w:rsid w:val="3C7BB2B0"/>
    <w:rsid w:val="3C8719A5"/>
    <w:rsid w:val="3C932A5E"/>
    <w:rsid w:val="3CAFF080"/>
    <w:rsid w:val="3CB34C8E"/>
    <w:rsid w:val="3CD0EE9F"/>
    <w:rsid w:val="3CDC2089"/>
    <w:rsid w:val="3CE19103"/>
    <w:rsid w:val="3CE42883"/>
    <w:rsid w:val="3CEC2929"/>
    <w:rsid w:val="3CF8A255"/>
    <w:rsid w:val="3D020525"/>
    <w:rsid w:val="3D0A744C"/>
    <w:rsid w:val="3D0CDC74"/>
    <w:rsid w:val="3D0EEED7"/>
    <w:rsid w:val="3D14B8B1"/>
    <w:rsid w:val="3D1A9DE6"/>
    <w:rsid w:val="3D2F2900"/>
    <w:rsid w:val="3D369F7E"/>
    <w:rsid w:val="3D3902F6"/>
    <w:rsid w:val="3D3FF592"/>
    <w:rsid w:val="3D4A2080"/>
    <w:rsid w:val="3D6C158D"/>
    <w:rsid w:val="3D744129"/>
    <w:rsid w:val="3D7ABADC"/>
    <w:rsid w:val="3D7ADE71"/>
    <w:rsid w:val="3D8F7DD2"/>
    <w:rsid w:val="3D98FF57"/>
    <w:rsid w:val="3DA39DC2"/>
    <w:rsid w:val="3DB60789"/>
    <w:rsid w:val="3DB837EF"/>
    <w:rsid w:val="3DB9F04A"/>
    <w:rsid w:val="3DD2F302"/>
    <w:rsid w:val="3DD6C2F4"/>
    <w:rsid w:val="3DDA2892"/>
    <w:rsid w:val="3DDA60C1"/>
    <w:rsid w:val="3DF13787"/>
    <w:rsid w:val="3DF1CE25"/>
    <w:rsid w:val="3DF2A58D"/>
    <w:rsid w:val="3E037D4F"/>
    <w:rsid w:val="3E124382"/>
    <w:rsid w:val="3E1512BB"/>
    <w:rsid w:val="3E1A8185"/>
    <w:rsid w:val="3E226B2C"/>
    <w:rsid w:val="3E25A0D0"/>
    <w:rsid w:val="3E5184DE"/>
    <w:rsid w:val="3E60F47F"/>
    <w:rsid w:val="3E6EE540"/>
    <w:rsid w:val="3E7FF8E4"/>
    <w:rsid w:val="3E825C22"/>
    <w:rsid w:val="3E8CEFAB"/>
    <w:rsid w:val="3E9C5F69"/>
    <w:rsid w:val="3E9CF34C"/>
    <w:rsid w:val="3E9D7F88"/>
    <w:rsid w:val="3EBC56E1"/>
    <w:rsid w:val="3EBDA7D4"/>
    <w:rsid w:val="3ECA440B"/>
    <w:rsid w:val="3ED61E72"/>
    <w:rsid w:val="3ED99130"/>
    <w:rsid w:val="3EE4C4AA"/>
    <w:rsid w:val="3EEC43BD"/>
    <w:rsid w:val="3EF0C946"/>
    <w:rsid w:val="3EFAE518"/>
    <w:rsid w:val="3F1B9F9F"/>
    <w:rsid w:val="3F23331D"/>
    <w:rsid w:val="3F3A1B7B"/>
    <w:rsid w:val="3F4F75D2"/>
    <w:rsid w:val="3F574B3A"/>
    <w:rsid w:val="3F5C21CB"/>
    <w:rsid w:val="3F5C314B"/>
    <w:rsid w:val="3F5F249A"/>
    <w:rsid w:val="3F69F326"/>
    <w:rsid w:val="3F7B3D79"/>
    <w:rsid w:val="3F92D8A3"/>
    <w:rsid w:val="3F95A670"/>
    <w:rsid w:val="3F9AB79E"/>
    <w:rsid w:val="3F9B89D1"/>
    <w:rsid w:val="3FA8AED7"/>
    <w:rsid w:val="3FAAC6C5"/>
    <w:rsid w:val="3FAB501D"/>
    <w:rsid w:val="3FAEA436"/>
    <w:rsid w:val="3FC16721"/>
    <w:rsid w:val="3FC2A5EB"/>
    <w:rsid w:val="3FCF062B"/>
    <w:rsid w:val="3FD0DEED"/>
    <w:rsid w:val="3FDD72E9"/>
    <w:rsid w:val="3FDE9B5D"/>
    <w:rsid w:val="3FE6D2DC"/>
    <w:rsid w:val="3FE819B7"/>
    <w:rsid w:val="3FEAF4AD"/>
    <w:rsid w:val="3FEC90D6"/>
    <w:rsid w:val="3FEEB7FC"/>
    <w:rsid w:val="3FFEAE1D"/>
    <w:rsid w:val="400CCA31"/>
    <w:rsid w:val="400D70A4"/>
    <w:rsid w:val="400DEA7A"/>
    <w:rsid w:val="40130172"/>
    <w:rsid w:val="4027AF20"/>
    <w:rsid w:val="4036E018"/>
    <w:rsid w:val="404111ED"/>
    <w:rsid w:val="406D302D"/>
    <w:rsid w:val="407EA867"/>
    <w:rsid w:val="408162E6"/>
    <w:rsid w:val="408E16FC"/>
    <w:rsid w:val="40901C46"/>
    <w:rsid w:val="40A00A96"/>
    <w:rsid w:val="40C35BFB"/>
    <w:rsid w:val="40C9189B"/>
    <w:rsid w:val="40DB3E84"/>
    <w:rsid w:val="40E6B06E"/>
    <w:rsid w:val="40EBE223"/>
    <w:rsid w:val="40F7D893"/>
    <w:rsid w:val="410895AA"/>
    <w:rsid w:val="4119864A"/>
    <w:rsid w:val="411E6F90"/>
    <w:rsid w:val="4122C9E5"/>
    <w:rsid w:val="412DBFF4"/>
    <w:rsid w:val="41345F2E"/>
    <w:rsid w:val="414D481C"/>
    <w:rsid w:val="415C0B4F"/>
    <w:rsid w:val="415D3FDC"/>
    <w:rsid w:val="415D9E93"/>
    <w:rsid w:val="4162834B"/>
    <w:rsid w:val="416B4981"/>
    <w:rsid w:val="416E8CCE"/>
    <w:rsid w:val="4170B63A"/>
    <w:rsid w:val="41714CA1"/>
    <w:rsid w:val="4174FF56"/>
    <w:rsid w:val="418B58DF"/>
    <w:rsid w:val="41A96E2C"/>
    <w:rsid w:val="41B339D3"/>
    <w:rsid w:val="41E860D8"/>
    <w:rsid w:val="41EE9A3A"/>
    <w:rsid w:val="41FA20F5"/>
    <w:rsid w:val="41FEA6C4"/>
    <w:rsid w:val="4201AFBB"/>
    <w:rsid w:val="42051E67"/>
    <w:rsid w:val="420782B7"/>
    <w:rsid w:val="4207B752"/>
    <w:rsid w:val="4227CFF2"/>
    <w:rsid w:val="4235634D"/>
    <w:rsid w:val="423845EB"/>
    <w:rsid w:val="42539848"/>
    <w:rsid w:val="4255FC81"/>
    <w:rsid w:val="425B3129"/>
    <w:rsid w:val="425E2487"/>
    <w:rsid w:val="425EB4DD"/>
    <w:rsid w:val="42635A8A"/>
    <w:rsid w:val="427622C9"/>
    <w:rsid w:val="42770EE5"/>
    <w:rsid w:val="4279EC1F"/>
    <w:rsid w:val="42813C67"/>
    <w:rsid w:val="428679EB"/>
    <w:rsid w:val="42885929"/>
    <w:rsid w:val="429E1C32"/>
    <w:rsid w:val="42AEF346"/>
    <w:rsid w:val="42B47DEE"/>
    <w:rsid w:val="42B51DD7"/>
    <w:rsid w:val="42BBC0E8"/>
    <w:rsid w:val="42D28505"/>
    <w:rsid w:val="42FC2B03"/>
    <w:rsid w:val="431197D6"/>
    <w:rsid w:val="431856BB"/>
    <w:rsid w:val="431C33D4"/>
    <w:rsid w:val="431D19D9"/>
    <w:rsid w:val="4338606A"/>
    <w:rsid w:val="4342C6EF"/>
    <w:rsid w:val="4343D49E"/>
    <w:rsid w:val="434C5576"/>
    <w:rsid w:val="435C4C90"/>
    <w:rsid w:val="435DBD2E"/>
    <w:rsid w:val="43625A7F"/>
    <w:rsid w:val="4370768B"/>
    <w:rsid w:val="43739177"/>
    <w:rsid w:val="4374ACFC"/>
    <w:rsid w:val="4379F126"/>
    <w:rsid w:val="437DA021"/>
    <w:rsid w:val="4383B670"/>
    <w:rsid w:val="43860273"/>
    <w:rsid w:val="438C303B"/>
    <w:rsid w:val="439C9CA6"/>
    <w:rsid w:val="43A0552D"/>
    <w:rsid w:val="43B02792"/>
    <w:rsid w:val="43B2F7FA"/>
    <w:rsid w:val="43BABEA6"/>
    <w:rsid w:val="43CB0B47"/>
    <w:rsid w:val="43DBF624"/>
    <w:rsid w:val="43E9BE9F"/>
    <w:rsid w:val="440878A0"/>
    <w:rsid w:val="440D01DB"/>
    <w:rsid w:val="4425305A"/>
    <w:rsid w:val="443F9725"/>
    <w:rsid w:val="444B9618"/>
    <w:rsid w:val="44547B7D"/>
    <w:rsid w:val="44593F2A"/>
    <w:rsid w:val="445A3BAD"/>
    <w:rsid w:val="445ADB92"/>
    <w:rsid w:val="4461AE91"/>
    <w:rsid w:val="4467DFF0"/>
    <w:rsid w:val="447CF7BC"/>
    <w:rsid w:val="447DB5A8"/>
    <w:rsid w:val="44A180F6"/>
    <w:rsid w:val="44A73CD1"/>
    <w:rsid w:val="44BCF3E9"/>
    <w:rsid w:val="44C0C9AB"/>
    <w:rsid w:val="44CB9070"/>
    <w:rsid w:val="44E17192"/>
    <w:rsid w:val="44FCCB22"/>
    <w:rsid w:val="4501407E"/>
    <w:rsid w:val="45014D3C"/>
    <w:rsid w:val="45151968"/>
    <w:rsid w:val="451FD087"/>
    <w:rsid w:val="4526F398"/>
    <w:rsid w:val="45297151"/>
    <w:rsid w:val="452CEB17"/>
    <w:rsid w:val="45384BCC"/>
    <w:rsid w:val="453B34AE"/>
    <w:rsid w:val="45422279"/>
    <w:rsid w:val="45448EE2"/>
    <w:rsid w:val="4545113D"/>
    <w:rsid w:val="45501F92"/>
    <w:rsid w:val="459D81F8"/>
    <w:rsid w:val="459EAA75"/>
    <w:rsid w:val="45B701C7"/>
    <w:rsid w:val="45BD9B81"/>
    <w:rsid w:val="45D8B80E"/>
    <w:rsid w:val="45FE48C7"/>
    <w:rsid w:val="45FF16E1"/>
    <w:rsid w:val="460DCDDA"/>
    <w:rsid w:val="461D0647"/>
    <w:rsid w:val="46293CFA"/>
    <w:rsid w:val="4642D2FE"/>
    <w:rsid w:val="464E205F"/>
    <w:rsid w:val="46528402"/>
    <w:rsid w:val="467270C2"/>
    <w:rsid w:val="4673753A"/>
    <w:rsid w:val="467A3D9F"/>
    <w:rsid w:val="46840350"/>
    <w:rsid w:val="469A9DCC"/>
    <w:rsid w:val="46B67BEF"/>
    <w:rsid w:val="46BF7BDB"/>
    <w:rsid w:val="46DD40FB"/>
    <w:rsid w:val="46E294A7"/>
    <w:rsid w:val="46E4E524"/>
    <w:rsid w:val="46E56729"/>
    <w:rsid w:val="46E8BF8E"/>
    <w:rsid w:val="47010A50"/>
    <w:rsid w:val="470B0294"/>
    <w:rsid w:val="47124406"/>
    <w:rsid w:val="471A0F18"/>
    <w:rsid w:val="47210F56"/>
    <w:rsid w:val="472474BE"/>
    <w:rsid w:val="472710CB"/>
    <w:rsid w:val="473CD4A2"/>
    <w:rsid w:val="47424240"/>
    <w:rsid w:val="47437466"/>
    <w:rsid w:val="474966CE"/>
    <w:rsid w:val="476B2A6C"/>
    <w:rsid w:val="476FB4B3"/>
    <w:rsid w:val="47726C4D"/>
    <w:rsid w:val="47776586"/>
    <w:rsid w:val="47827818"/>
    <w:rsid w:val="47A013B1"/>
    <w:rsid w:val="47C70682"/>
    <w:rsid w:val="47CA3B38"/>
    <w:rsid w:val="47D8A36F"/>
    <w:rsid w:val="47DEB000"/>
    <w:rsid w:val="47F11757"/>
    <w:rsid w:val="48063FB5"/>
    <w:rsid w:val="480A9BD3"/>
    <w:rsid w:val="480E89C1"/>
    <w:rsid w:val="4813D068"/>
    <w:rsid w:val="4840D83B"/>
    <w:rsid w:val="4844652F"/>
    <w:rsid w:val="4846E61B"/>
    <w:rsid w:val="4848DCCB"/>
    <w:rsid w:val="484AD035"/>
    <w:rsid w:val="484C779F"/>
    <w:rsid w:val="484EF3B8"/>
    <w:rsid w:val="484F9B3B"/>
    <w:rsid w:val="485DD57D"/>
    <w:rsid w:val="4872D4D7"/>
    <w:rsid w:val="48734914"/>
    <w:rsid w:val="487409D1"/>
    <w:rsid w:val="487C98FC"/>
    <w:rsid w:val="489823E6"/>
    <w:rsid w:val="48AACE5B"/>
    <w:rsid w:val="48B0ED06"/>
    <w:rsid w:val="48B94A1F"/>
    <w:rsid w:val="48CA3D04"/>
    <w:rsid w:val="48CCAB22"/>
    <w:rsid w:val="48D803CD"/>
    <w:rsid w:val="48DC5372"/>
    <w:rsid w:val="48E80B1F"/>
    <w:rsid w:val="48EA42BE"/>
    <w:rsid w:val="48FFA23C"/>
    <w:rsid w:val="4910BCD3"/>
    <w:rsid w:val="4912D863"/>
    <w:rsid w:val="4925D7BC"/>
    <w:rsid w:val="4929AF03"/>
    <w:rsid w:val="49383EA1"/>
    <w:rsid w:val="4939379D"/>
    <w:rsid w:val="493D45BA"/>
    <w:rsid w:val="494F0614"/>
    <w:rsid w:val="494F211D"/>
    <w:rsid w:val="495A54F1"/>
    <w:rsid w:val="495C88C0"/>
    <w:rsid w:val="49636874"/>
    <w:rsid w:val="49712939"/>
    <w:rsid w:val="4974C899"/>
    <w:rsid w:val="49B84A2B"/>
    <w:rsid w:val="49BC5E20"/>
    <w:rsid w:val="49BF233C"/>
    <w:rsid w:val="49C3033C"/>
    <w:rsid w:val="49EC7D23"/>
    <w:rsid w:val="49F180AB"/>
    <w:rsid w:val="49FEB622"/>
    <w:rsid w:val="4A01F460"/>
    <w:rsid w:val="4A030C75"/>
    <w:rsid w:val="4A03122F"/>
    <w:rsid w:val="4A1DC7E8"/>
    <w:rsid w:val="4A4A0A7A"/>
    <w:rsid w:val="4A4D462A"/>
    <w:rsid w:val="4A7842B0"/>
    <w:rsid w:val="4A878406"/>
    <w:rsid w:val="4A879BC9"/>
    <w:rsid w:val="4A884A3C"/>
    <w:rsid w:val="4A93F58D"/>
    <w:rsid w:val="4A9C4180"/>
    <w:rsid w:val="4ACC0DB6"/>
    <w:rsid w:val="4ACCA3EC"/>
    <w:rsid w:val="4ACCDAFB"/>
    <w:rsid w:val="4AE551B3"/>
    <w:rsid w:val="4AEB2BE1"/>
    <w:rsid w:val="4AFFA8DB"/>
    <w:rsid w:val="4B02C2CB"/>
    <w:rsid w:val="4B1FC46F"/>
    <w:rsid w:val="4B26B806"/>
    <w:rsid w:val="4B2FAD55"/>
    <w:rsid w:val="4B3375C6"/>
    <w:rsid w:val="4B36B446"/>
    <w:rsid w:val="4B38D473"/>
    <w:rsid w:val="4B431F3A"/>
    <w:rsid w:val="4B49639A"/>
    <w:rsid w:val="4B51A93C"/>
    <w:rsid w:val="4B5AFC3A"/>
    <w:rsid w:val="4B6854E6"/>
    <w:rsid w:val="4B693AB2"/>
    <w:rsid w:val="4B874D4C"/>
    <w:rsid w:val="4B9718AE"/>
    <w:rsid w:val="4BA9ADDD"/>
    <w:rsid w:val="4BAD37A0"/>
    <w:rsid w:val="4BB534B4"/>
    <w:rsid w:val="4BC48206"/>
    <w:rsid w:val="4BCA438B"/>
    <w:rsid w:val="4BCBBB0B"/>
    <w:rsid w:val="4BCC6F1D"/>
    <w:rsid w:val="4BD2FE74"/>
    <w:rsid w:val="4BD76FC0"/>
    <w:rsid w:val="4BD9F168"/>
    <w:rsid w:val="4BDE13E5"/>
    <w:rsid w:val="4BDE697D"/>
    <w:rsid w:val="4BF0170E"/>
    <w:rsid w:val="4BF2A65D"/>
    <w:rsid w:val="4BF599F5"/>
    <w:rsid w:val="4BF5F8E0"/>
    <w:rsid w:val="4BF76E18"/>
    <w:rsid w:val="4C02D565"/>
    <w:rsid w:val="4C14D97C"/>
    <w:rsid w:val="4C1F1875"/>
    <w:rsid w:val="4C341E0E"/>
    <w:rsid w:val="4C3C75EA"/>
    <w:rsid w:val="4C409BE0"/>
    <w:rsid w:val="4C46266C"/>
    <w:rsid w:val="4C4868D1"/>
    <w:rsid w:val="4C57A78B"/>
    <w:rsid w:val="4C5849D8"/>
    <w:rsid w:val="4C67A94F"/>
    <w:rsid w:val="4C6999A9"/>
    <w:rsid w:val="4C7D9392"/>
    <w:rsid w:val="4C89405D"/>
    <w:rsid w:val="4C9281BB"/>
    <w:rsid w:val="4C937844"/>
    <w:rsid w:val="4C9505FA"/>
    <w:rsid w:val="4CB8F695"/>
    <w:rsid w:val="4CBF8AF4"/>
    <w:rsid w:val="4CC3CE9C"/>
    <w:rsid w:val="4CC9B77A"/>
    <w:rsid w:val="4CCA968B"/>
    <w:rsid w:val="4CCDE349"/>
    <w:rsid w:val="4CD87397"/>
    <w:rsid w:val="4CE1D927"/>
    <w:rsid w:val="4CE2B6BE"/>
    <w:rsid w:val="4CE30ACA"/>
    <w:rsid w:val="4CEB310B"/>
    <w:rsid w:val="4CF81BF7"/>
    <w:rsid w:val="4D03451F"/>
    <w:rsid w:val="4D04A71D"/>
    <w:rsid w:val="4D081881"/>
    <w:rsid w:val="4D15A129"/>
    <w:rsid w:val="4D16F728"/>
    <w:rsid w:val="4D1AA372"/>
    <w:rsid w:val="4D35762D"/>
    <w:rsid w:val="4D403E92"/>
    <w:rsid w:val="4D410F4F"/>
    <w:rsid w:val="4D5311BC"/>
    <w:rsid w:val="4D53375A"/>
    <w:rsid w:val="4D539731"/>
    <w:rsid w:val="4D542F45"/>
    <w:rsid w:val="4D64F6F3"/>
    <w:rsid w:val="4D66F164"/>
    <w:rsid w:val="4D6BBBD6"/>
    <w:rsid w:val="4D7356EB"/>
    <w:rsid w:val="4D7A161C"/>
    <w:rsid w:val="4D7B578D"/>
    <w:rsid w:val="4D7FB5FF"/>
    <w:rsid w:val="4D850E11"/>
    <w:rsid w:val="4D890207"/>
    <w:rsid w:val="4D909157"/>
    <w:rsid w:val="4D9B36BF"/>
    <w:rsid w:val="4DB7B5EF"/>
    <w:rsid w:val="4DB8BA45"/>
    <w:rsid w:val="4DCCAD50"/>
    <w:rsid w:val="4DD115C3"/>
    <w:rsid w:val="4DD32D27"/>
    <w:rsid w:val="4DE101B6"/>
    <w:rsid w:val="4DE707C7"/>
    <w:rsid w:val="4DE916CC"/>
    <w:rsid w:val="4DF2DA79"/>
    <w:rsid w:val="4E089C6D"/>
    <w:rsid w:val="4E0B1F16"/>
    <w:rsid w:val="4E0FED30"/>
    <w:rsid w:val="4E2A1D69"/>
    <w:rsid w:val="4E2D9A91"/>
    <w:rsid w:val="4E2FDE91"/>
    <w:rsid w:val="4E37145A"/>
    <w:rsid w:val="4E42D529"/>
    <w:rsid w:val="4E4A5451"/>
    <w:rsid w:val="4E51A91D"/>
    <w:rsid w:val="4E563CEA"/>
    <w:rsid w:val="4E8C5EBD"/>
    <w:rsid w:val="4E958634"/>
    <w:rsid w:val="4EADCC71"/>
    <w:rsid w:val="4EB9828E"/>
    <w:rsid w:val="4ECB411C"/>
    <w:rsid w:val="4ED43B29"/>
    <w:rsid w:val="4EE51CFA"/>
    <w:rsid w:val="4EFC8C4A"/>
    <w:rsid w:val="4F1585D8"/>
    <w:rsid w:val="4F206D62"/>
    <w:rsid w:val="4F2427D7"/>
    <w:rsid w:val="4F269891"/>
    <w:rsid w:val="4F3B21D8"/>
    <w:rsid w:val="4F508869"/>
    <w:rsid w:val="4F571497"/>
    <w:rsid w:val="4F668DE3"/>
    <w:rsid w:val="4F6AF404"/>
    <w:rsid w:val="4F6C9DC6"/>
    <w:rsid w:val="4F77055A"/>
    <w:rsid w:val="4F774803"/>
    <w:rsid w:val="4F8CBEC9"/>
    <w:rsid w:val="4F914DB6"/>
    <w:rsid w:val="4F98ED0B"/>
    <w:rsid w:val="4FB2B9D5"/>
    <w:rsid w:val="4FB98C39"/>
    <w:rsid w:val="4FBE3236"/>
    <w:rsid w:val="4FCEF696"/>
    <w:rsid w:val="4FD24A73"/>
    <w:rsid w:val="4FFE326D"/>
    <w:rsid w:val="501CAC72"/>
    <w:rsid w:val="5032F890"/>
    <w:rsid w:val="505B621D"/>
    <w:rsid w:val="50727337"/>
    <w:rsid w:val="5072FC88"/>
    <w:rsid w:val="50735390"/>
    <w:rsid w:val="507D443D"/>
    <w:rsid w:val="508235E0"/>
    <w:rsid w:val="5086252E"/>
    <w:rsid w:val="50878E89"/>
    <w:rsid w:val="508CB5B0"/>
    <w:rsid w:val="50AC4A19"/>
    <w:rsid w:val="50AD2370"/>
    <w:rsid w:val="50B63F17"/>
    <w:rsid w:val="50D12BD0"/>
    <w:rsid w:val="50D22465"/>
    <w:rsid w:val="50D51553"/>
    <w:rsid w:val="50DB5822"/>
    <w:rsid w:val="50DE6BBF"/>
    <w:rsid w:val="50E09779"/>
    <w:rsid w:val="5103F7F8"/>
    <w:rsid w:val="51060E10"/>
    <w:rsid w:val="5109C42A"/>
    <w:rsid w:val="512AEF68"/>
    <w:rsid w:val="512BD74D"/>
    <w:rsid w:val="512FFCDC"/>
    <w:rsid w:val="51404B10"/>
    <w:rsid w:val="515A0297"/>
    <w:rsid w:val="515AC5EB"/>
    <w:rsid w:val="5169BE08"/>
    <w:rsid w:val="5169C93E"/>
    <w:rsid w:val="5181B7B3"/>
    <w:rsid w:val="518FB190"/>
    <w:rsid w:val="519CC48F"/>
    <w:rsid w:val="51A50528"/>
    <w:rsid w:val="51A6C628"/>
    <w:rsid w:val="51B72BA3"/>
    <w:rsid w:val="51BEA22E"/>
    <w:rsid w:val="51C0AF3E"/>
    <w:rsid w:val="51C8709C"/>
    <w:rsid w:val="51CCBCED"/>
    <w:rsid w:val="51DD9252"/>
    <w:rsid w:val="51EB2CC6"/>
    <w:rsid w:val="51FAC752"/>
    <w:rsid w:val="5200A19D"/>
    <w:rsid w:val="5213868D"/>
    <w:rsid w:val="5217C1D6"/>
    <w:rsid w:val="52196154"/>
    <w:rsid w:val="5221D936"/>
    <w:rsid w:val="5231C211"/>
    <w:rsid w:val="52328952"/>
    <w:rsid w:val="52380C75"/>
    <w:rsid w:val="5240D591"/>
    <w:rsid w:val="52563239"/>
    <w:rsid w:val="525C7467"/>
    <w:rsid w:val="5261D442"/>
    <w:rsid w:val="52642D33"/>
    <w:rsid w:val="526FA5C6"/>
    <w:rsid w:val="5278712A"/>
    <w:rsid w:val="528B7D29"/>
    <w:rsid w:val="52A35F92"/>
    <w:rsid w:val="52A83C4F"/>
    <w:rsid w:val="52A9BE50"/>
    <w:rsid w:val="52B74377"/>
    <w:rsid w:val="52D2E45E"/>
    <w:rsid w:val="52DBDA09"/>
    <w:rsid w:val="52DCAB96"/>
    <w:rsid w:val="52F91570"/>
    <w:rsid w:val="52F92346"/>
    <w:rsid w:val="530941B1"/>
    <w:rsid w:val="5310F341"/>
    <w:rsid w:val="531CC958"/>
    <w:rsid w:val="532207AF"/>
    <w:rsid w:val="5338C2A5"/>
    <w:rsid w:val="533F9D8A"/>
    <w:rsid w:val="53412E36"/>
    <w:rsid w:val="5342F586"/>
    <w:rsid w:val="535E215D"/>
    <w:rsid w:val="536738E7"/>
    <w:rsid w:val="53705F33"/>
    <w:rsid w:val="53764690"/>
    <w:rsid w:val="538034AE"/>
    <w:rsid w:val="5385F234"/>
    <w:rsid w:val="53A50B02"/>
    <w:rsid w:val="53A61B4F"/>
    <w:rsid w:val="53B00732"/>
    <w:rsid w:val="53CAC8DB"/>
    <w:rsid w:val="53DFEB2F"/>
    <w:rsid w:val="53ECB289"/>
    <w:rsid w:val="540A931F"/>
    <w:rsid w:val="5417E4AB"/>
    <w:rsid w:val="54207363"/>
    <w:rsid w:val="542214FA"/>
    <w:rsid w:val="5425396B"/>
    <w:rsid w:val="543CDF5C"/>
    <w:rsid w:val="5454114F"/>
    <w:rsid w:val="54556602"/>
    <w:rsid w:val="54601441"/>
    <w:rsid w:val="54800D66"/>
    <w:rsid w:val="54989B2D"/>
    <w:rsid w:val="54BCCA06"/>
    <w:rsid w:val="54C22231"/>
    <w:rsid w:val="54C489AE"/>
    <w:rsid w:val="54F29CB7"/>
    <w:rsid w:val="55088957"/>
    <w:rsid w:val="550EA7E2"/>
    <w:rsid w:val="551017FB"/>
    <w:rsid w:val="551F92DB"/>
    <w:rsid w:val="55331DA6"/>
    <w:rsid w:val="5567832C"/>
    <w:rsid w:val="55693BD8"/>
    <w:rsid w:val="556EAF39"/>
    <w:rsid w:val="55714F77"/>
    <w:rsid w:val="557A7990"/>
    <w:rsid w:val="557E8D41"/>
    <w:rsid w:val="55852801"/>
    <w:rsid w:val="558C7C0D"/>
    <w:rsid w:val="55942820"/>
    <w:rsid w:val="559458BB"/>
    <w:rsid w:val="55A0E8D9"/>
    <w:rsid w:val="55C72752"/>
    <w:rsid w:val="55C7B3DB"/>
    <w:rsid w:val="55D5BC44"/>
    <w:rsid w:val="55DD1D53"/>
    <w:rsid w:val="55DEE936"/>
    <w:rsid w:val="55F1BFCF"/>
    <w:rsid w:val="55FF020E"/>
    <w:rsid w:val="56013EBD"/>
    <w:rsid w:val="56059D01"/>
    <w:rsid w:val="560743A3"/>
    <w:rsid w:val="560A05CC"/>
    <w:rsid w:val="5615F086"/>
    <w:rsid w:val="562168CF"/>
    <w:rsid w:val="5626DD31"/>
    <w:rsid w:val="56281327"/>
    <w:rsid w:val="563570BD"/>
    <w:rsid w:val="563B381E"/>
    <w:rsid w:val="5641B196"/>
    <w:rsid w:val="564242CF"/>
    <w:rsid w:val="56427C04"/>
    <w:rsid w:val="565F6501"/>
    <w:rsid w:val="566CF04C"/>
    <w:rsid w:val="568FE4CC"/>
    <w:rsid w:val="56C40801"/>
    <w:rsid w:val="56D67EBF"/>
    <w:rsid w:val="56E98163"/>
    <w:rsid w:val="56F1AF51"/>
    <w:rsid w:val="56F7AF59"/>
    <w:rsid w:val="56FBBFA4"/>
    <w:rsid w:val="57109A0E"/>
    <w:rsid w:val="571D3D60"/>
    <w:rsid w:val="571D418A"/>
    <w:rsid w:val="57276D8A"/>
    <w:rsid w:val="573F4EDC"/>
    <w:rsid w:val="57521378"/>
    <w:rsid w:val="576040DB"/>
    <w:rsid w:val="576E0DFE"/>
    <w:rsid w:val="5779E667"/>
    <w:rsid w:val="57842B9C"/>
    <w:rsid w:val="578D0683"/>
    <w:rsid w:val="579B6E6E"/>
    <w:rsid w:val="57B01CB9"/>
    <w:rsid w:val="57B451F5"/>
    <w:rsid w:val="57B79923"/>
    <w:rsid w:val="57CBE6D5"/>
    <w:rsid w:val="57CECA57"/>
    <w:rsid w:val="57E8D6FF"/>
    <w:rsid w:val="57EA0D71"/>
    <w:rsid w:val="5801536B"/>
    <w:rsid w:val="5802522A"/>
    <w:rsid w:val="58153791"/>
    <w:rsid w:val="583549C1"/>
    <w:rsid w:val="5839AA88"/>
    <w:rsid w:val="583D8AE4"/>
    <w:rsid w:val="5850D508"/>
    <w:rsid w:val="5862FEA8"/>
    <w:rsid w:val="586A6983"/>
    <w:rsid w:val="5879AC10"/>
    <w:rsid w:val="5879B50A"/>
    <w:rsid w:val="5880970F"/>
    <w:rsid w:val="5885AEDD"/>
    <w:rsid w:val="5897D661"/>
    <w:rsid w:val="589BB312"/>
    <w:rsid w:val="58AB1C09"/>
    <w:rsid w:val="58C3D373"/>
    <w:rsid w:val="58C3EEF6"/>
    <w:rsid w:val="58C74E73"/>
    <w:rsid w:val="58E4D00F"/>
    <w:rsid w:val="58E57B55"/>
    <w:rsid w:val="58F3AF41"/>
    <w:rsid w:val="58F4FBBC"/>
    <w:rsid w:val="58F6B08E"/>
    <w:rsid w:val="58FE712D"/>
    <w:rsid w:val="5907F2F5"/>
    <w:rsid w:val="591835D5"/>
    <w:rsid w:val="591F656D"/>
    <w:rsid w:val="59245FC3"/>
    <w:rsid w:val="592CBD44"/>
    <w:rsid w:val="592D2E56"/>
    <w:rsid w:val="593E6B6C"/>
    <w:rsid w:val="594F119A"/>
    <w:rsid w:val="594F2E02"/>
    <w:rsid w:val="599A3A84"/>
    <w:rsid w:val="599F747B"/>
    <w:rsid w:val="59AC9282"/>
    <w:rsid w:val="59B0A4C5"/>
    <w:rsid w:val="59C6400B"/>
    <w:rsid w:val="59F5BF72"/>
    <w:rsid w:val="5A000B62"/>
    <w:rsid w:val="5A0E3D25"/>
    <w:rsid w:val="5A18AAC1"/>
    <w:rsid w:val="5A3AA9B4"/>
    <w:rsid w:val="5A4BE4DE"/>
    <w:rsid w:val="5A51A0FB"/>
    <w:rsid w:val="5A57DE95"/>
    <w:rsid w:val="5A5DA3A3"/>
    <w:rsid w:val="5A5DC15D"/>
    <w:rsid w:val="5A5EC55A"/>
    <w:rsid w:val="5A6031C5"/>
    <w:rsid w:val="5A7FC905"/>
    <w:rsid w:val="5A860AF4"/>
    <w:rsid w:val="5AA2068B"/>
    <w:rsid w:val="5AA2E983"/>
    <w:rsid w:val="5AB8BE20"/>
    <w:rsid w:val="5ABD85DF"/>
    <w:rsid w:val="5ABED762"/>
    <w:rsid w:val="5ABF5285"/>
    <w:rsid w:val="5AC008DF"/>
    <w:rsid w:val="5AD547DB"/>
    <w:rsid w:val="5ADE777E"/>
    <w:rsid w:val="5AE4133C"/>
    <w:rsid w:val="5AE6FAB9"/>
    <w:rsid w:val="5AF1AF0B"/>
    <w:rsid w:val="5AF9C957"/>
    <w:rsid w:val="5B069D6C"/>
    <w:rsid w:val="5B08B0F8"/>
    <w:rsid w:val="5B0D6487"/>
    <w:rsid w:val="5B0DBD8C"/>
    <w:rsid w:val="5B1D3C6C"/>
    <w:rsid w:val="5B2241DF"/>
    <w:rsid w:val="5B2E6E76"/>
    <w:rsid w:val="5B444D2C"/>
    <w:rsid w:val="5B4C9335"/>
    <w:rsid w:val="5B4D4984"/>
    <w:rsid w:val="5B5EC592"/>
    <w:rsid w:val="5B5F602C"/>
    <w:rsid w:val="5B658474"/>
    <w:rsid w:val="5B6DB823"/>
    <w:rsid w:val="5B7CDA2E"/>
    <w:rsid w:val="5BA57BBF"/>
    <w:rsid w:val="5BA76AF7"/>
    <w:rsid w:val="5BA7C61E"/>
    <w:rsid w:val="5BB9511C"/>
    <w:rsid w:val="5BC8959E"/>
    <w:rsid w:val="5BCE8CE2"/>
    <w:rsid w:val="5BD074E3"/>
    <w:rsid w:val="5BD461F1"/>
    <w:rsid w:val="5BD4B069"/>
    <w:rsid w:val="5BDB52E6"/>
    <w:rsid w:val="5BDEF90B"/>
    <w:rsid w:val="5BE1A98D"/>
    <w:rsid w:val="5BF81745"/>
    <w:rsid w:val="5C050808"/>
    <w:rsid w:val="5C0AFBFF"/>
    <w:rsid w:val="5C0B1256"/>
    <w:rsid w:val="5C1FB334"/>
    <w:rsid w:val="5C3F2217"/>
    <w:rsid w:val="5C4ADA88"/>
    <w:rsid w:val="5C4F91FD"/>
    <w:rsid w:val="5C58F5FF"/>
    <w:rsid w:val="5C5945CA"/>
    <w:rsid w:val="5C7ACB01"/>
    <w:rsid w:val="5C8E09D7"/>
    <w:rsid w:val="5C92DA7C"/>
    <w:rsid w:val="5CA25900"/>
    <w:rsid w:val="5CAFCBC6"/>
    <w:rsid w:val="5CB3DBAA"/>
    <w:rsid w:val="5CC03CAD"/>
    <w:rsid w:val="5CC56345"/>
    <w:rsid w:val="5CC563B7"/>
    <w:rsid w:val="5CE36D11"/>
    <w:rsid w:val="5CEF364C"/>
    <w:rsid w:val="5CEF610B"/>
    <w:rsid w:val="5D10AA6D"/>
    <w:rsid w:val="5D2E2CBF"/>
    <w:rsid w:val="5D4AA2BC"/>
    <w:rsid w:val="5D500F29"/>
    <w:rsid w:val="5D52BAAC"/>
    <w:rsid w:val="5D54C42B"/>
    <w:rsid w:val="5D5B0C3D"/>
    <w:rsid w:val="5D7C9EB6"/>
    <w:rsid w:val="5D8385A0"/>
    <w:rsid w:val="5D83F21B"/>
    <w:rsid w:val="5D88BDA6"/>
    <w:rsid w:val="5D955570"/>
    <w:rsid w:val="5D961AC7"/>
    <w:rsid w:val="5DAEA9EB"/>
    <w:rsid w:val="5DB209AA"/>
    <w:rsid w:val="5DB52E57"/>
    <w:rsid w:val="5DBD5737"/>
    <w:rsid w:val="5DCEE0C3"/>
    <w:rsid w:val="5DD1E250"/>
    <w:rsid w:val="5DE06A01"/>
    <w:rsid w:val="5DF37D95"/>
    <w:rsid w:val="5DF596B5"/>
    <w:rsid w:val="5E20F0F2"/>
    <w:rsid w:val="5E21A37E"/>
    <w:rsid w:val="5E2B6603"/>
    <w:rsid w:val="5E3F1F88"/>
    <w:rsid w:val="5E46D03F"/>
    <w:rsid w:val="5E5D6111"/>
    <w:rsid w:val="5E600103"/>
    <w:rsid w:val="5E6ADAAA"/>
    <w:rsid w:val="5E70E316"/>
    <w:rsid w:val="5E82B0BC"/>
    <w:rsid w:val="5E8A4D51"/>
    <w:rsid w:val="5E90A863"/>
    <w:rsid w:val="5E90A8CC"/>
    <w:rsid w:val="5E93FE28"/>
    <w:rsid w:val="5EA5B350"/>
    <w:rsid w:val="5EA72306"/>
    <w:rsid w:val="5EAEA0C4"/>
    <w:rsid w:val="5EB1CEC6"/>
    <w:rsid w:val="5EB5011B"/>
    <w:rsid w:val="5ECC8BF7"/>
    <w:rsid w:val="5ED423A9"/>
    <w:rsid w:val="5EE194F3"/>
    <w:rsid w:val="5F022B76"/>
    <w:rsid w:val="5F0A04D3"/>
    <w:rsid w:val="5F1283C2"/>
    <w:rsid w:val="5F1A0853"/>
    <w:rsid w:val="5F29435C"/>
    <w:rsid w:val="5F2CFD0B"/>
    <w:rsid w:val="5F36F519"/>
    <w:rsid w:val="5F3FA83E"/>
    <w:rsid w:val="5F403C88"/>
    <w:rsid w:val="5F4F030B"/>
    <w:rsid w:val="5F5212B7"/>
    <w:rsid w:val="5F61070E"/>
    <w:rsid w:val="5F6808C2"/>
    <w:rsid w:val="5F717276"/>
    <w:rsid w:val="5FA16A2F"/>
    <w:rsid w:val="5FB02E54"/>
    <w:rsid w:val="5FB4DD65"/>
    <w:rsid w:val="5FBA4E36"/>
    <w:rsid w:val="5FBDF89E"/>
    <w:rsid w:val="5FC3994F"/>
    <w:rsid w:val="5FC529F4"/>
    <w:rsid w:val="5FC729C3"/>
    <w:rsid w:val="5FC9E49D"/>
    <w:rsid w:val="5FF114AC"/>
    <w:rsid w:val="5FF9442A"/>
    <w:rsid w:val="5FFB2B9B"/>
    <w:rsid w:val="5FFEDA81"/>
    <w:rsid w:val="600A94C6"/>
    <w:rsid w:val="60153856"/>
    <w:rsid w:val="602E4CA5"/>
    <w:rsid w:val="60339CD3"/>
    <w:rsid w:val="604B2BE6"/>
    <w:rsid w:val="60516D10"/>
    <w:rsid w:val="60532F2A"/>
    <w:rsid w:val="605978FE"/>
    <w:rsid w:val="605F1880"/>
    <w:rsid w:val="6062136A"/>
    <w:rsid w:val="607BE426"/>
    <w:rsid w:val="60850B8A"/>
    <w:rsid w:val="608C64D6"/>
    <w:rsid w:val="608FDA8C"/>
    <w:rsid w:val="60B5BE6E"/>
    <w:rsid w:val="60CB2BCB"/>
    <w:rsid w:val="60DAFC56"/>
    <w:rsid w:val="60E71EA6"/>
    <w:rsid w:val="60EA6C52"/>
    <w:rsid w:val="60EBE6BD"/>
    <w:rsid w:val="60F78417"/>
    <w:rsid w:val="610B08EA"/>
    <w:rsid w:val="6111D4F2"/>
    <w:rsid w:val="61230320"/>
    <w:rsid w:val="612B44D4"/>
    <w:rsid w:val="612FD158"/>
    <w:rsid w:val="613972F3"/>
    <w:rsid w:val="6147BFA9"/>
    <w:rsid w:val="61522FFB"/>
    <w:rsid w:val="6156606E"/>
    <w:rsid w:val="615E0F7D"/>
    <w:rsid w:val="615EF061"/>
    <w:rsid w:val="615FAF64"/>
    <w:rsid w:val="6176A9D6"/>
    <w:rsid w:val="6180DFB0"/>
    <w:rsid w:val="6187CC74"/>
    <w:rsid w:val="618B45B2"/>
    <w:rsid w:val="618F94CD"/>
    <w:rsid w:val="61905744"/>
    <w:rsid w:val="6194424A"/>
    <w:rsid w:val="6194D54C"/>
    <w:rsid w:val="6196B2F5"/>
    <w:rsid w:val="619E629C"/>
    <w:rsid w:val="61A715CF"/>
    <w:rsid w:val="61AA21D3"/>
    <w:rsid w:val="61B1D3B2"/>
    <w:rsid w:val="61B759B3"/>
    <w:rsid w:val="61B829F2"/>
    <w:rsid w:val="61C08E52"/>
    <w:rsid w:val="61D74E93"/>
    <w:rsid w:val="61DAC32B"/>
    <w:rsid w:val="62080F76"/>
    <w:rsid w:val="6225939F"/>
    <w:rsid w:val="622BC4CE"/>
    <w:rsid w:val="625800CA"/>
    <w:rsid w:val="625B3280"/>
    <w:rsid w:val="625B3D8D"/>
    <w:rsid w:val="625F4CA1"/>
    <w:rsid w:val="62726B6E"/>
    <w:rsid w:val="627E7D0F"/>
    <w:rsid w:val="62828154"/>
    <w:rsid w:val="628BAB11"/>
    <w:rsid w:val="628DC20E"/>
    <w:rsid w:val="62943B9E"/>
    <w:rsid w:val="62979AC3"/>
    <w:rsid w:val="62AC774E"/>
    <w:rsid w:val="62B9CDCE"/>
    <w:rsid w:val="62C4D4B5"/>
    <w:rsid w:val="62C7F45A"/>
    <w:rsid w:val="62CB85C9"/>
    <w:rsid w:val="62D089DE"/>
    <w:rsid w:val="62D2D6FE"/>
    <w:rsid w:val="62D37940"/>
    <w:rsid w:val="62E0AA73"/>
    <w:rsid w:val="62E30D60"/>
    <w:rsid w:val="62EEF914"/>
    <w:rsid w:val="62F7DE48"/>
    <w:rsid w:val="62F7F151"/>
    <w:rsid w:val="630725C5"/>
    <w:rsid w:val="631B0742"/>
    <w:rsid w:val="631FE16C"/>
    <w:rsid w:val="63225BDB"/>
    <w:rsid w:val="6322AAC0"/>
    <w:rsid w:val="632FC48C"/>
    <w:rsid w:val="63329EF0"/>
    <w:rsid w:val="634C108D"/>
    <w:rsid w:val="63500E1C"/>
    <w:rsid w:val="63675FCA"/>
    <w:rsid w:val="63824212"/>
    <w:rsid w:val="639A1EEA"/>
    <w:rsid w:val="63A7089F"/>
    <w:rsid w:val="63B3D191"/>
    <w:rsid w:val="63BD7676"/>
    <w:rsid w:val="63CB0E71"/>
    <w:rsid w:val="63CF46ED"/>
    <w:rsid w:val="63D4E660"/>
    <w:rsid w:val="63D70DDC"/>
    <w:rsid w:val="63E1328F"/>
    <w:rsid w:val="63E6F047"/>
    <w:rsid w:val="63F0F6EA"/>
    <w:rsid w:val="63F45BBB"/>
    <w:rsid w:val="63FD4E5A"/>
    <w:rsid w:val="6417A108"/>
    <w:rsid w:val="64526582"/>
    <w:rsid w:val="646F49A1"/>
    <w:rsid w:val="647486E9"/>
    <w:rsid w:val="647F97B3"/>
    <w:rsid w:val="6499A3CB"/>
    <w:rsid w:val="64B080D3"/>
    <w:rsid w:val="64BC6433"/>
    <w:rsid w:val="64C49B4F"/>
    <w:rsid w:val="64C760EC"/>
    <w:rsid w:val="64CECC18"/>
    <w:rsid w:val="64CF6666"/>
    <w:rsid w:val="64F47E2C"/>
    <w:rsid w:val="64F5CF63"/>
    <w:rsid w:val="65005886"/>
    <w:rsid w:val="65033D67"/>
    <w:rsid w:val="6515F70D"/>
    <w:rsid w:val="652A372E"/>
    <w:rsid w:val="652A81EE"/>
    <w:rsid w:val="6542945F"/>
    <w:rsid w:val="6548A1D7"/>
    <w:rsid w:val="654C5E1E"/>
    <w:rsid w:val="65531867"/>
    <w:rsid w:val="65603A87"/>
    <w:rsid w:val="6577521C"/>
    <w:rsid w:val="6591EB78"/>
    <w:rsid w:val="659FD551"/>
    <w:rsid w:val="65CF8051"/>
    <w:rsid w:val="65D45D45"/>
    <w:rsid w:val="65D549EE"/>
    <w:rsid w:val="65DC0D78"/>
    <w:rsid w:val="65E4CFC1"/>
    <w:rsid w:val="65E4DD94"/>
    <w:rsid w:val="6603F3C1"/>
    <w:rsid w:val="6606581D"/>
    <w:rsid w:val="6606B12A"/>
    <w:rsid w:val="662FAA9F"/>
    <w:rsid w:val="66324CF1"/>
    <w:rsid w:val="663A8BE1"/>
    <w:rsid w:val="663AD461"/>
    <w:rsid w:val="663E597D"/>
    <w:rsid w:val="66472892"/>
    <w:rsid w:val="6647BEF2"/>
    <w:rsid w:val="66524DE9"/>
    <w:rsid w:val="665A45BE"/>
    <w:rsid w:val="665CD1B8"/>
    <w:rsid w:val="66639A7F"/>
    <w:rsid w:val="66787204"/>
    <w:rsid w:val="667993F4"/>
    <w:rsid w:val="667B4B16"/>
    <w:rsid w:val="667DF22B"/>
    <w:rsid w:val="6685374F"/>
    <w:rsid w:val="6699E3C6"/>
    <w:rsid w:val="66B3C03C"/>
    <w:rsid w:val="66B524F0"/>
    <w:rsid w:val="66C78ED5"/>
    <w:rsid w:val="66D6A7B4"/>
    <w:rsid w:val="66D93633"/>
    <w:rsid w:val="66E82E7F"/>
    <w:rsid w:val="66FBEE5B"/>
    <w:rsid w:val="66FF231F"/>
    <w:rsid w:val="66FF3E5C"/>
    <w:rsid w:val="6704355A"/>
    <w:rsid w:val="670E1206"/>
    <w:rsid w:val="6715C38C"/>
    <w:rsid w:val="67197ED4"/>
    <w:rsid w:val="67230A8E"/>
    <w:rsid w:val="673C6ACC"/>
    <w:rsid w:val="673D8992"/>
    <w:rsid w:val="673D95FC"/>
    <w:rsid w:val="6743921A"/>
    <w:rsid w:val="67637E0C"/>
    <w:rsid w:val="67649D6D"/>
    <w:rsid w:val="6765FF3B"/>
    <w:rsid w:val="67694BA0"/>
    <w:rsid w:val="676DEE5F"/>
    <w:rsid w:val="677BD197"/>
    <w:rsid w:val="67851A43"/>
    <w:rsid w:val="6786BBCB"/>
    <w:rsid w:val="67AB6622"/>
    <w:rsid w:val="67C37AAB"/>
    <w:rsid w:val="67CCCACB"/>
    <w:rsid w:val="67CFBC25"/>
    <w:rsid w:val="67CFD7DC"/>
    <w:rsid w:val="67DF2257"/>
    <w:rsid w:val="67ECEAED"/>
    <w:rsid w:val="67F04398"/>
    <w:rsid w:val="67F404F5"/>
    <w:rsid w:val="6803053F"/>
    <w:rsid w:val="6834394C"/>
    <w:rsid w:val="68379D3A"/>
    <w:rsid w:val="6869CFD6"/>
    <w:rsid w:val="686F9A7A"/>
    <w:rsid w:val="6877C8C6"/>
    <w:rsid w:val="687A165C"/>
    <w:rsid w:val="687A38F9"/>
    <w:rsid w:val="687DAB85"/>
    <w:rsid w:val="688B5276"/>
    <w:rsid w:val="68AE29ED"/>
    <w:rsid w:val="68C518C9"/>
    <w:rsid w:val="68CAAD5A"/>
    <w:rsid w:val="68D20D59"/>
    <w:rsid w:val="68D22DFD"/>
    <w:rsid w:val="68DD5E2F"/>
    <w:rsid w:val="68EC8F97"/>
    <w:rsid w:val="68F313C9"/>
    <w:rsid w:val="6907647E"/>
    <w:rsid w:val="6914ECA8"/>
    <w:rsid w:val="69154FE7"/>
    <w:rsid w:val="69198663"/>
    <w:rsid w:val="692B2F41"/>
    <w:rsid w:val="692ED9F6"/>
    <w:rsid w:val="69330543"/>
    <w:rsid w:val="6934218E"/>
    <w:rsid w:val="694E7E78"/>
    <w:rsid w:val="694F1888"/>
    <w:rsid w:val="6965B1E2"/>
    <w:rsid w:val="6968ABA2"/>
    <w:rsid w:val="69742C4A"/>
    <w:rsid w:val="69887E5E"/>
    <w:rsid w:val="6994660A"/>
    <w:rsid w:val="699D6B76"/>
    <w:rsid w:val="699FF623"/>
    <w:rsid w:val="69BDCC9D"/>
    <w:rsid w:val="69BEE25B"/>
    <w:rsid w:val="69C020DF"/>
    <w:rsid w:val="69D1C8AD"/>
    <w:rsid w:val="69E9B62B"/>
    <w:rsid w:val="69EFB2D0"/>
    <w:rsid w:val="69F452C5"/>
    <w:rsid w:val="6A011A55"/>
    <w:rsid w:val="6A074D3A"/>
    <w:rsid w:val="6A1467F4"/>
    <w:rsid w:val="6A1E5867"/>
    <w:rsid w:val="6A368AD1"/>
    <w:rsid w:val="6A399BAE"/>
    <w:rsid w:val="6A43B1AD"/>
    <w:rsid w:val="6A4B6F21"/>
    <w:rsid w:val="6A52E9D0"/>
    <w:rsid w:val="6A595605"/>
    <w:rsid w:val="6A5C063D"/>
    <w:rsid w:val="6A6EFF7C"/>
    <w:rsid w:val="6A7420CB"/>
    <w:rsid w:val="6A8414C6"/>
    <w:rsid w:val="6A86ABC3"/>
    <w:rsid w:val="6A92C903"/>
    <w:rsid w:val="6AAB088B"/>
    <w:rsid w:val="6AB35A6A"/>
    <w:rsid w:val="6AB6512A"/>
    <w:rsid w:val="6AB7C1C3"/>
    <w:rsid w:val="6AD0A839"/>
    <w:rsid w:val="6AE53782"/>
    <w:rsid w:val="6AEB2D5F"/>
    <w:rsid w:val="6AF0393F"/>
    <w:rsid w:val="6AF73CDA"/>
    <w:rsid w:val="6B0E35D9"/>
    <w:rsid w:val="6B127577"/>
    <w:rsid w:val="6B157378"/>
    <w:rsid w:val="6B158153"/>
    <w:rsid w:val="6B4FE77F"/>
    <w:rsid w:val="6B54647C"/>
    <w:rsid w:val="6B6A7499"/>
    <w:rsid w:val="6B787998"/>
    <w:rsid w:val="6B7927CA"/>
    <w:rsid w:val="6B828EEF"/>
    <w:rsid w:val="6B8E29C6"/>
    <w:rsid w:val="6B91370C"/>
    <w:rsid w:val="6B925E0B"/>
    <w:rsid w:val="6BC9A655"/>
    <w:rsid w:val="6BCF3840"/>
    <w:rsid w:val="6BD14F65"/>
    <w:rsid w:val="6BE65BE5"/>
    <w:rsid w:val="6C044A6D"/>
    <w:rsid w:val="6C1655F3"/>
    <w:rsid w:val="6C35E899"/>
    <w:rsid w:val="6C515185"/>
    <w:rsid w:val="6C570DF8"/>
    <w:rsid w:val="6C588B66"/>
    <w:rsid w:val="6C592339"/>
    <w:rsid w:val="6C5E9A18"/>
    <w:rsid w:val="6C61C713"/>
    <w:rsid w:val="6C65FA7C"/>
    <w:rsid w:val="6C6C89FD"/>
    <w:rsid w:val="6C6EB9D7"/>
    <w:rsid w:val="6C821E8B"/>
    <w:rsid w:val="6C9F516E"/>
    <w:rsid w:val="6CAD6C80"/>
    <w:rsid w:val="6CC77618"/>
    <w:rsid w:val="6CF2FE3E"/>
    <w:rsid w:val="6CFC4A1E"/>
    <w:rsid w:val="6D04018A"/>
    <w:rsid w:val="6D2A1C97"/>
    <w:rsid w:val="6D319498"/>
    <w:rsid w:val="6D3FF972"/>
    <w:rsid w:val="6D504C94"/>
    <w:rsid w:val="6D50C978"/>
    <w:rsid w:val="6D5CA93C"/>
    <w:rsid w:val="6D62B42F"/>
    <w:rsid w:val="6DA3A4FF"/>
    <w:rsid w:val="6DCC7533"/>
    <w:rsid w:val="6DE94365"/>
    <w:rsid w:val="6DEB014E"/>
    <w:rsid w:val="6DEB6DFA"/>
    <w:rsid w:val="6DF15029"/>
    <w:rsid w:val="6DF969E5"/>
    <w:rsid w:val="6DFAF981"/>
    <w:rsid w:val="6E05FECF"/>
    <w:rsid w:val="6E1D346E"/>
    <w:rsid w:val="6E21F08F"/>
    <w:rsid w:val="6E23D6FD"/>
    <w:rsid w:val="6E244547"/>
    <w:rsid w:val="6E2CDEC8"/>
    <w:rsid w:val="6E3A09B5"/>
    <w:rsid w:val="6E4B77A4"/>
    <w:rsid w:val="6E518A22"/>
    <w:rsid w:val="6E58BA80"/>
    <w:rsid w:val="6E5A3E23"/>
    <w:rsid w:val="6E80B9DB"/>
    <w:rsid w:val="6E82232F"/>
    <w:rsid w:val="6E937059"/>
    <w:rsid w:val="6EA38C13"/>
    <w:rsid w:val="6EA7FC0E"/>
    <w:rsid w:val="6EC3D2C0"/>
    <w:rsid w:val="6EC74C5B"/>
    <w:rsid w:val="6ECB00D0"/>
    <w:rsid w:val="6ECD5421"/>
    <w:rsid w:val="6ECE3237"/>
    <w:rsid w:val="6ED0964A"/>
    <w:rsid w:val="6EE139E4"/>
    <w:rsid w:val="6EEFA50B"/>
    <w:rsid w:val="6EFE8490"/>
    <w:rsid w:val="6F04C70C"/>
    <w:rsid w:val="6F0F189B"/>
    <w:rsid w:val="6F100D13"/>
    <w:rsid w:val="6F106E80"/>
    <w:rsid w:val="6F12D10C"/>
    <w:rsid w:val="6F13FAA7"/>
    <w:rsid w:val="6F249E9C"/>
    <w:rsid w:val="6F28478D"/>
    <w:rsid w:val="6F2E9E93"/>
    <w:rsid w:val="6F369336"/>
    <w:rsid w:val="6F3CDE1A"/>
    <w:rsid w:val="6F43484C"/>
    <w:rsid w:val="6F6176BD"/>
    <w:rsid w:val="6F66117C"/>
    <w:rsid w:val="6F7AD737"/>
    <w:rsid w:val="6F854986"/>
    <w:rsid w:val="6F8B9221"/>
    <w:rsid w:val="6F8C186F"/>
    <w:rsid w:val="6F8DE2B6"/>
    <w:rsid w:val="6F901F43"/>
    <w:rsid w:val="6F9EC7BB"/>
    <w:rsid w:val="6FAC58F4"/>
    <w:rsid w:val="6FAD8590"/>
    <w:rsid w:val="6FAF3938"/>
    <w:rsid w:val="6FAFBD6C"/>
    <w:rsid w:val="6FB86CB1"/>
    <w:rsid w:val="6FC71B01"/>
    <w:rsid w:val="6FCF3D98"/>
    <w:rsid w:val="6FE7B576"/>
    <w:rsid w:val="700BD2F7"/>
    <w:rsid w:val="700E5870"/>
    <w:rsid w:val="702E2FD5"/>
    <w:rsid w:val="7039BA5B"/>
    <w:rsid w:val="7047BB88"/>
    <w:rsid w:val="704D643C"/>
    <w:rsid w:val="704E336D"/>
    <w:rsid w:val="7062322F"/>
    <w:rsid w:val="7062C4A9"/>
    <w:rsid w:val="708EBD39"/>
    <w:rsid w:val="70913AC7"/>
    <w:rsid w:val="70AED91B"/>
    <w:rsid w:val="70C3077F"/>
    <w:rsid w:val="70CEE326"/>
    <w:rsid w:val="70E04778"/>
    <w:rsid w:val="70E9E725"/>
    <w:rsid w:val="70ECEE3F"/>
    <w:rsid w:val="70F146A3"/>
    <w:rsid w:val="70FAEDE6"/>
    <w:rsid w:val="7101D08B"/>
    <w:rsid w:val="71116579"/>
    <w:rsid w:val="71153023"/>
    <w:rsid w:val="7125AAFA"/>
    <w:rsid w:val="712A6067"/>
    <w:rsid w:val="713C9669"/>
    <w:rsid w:val="7141EA6E"/>
    <w:rsid w:val="714A6BBD"/>
    <w:rsid w:val="714C6C8F"/>
    <w:rsid w:val="714F32A2"/>
    <w:rsid w:val="714FC96F"/>
    <w:rsid w:val="715517ED"/>
    <w:rsid w:val="7162EB62"/>
    <w:rsid w:val="717027A1"/>
    <w:rsid w:val="71771E16"/>
    <w:rsid w:val="717E0839"/>
    <w:rsid w:val="7180DB29"/>
    <w:rsid w:val="718ACFA2"/>
    <w:rsid w:val="718D0A02"/>
    <w:rsid w:val="7198045B"/>
    <w:rsid w:val="71B6254D"/>
    <w:rsid w:val="71C294CA"/>
    <w:rsid w:val="71E4F1DD"/>
    <w:rsid w:val="71ED2AE3"/>
    <w:rsid w:val="72033C4E"/>
    <w:rsid w:val="72035ED5"/>
    <w:rsid w:val="720FC2F3"/>
    <w:rsid w:val="72167CE1"/>
    <w:rsid w:val="7219A196"/>
    <w:rsid w:val="721CB720"/>
    <w:rsid w:val="7229E15C"/>
    <w:rsid w:val="722C28FD"/>
    <w:rsid w:val="7247D4A4"/>
    <w:rsid w:val="725FE5AE"/>
    <w:rsid w:val="7263877B"/>
    <w:rsid w:val="7276F820"/>
    <w:rsid w:val="7282FBBC"/>
    <w:rsid w:val="72932441"/>
    <w:rsid w:val="72946FB3"/>
    <w:rsid w:val="7296235F"/>
    <w:rsid w:val="729714B3"/>
    <w:rsid w:val="72A4663E"/>
    <w:rsid w:val="72A7D28B"/>
    <w:rsid w:val="72B299CA"/>
    <w:rsid w:val="72B83B24"/>
    <w:rsid w:val="72B9A7CA"/>
    <w:rsid w:val="72C06D8A"/>
    <w:rsid w:val="72C69936"/>
    <w:rsid w:val="72DA49F3"/>
    <w:rsid w:val="72E20872"/>
    <w:rsid w:val="72FF81F8"/>
    <w:rsid w:val="730CB45C"/>
    <w:rsid w:val="73163047"/>
    <w:rsid w:val="732B6094"/>
    <w:rsid w:val="732CD075"/>
    <w:rsid w:val="7330DD3A"/>
    <w:rsid w:val="7335A7D3"/>
    <w:rsid w:val="733BC180"/>
    <w:rsid w:val="733BEE1C"/>
    <w:rsid w:val="7343BF9A"/>
    <w:rsid w:val="73455E71"/>
    <w:rsid w:val="734E6759"/>
    <w:rsid w:val="734EF23F"/>
    <w:rsid w:val="7353C8D9"/>
    <w:rsid w:val="7354F5DB"/>
    <w:rsid w:val="73667523"/>
    <w:rsid w:val="73751FFA"/>
    <w:rsid w:val="73769432"/>
    <w:rsid w:val="737E48A0"/>
    <w:rsid w:val="7393DDC7"/>
    <w:rsid w:val="739543C9"/>
    <w:rsid w:val="739B5B51"/>
    <w:rsid w:val="739C025F"/>
    <w:rsid w:val="73AE1392"/>
    <w:rsid w:val="73B92C11"/>
    <w:rsid w:val="73F691D0"/>
    <w:rsid w:val="73FB21A4"/>
    <w:rsid w:val="7402242A"/>
    <w:rsid w:val="74037735"/>
    <w:rsid w:val="740A6E9C"/>
    <w:rsid w:val="7411221A"/>
    <w:rsid w:val="741465AC"/>
    <w:rsid w:val="741E5B1C"/>
    <w:rsid w:val="7422196B"/>
    <w:rsid w:val="7437E922"/>
    <w:rsid w:val="744E1ADA"/>
    <w:rsid w:val="745F3524"/>
    <w:rsid w:val="746321A2"/>
    <w:rsid w:val="74841F35"/>
    <w:rsid w:val="74916EDA"/>
    <w:rsid w:val="749A8C24"/>
    <w:rsid w:val="74A167A7"/>
    <w:rsid w:val="74ADF1DC"/>
    <w:rsid w:val="74D1700E"/>
    <w:rsid w:val="74D54683"/>
    <w:rsid w:val="74E47160"/>
    <w:rsid w:val="74E4B1EC"/>
    <w:rsid w:val="75116E95"/>
    <w:rsid w:val="75161428"/>
    <w:rsid w:val="752353D2"/>
    <w:rsid w:val="752B2D07"/>
    <w:rsid w:val="754EA981"/>
    <w:rsid w:val="757D0A3C"/>
    <w:rsid w:val="759BF4CB"/>
    <w:rsid w:val="75B6CC83"/>
    <w:rsid w:val="75B6E7D9"/>
    <w:rsid w:val="75BEEA72"/>
    <w:rsid w:val="75C477E4"/>
    <w:rsid w:val="75E2CC1A"/>
    <w:rsid w:val="76110A26"/>
    <w:rsid w:val="7616ABB4"/>
    <w:rsid w:val="7629A03B"/>
    <w:rsid w:val="7630B8E2"/>
    <w:rsid w:val="763A9DA6"/>
    <w:rsid w:val="763AF3D4"/>
    <w:rsid w:val="764C82FA"/>
    <w:rsid w:val="76A59431"/>
    <w:rsid w:val="76B24152"/>
    <w:rsid w:val="76B32A68"/>
    <w:rsid w:val="76B65EFF"/>
    <w:rsid w:val="76C40A14"/>
    <w:rsid w:val="76C5ECAE"/>
    <w:rsid w:val="76CF0085"/>
    <w:rsid w:val="76E9A5DB"/>
    <w:rsid w:val="76EF9180"/>
    <w:rsid w:val="77007100"/>
    <w:rsid w:val="7714D5BE"/>
    <w:rsid w:val="772F486A"/>
    <w:rsid w:val="773AF6A4"/>
    <w:rsid w:val="773DE061"/>
    <w:rsid w:val="775823AE"/>
    <w:rsid w:val="777535F7"/>
    <w:rsid w:val="777AB8B2"/>
    <w:rsid w:val="777CCBC5"/>
    <w:rsid w:val="7783B738"/>
    <w:rsid w:val="7786D6F2"/>
    <w:rsid w:val="77910FA0"/>
    <w:rsid w:val="779BEBAD"/>
    <w:rsid w:val="77A8F94B"/>
    <w:rsid w:val="77B692D3"/>
    <w:rsid w:val="77D4D3E5"/>
    <w:rsid w:val="77D4EBDF"/>
    <w:rsid w:val="77D68467"/>
    <w:rsid w:val="77E501C5"/>
    <w:rsid w:val="77E86B48"/>
    <w:rsid w:val="77F280FC"/>
    <w:rsid w:val="77F79BF1"/>
    <w:rsid w:val="77F922A7"/>
    <w:rsid w:val="78166DDF"/>
    <w:rsid w:val="7831FAF5"/>
    <w:rsid w:val="7833E0CF"/>
    <w:rsid w:val="78372802"/>
    <w:rsid w:val="7838745C"/>
    <w:rsid w:val="7839405F"/>
    <w:rsid w:val="783F3B05"/>
    <w:rsid w:val="784A4E20"/>
    <w:rsid w:val="7853AA76"/>
    <w:rsid w:val="785469D6"/>
    <w:rsid w:val="7854BA69"/>
    <w:rsid w:val="78576D08"/>
    <w:rsid w:val="785876DE"/>
    <w:rsid w:val="7861BD0F"/>
    <w:rsid w:val="786E5312"/>
    <w:rsid w:val="788FF4B2"/>
    <w:rsid w:val="789493DB"/>
    <w:rsid w:val="7896BC42"/>
    <w:rsid w:val="789CDA3A"/>
    <w:rsid w:val="78AA7CB7"/>
    <w:rsid w:val="78AF0775"/>
    <w:rsid w:val="78CB0EF1"/>
    <w:rsid w:val="78CE788F"/>
    <w:rsid w:val="78D4514B"/>
    <w:rsid w:val="78E2CD25"/>
    <w:rsid w:val="78E52201"/>
    <w:rsid w:val="78E90351"/>
    <w:rsid w:val="78F9B3CF"/>
    <w:rsid w:val="78FE4226"/>
    <w:rsid w:val="79080972"/>
    <w:rsid w:val="7918BA78"/>
    <w:rsid w:val="7925029B"/>
    <w:rsid w:val="7927B553"/>
    <w:rsid w:val="792F2469"/>
    <w:rsid w:val="79343915"/>
    <w:rsid w:val="794CFC53"/>
    <w:rsid w:val="794E0C09"/>
    <w:rsid w:val="794EC8DC"/>
    <w:rsid w:val="79528D6F"/>
    <w:rsid w:val="79876CA3"/>
    <w:rsid w:val="79888F2A"/>
    <w:rsid w:val="799DAAFC"/>
    <w:rsid w:val="79AB3841"/>
    <w:rsid w:val="79AC4DF2"/>
    <w:rsid w:val="79B6D95F"/>
    <w:rsid w:val="79D1EFAC"/>
    <w:rsid w:val="79D54D19"/>
    <w:rsid w:val="79E91D69"/>
    <w:rsid w:val="79EA0B1D"/>
    <w:rsid w:val="79EA9182"/>
    <w:rsid w:val="79EC99FD"/>
    <w:rsid w:val="79EEE042"/>
    <w:rsid w:val="79FE03F5"/>
    <w:rsid w:val="7A01A335"/>
    <w:rsid w:val="7A0D48A9"/>
    <w:rsid w:val="7A14BED9"/>
    <w:rsid w:val="7A1D4580"/>
    <w:rsid w:val="7A28B4FB"/>
    <w:rsid w:val="7A2A43C8"/>
    <w:rsid w:val="7A2D66C6"/>
    <w:rsid w:val="7A3458DC"/>
    <w:rsid w:val="7A53ECC5"/>
    <w:rsid w:val="7A5CCE80"/>
    <w:rsid w:val="7A5E322C"/>
    <w:rsid w:val="7A6060B7"/>
    <w:rsid w:val="7A7545EF"/>
    <w:rsid w:val="7A770397"/>
    <w:rsid w:val="7A7A5F05"/>
    <w:rsid w:val="7A7BDFFD"/>
    <w:rsid w:val="7AA1DBA7"/>
    <w:rsid w:val="7AA5DC7E"/>
    <w:rsid w:val="7AA929BE"/>
    <w:rsid w:val="7AB7AA5E"/>
    <w:rsid w:val="7ACECE59"/>
    <w:rsid w:val="7AD29C45"/>
    <w:rsid w:val="7ADCF097"/>
    <w:rsid w:val="7AE2D1D6"/>
    <w:rsid w:val="7AEF5A9E"/>
    <w:rsid w:val="7B0D4633"/>
    <w:rsid w:val="7B26278F"/>
    <w:rsid w:val="7B2B89BE"/>
    <w:rsid w:val="7B36114E"/>
    <w:rsid w:val="7B5499F0"/>
    <w:rsid w:val="7B56422B"/>
    <w:rsid w:val="7B59D982"/>
    <w:rsid w:val="7B5B6ECC"/>
    <w:rsid w:val="7B6DB467"/>
    <w:rsid w:val="7BA0E790"/>
    <w:rsid w:val="7BB2374A"/>
    <w:rsid w:val="7BB4789C"/>
    <w:rsid w:val="7BBE85F8"/>
    <w:rsid w:val="7BC07F43"/>
    <w:rsid w:val="7BC81938"/>
    <w:rsid w:val="7BD46435"/>
    <w:rsid w:val="7BF283CE"/>
    <w:rsid w:val="7C08819D"/>
    <w:rsid w:val="7C0DE12F"/>
    <w:rsid w:val="7C1F8E18"/>
    <w:rsid w:val="7C280D6C"/>
    <w:rsid w:val="7C314606"/>
    <w:rsid w:val="7C41D8E2"/>
    <w:rsid w:val="7C44D735"/>
    <w:rsid w:val="7C46AA17"/>
    <w:rsid w:val="7C482681"/>
    <w:rsid w:val="7C515FB2"/>
    <w:rsid w:val="7C52161C"/>
    <w:rsid w:val="7C54AE1D"/>
    <w:rsid w:val="7C585F85"/>
    <w:rsid w:val="7C63C5AD"/>
    <w:rsid w:val="7C64346A"/>
    <w:rsid w:val="7C65DE9E"/>
    <w:rsid w:val="7C745D7D"/>
    <w:rsid w:val="7C75EC19"/>
    <w:rsid w:val="7C7999AA"/>
    <w:rsid w:val="7C82B897"/>
    <w:rsid w:val="7C90D757"/>
    <w:rsid w:val="7C92C557"/>
    <w:rsid w:val="7CA093CB"/>
    <w:rsid w:val="7CAF2BEA"/>
    <w:rsid w:val="7CB18C9D"/>
    <w:rsid w:val="7CB7CBCA"/>
    <w:rsid w:val="7CC9924A"/>
    <w:rsid w:val="7CDEDDEE"/>
    <w:rsid w:val="7CE0C5AF"/>
    <w:rsid w:val="7CE27CDD"/>
    <w:rsid w:val="7CE46368"/>
    <w:rsid w:val="7CE54B94"/>
    <w:rsid w:val="7CE719DF"/>
    <w:rsid w:val="7CFDD6E8"/>
    <w:rsid w:val="7D032331"/>
    <w:rsid w:val="7D05B6F6"/>
    <w:rsid w:val="7D29BBE1"/>
    <w:rsid w:val="7D2A88F0"/>
    <w:rsid w:val="7D2AF693"/>
    <w:rsid w:val="7D2FA75A"/>
    <w:rsid w:val="7D3FD028"/>
    <w:rsid w:val="7D441E2D"/>
    <w:rsid w:val="7D443E91"/>
    <w:rsid w:val="7D47E1BB"/>
    <w:rsid w:val="7D4E6295"/>
    <w:rsid w:val="7D6FB541"/>
    <w:rsid w:val="7D93A708"/>
    <w:rsid w:val="7D9E2283"/>
    <w:rsid w:val="7DB5F820"/>
    <w:rsid w:val="7DC19DA3"/>
    <w:rsid w:val="7DD06AA6"/>
    <w:rsid w:val="7DE2C491"/>
    <w:rsid w:val="7DE7B1A8"/>
    <w:rsid w:val="7DF2829F"/>
    <w:rsid w:val="7DF84548"/>
    <w:rsid w:val="7DF936F3"/>
    <w:rsid w:val="7E05FF23"/>
    <w:rsid w:val="7E26CC49"/>
    <w:rsid w:val="7E3DD084"/>
    <w:rsid w:val="7E4CAF3B"/>
    <w:rsid w:val="7E598346"/>
    <w:rsid w:val="7E713467"/>
    <w:rsid w:val="7E7757D6"/>
    <w:rsid w:val="7E81E5A8"/>
    <w:rsid w:val="7E8888EF"/>
    <w:rsid w:val="7EA15C14"/>
    <w:rsid w:val="7EB4E5E6"/>
    <w:rsid w:val="7EBAC4E4"/>
    <w:rsid w:val="7EBBC3A6"/>
    <w:rsid w:val="7ED46EBC"/>
    <w:rsid w:val="7ED7FB09"/>
    <w:rsid w:val="7EDFEE8E"/>
    <w:rsid w:val="7EF64864"/>
    <w:rsid w:val="7F067395"/>
    <w:rsid w:val="7F099A77"/>
    <w:rsid w:val="7F164BE4"/>
    <w:rsid w:val="7F1754A8"/>
    <w:rsid w:val="7F1DCDAE"/>
    <w:rsid w:val="7F1F0A8A"/>
    <w:rsid w:val="7F448807"/>
    <w:rsid w:val="7F49CA43"/>
    <w:rsid w:val="7F5B0AB8"/>
    <w:rsid w:val="7F691219"/>
    <w:rsid w:val="7F6DC5B9"/>
    <w:rsid w:val="7F741E5A"/>
    <w:rsid w:val="7F86D1E1"/>
    <w:rsid w:val="7F9CD0CE"/>
    <w:rsid w:val="7FCA88AC"/>
    <w:rsid w:val="7FDE450B"/>
    <w:rsid w:val="7FE6CC54"/>
    <w:rsid w:val="7FF659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0669D"/>
  <w15:docId w15:val="{DBDB70AE-5F1A-480E-A55B-42F4AD2A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C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yperlink">
    <w:name w:val="Hyperlink"/>
    <w:basedOn w:val="DefaultParagraphFont"/>
    <w:uiPriority w:val="99"/>
    <w:unhideWhenUsed/>
    <w:rsid w:val="2A3D2BC1"/>
    <w:rPr>
      <w:color w:val="0000FF"/>
      <w:u w:val="single"/>
    </w:rPr>
  </w:style>
  <w:style w:type="character" w:styleId="UnresolvedMention">
    <w:name w:val="Unresolved Mention"/>
    <w:basedOn w:val="DefaultParagraphFont"/>
    <w:uiPriority w:val="99"/>
    <w:semiHidden/>
    <w:unhideWhenUsed/>
    <w:rsid w:val="00287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144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DBC64DA2-28E4-459F-8E1E-3095EF467E22}">
    <t:Anchor>
      <t:Comment id="1331890777"/>
    </t:Anchor>
    <t:History>
      <t:Event id="{5331F0E3-F8F7-4B70-B56B-44B68A418B22}" time="2025-08-26T11:33:51.081Z">
        <t:Attribution userId="S::kcrosbie@hillingdon.gov.uk::697e14d1-f3cb-4812-8c5d-53a624b043fb" userProvider="AD" userName="Katie Crosbie"/>
        <t:Anchor>
          <t:Comment id="1331890777"/>
        </t:Anchor>
        <t:Create/>
      </t:Event>
      <t:Event id="{8FEAC576-8C5F-4EAD-BE47-FE5FED97438E}" time="2025-08-26T11:33:51.081Z">
        <t:Attribution userId="S::kcrosbie@hillingdon.gov.uk::697e14d1-f3cb-4812-8c5d-53a624b043fb" userProvider="AD" userName="Katie Crosbie"/>
        <t:Anchor>
          <t:Comment id="1331890777"/>
        </t:Anchor>
        <t:Assign userId="S::EConcannon@hillingdon.gov.uk::f2d06307-82e2-43b7-9ec5-7232b41be3b7" userProvider="AD" userName="Eoin Concannon"/>
      </t:Event>
      <t:Event id="{7C5EC120-C220-4887-AFF1-C7DC53C0FD6A}" time="2025-08-26T11:33:51.081Z">
        <t:Attribution userId="S::kcrosbie@hillingdon.gov.uk::697e14d1-f3cb-4812-8c5d-53a624b043fb" userProvider="AD" userName="Katie Crosbie"/>
        <t:Anchor>
          <t:Comment id="1331890777"/>
        </t:Anchor>
        <t:SetTitle title="This is the one from Monika Laudencka-Sobik received on 20-08. @Eoin Concannon Has the one received from Dr EJ and Mrs JM Threlfall received on 20-08 already been considered in the committee repor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8DE39E67C0C648A0F4BFA90422DEAD" ma:contentTypeVersion="12" ma:contentTypeDescription="Create a new document." ma:contentTypeScope="" ma:versionID="381b0b5c65bb4ea2aaac1fa6425c6d16">
  <xsd:schema xmlns:xsd="http://www.w3.org/2001/XMLSchema" xmlns:xs="http://www.w3.org/2001/XMLSchema" xmlns:p="http://schemas.microsoft.com/office/2006/metadata/properties" xmlns:ns3="facc37a5-efa2-4b0b-998c-540dad8f2101" xmlns:ns4="cee6a6a1-520a-4465-b718-e6e473dcffc2" targetNamespace="http://schemas.microsoft.com/office/2006/metadata/properties" ma:root="true" ma:fieldsID="ca54676fafa0edc8a624e78548a768ea" ns3:_="" ns4:_="">
    <xsd:import namespace="facc37a5-efa2-4b0b-998c-540dad8f2101"/>
    <xsd:import namespace="cee6a6a1-520a-4465-b718-e6e473dcff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cc37a5-efa2-4b0b-998c-540dad8f2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e6a6a1-520a-4465-b718-e6e473dcffc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291C25-46A2-4BD0-9168-1D103642DE6E}">
  <ds:schemaRefs>
    <ds:schemaRef ds:uri="http://schemas.microsoft.com/sharepoint/v3/contenttype/forms"/>
  </ds:schemaRefs>
</ds:datastoreItem>
</file>

<file path=customXml/itemProps2.xml><?xml version="1.0" encoding="utf-8"?>
<ds:datastoreItem xmlns:ds="http://schemas.openxmlformats.org/officeDocument/2006/customXml" ds:itemID="{62583893-2DA0-4925-BB76-6AF1FB9B2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cc37a5-efa2-4b0b-998c-540dad8f2101"/>
    <ds:schemaRef ds:uri="cee6a6a1-520a-4465-b718-e6e473dcf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FBFF0-6BBF-4BD8-89D8-9105C4515D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1650</Words>
  <Characters>9409</Characters>
  <Application>Microsoft Office Word</Application>
  <DocSecurity>4</DocSecurity>
  <Lines>78</Lines>
  <Paragraphs>22</Paragraphs>
  <ScaleCrop>false</ScaleCrop>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Brady</dc:creator>
  <cp:keywords/>
  <cp:lastModifiedBy>Ed Laughton</cp:lastModifiedBy>
  <cp:revision>189</cp:revision>
  <cp:lastPrinted>2025-10-10T00:09:00Z</cp:lastPrinted>
  <dcterms:created xsi:type="dcterms:W3CDTF">2025-02-14T19:47:00Z</dcterms:created>
  <dcterms:modified xsi:type="dcterms:W3CDTF">2026-10-13T09:57:00Z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2020-12-14T13:45:28Z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021e691d-294b-4637-8f79-d6a562a611c5</vt:lpwstr>
  </property>
  <property fmtid="{D5CDD505-2E9C-101B-9397-08002B2CF9AE}" pid="8" name="MSIP_Label_7a8edf35-91ea-44e1-afab-38c462b39a0c_ContentBits">
    <vt:lpwstr>0</vt:lpwstr>
  </property>
  <property fmtid="{D5CDD505-2E9C-101B-9397-08002B2CF9AE}" pid="9" name="ContentTypeId">
    <vt:lpwstr>0x010100E98DE39E67C0C648A0F4BFA90422DEAD</vt:lpwstr>
  </property>
</Properties>
</file>