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12A9A" w14:textId="422B7885" w:rsidR="00472944" w:rsidRDefault="00EA5549" w:rsidP="00EA5549">
      <w:pPr>
        <w:spacing w:after="0" w:line="240" w:lineRule="auto"/>
        <w:rPr>
          <w:rFonts w:eastAsia="Times New Roman" w:cstheme="minorHAnsi"/>
          <w:b/>
          <w:bCs/>
          <w:color w:val="000000"/>
          <w:sz w:val="24"/>
          <w:szCs w:val="24"/>
        </w:rPr>
      </w:pPr>
      <w:r w:rsidRPr="00EA5549">
        <w:rPr>
          <w:rFonts w:eastAsia="Times New Roman" w:cstheme="minorHAnsi"/>
          <w:color w:val="000000"/>
          <w:sz w:val="24"/>
          <w:szCs w:val="24"/>
        </w:rPr>
        <w:br/>
      </w:r>
      <w:r w:rsidR="00472944">
        <w:rPr>
          <w:rFonts w:eastAsia="Times New Roman" w:cstheme="minorHAnsi"/>
          <w:b/>
          <w:bCs/>
          <w:color w:val="000000"/>
          <w:sz w:val="24"/>
          <w:szCs w:val="24"/>
        </w:rPr>
        <w:t>CONSTRUCTION OF SINGLE STOREY EXTENSION TO GARAGE WITH ASSOCIATED EXTERNAL WORKS</w:t>
      </w:r>
    </w:p>
    <w:p w14:paraId="258D2F05" w14:textId="77777777" w:rsidR="000925AE" w:rsidRPr="000925AE" w:rsidRDefault="003952F1" w:rsidP="003952F1">
      <w:pPr>
        <w:spacing w:after="0" w:line="240" w:lineRule="auto"/>
        <w:rPr>
          <w:b/>
          <w:sz w:val="24"/>
          <w:szCs w:val="24"/>
        </w:rPr>
      </w:pPr>
      <w:r w:rsidRPr="000925AE">
        <w:rPr>
          <w:b/>
          <w:sz w:val="24"/>
          <w:szCs w:val="24"/>
        </w:rPr>
        <w:t xml:space="preserve">AT </w:t>
      </w:r>
    </w:p>
    <w:p w14:paraId="368650A4" w14:textId="20892834" w:rsidR="003952F1" w:rsidRPr="000925AE" w:rsidRDefault="00EA5549" w:rsidP="003952F1">
      <w:pPr>
        <w:spacing w:after="0" w:line="240" w:lineRule="auto"/>
        <w:rPr>
          <w:b/>
          <w:sz w:val="24"/>
          <w:szCs w:val="24"/>
        </w:rPr>
      </w:pPr>
      <w:r w:rsidRPr="000925AE">
        <w:rPr>
          <w:b/>
          <w:sz w:val="24"/>
          <w:szCs w:val="24"/>
        </w:rPr>
        <w:t xml:space="preserve">CHURCH </w:t>
      </w:r>
      <w:proofErr w:type="gramStart"/>
      <w:r w:rsidRPr="000925AE">
        <w:rPr>
          <w:b/>
          <w:sz w:val="24"/>
          <w:szCs w:val="24"/>
        </w:rPr>
        <w:t xml:space="preserve">GARDENS, </w:t>
      </w:r>
      <w:r w:rsidR="00813E4A">
        <w:rPr>
          <w:b/>
          <w:sz w:val="24"/>
          <w:szCs w:val="24"/>
        </w:rPr>
        <w:t xml:space="preserve"> CHURCH</w:t>
      </w:r>
      <w:proofErr w:type="gramEnd"/>
      <w:r w:rsidR="00813E4A">
        <w:rPr>
          <w:b/>
          <w:sz w:val="24"/>
          <w:szCs w:val="24"/>
        </w:rPr>
        <w:t xml:space="preserve"> HILL, </w:t>
      </w:r>
      <w:r w:rsidRPr="000925AE">
        <w:rPr>
          <w:b/>
          <w:sz w:val="24"/>
          <w:szCs w:val="24"/>
        </w:rPr>
        <w:t xml:space="preserve">HAREFIELD, </w:t>
      </w:r>
      <w:r w:rsidR="00813E4A">
        <w:rPr>
          <w:b/>
          <w:sz w:val="24"/>
          <w:szCs w:val="24"/>
        </w:rPr>
        <w:t xml:space="preserve"> MIDDX. </w:t>
      </w:r>
      <w:r w:rsidRPr="000925AE">
        <w:rPr>
          <w:b/>
          <w:sz w:val="24"/>
          <w:szCs w:val="24"/>
        </w:rPr>
        <w:t>UB9 6DU</w:t>
      </w:r>
    </w:p>
    <w:p w14:paraId="59D06A89" w14:textId="77777777" w:rsidR="009A5FC0" w:rsidRPr="000F4D90" w:rsidRDefault="00000000" w:rsidP="009A5FC0">
      <w:pPr>
        <w:spacing w:after="0" w:line="240" w:lineRule="auto"/>
        <w:rPr>
          <w:b/>
        </w:rPr>
      </w:pPr>
      <w:r>
        <w:rPr>
          <w:b/>
        </w:rPr>
        <w:pict w14:anchorId="67E23E4D">
          <v:rect id="_x0000_i1025" style="width:451.3pt;height:1pt" o:hralign="center" o:hrstd="t" o:hrnoshade="t" o:hr="t" fillcolor="black [3213]" stroked="f"/>
        </w:pict>
      </w:r>
    </w:p>
    <w:p w14:paraId="2B93E422" w14:textId="77777777" w:rsidR="009A5FC0" w:rsidRPr="000F4D90" w:rsidRDefault="009A5FC0" w:rsidP="009A5FC0">
      <w:pPr>
        <w:spacing w:after="0" w:line="240" w:lineRule="auto"/>
        <w:rPr>
          <w:b/>
        </w:rPr>
      </w:pPr>
    </w:p>
    <w:p w14:paraId="26E05FAB" w14:textId="72992890" w:rsidR="00472944" w:rsidRDefault="00306933" w:rsidP="008C2B24">
      <w:pPr>
        <w:spacing w:after="0" w:line="240" w:lineRule="auto"/>
        <w:rPr>
          <w:rFonts w:ascii="Times New Roman" w:hAnsi="Times New Roman"/>
          <w:b/>
        </w:rPr>
      </w:pPr>
      <w:r w:rsidRPr="000F4D90">
        <w:rPr>
          <w:rFonts w:ascii="Times New Roman" w:hAnsi="Times New Roman"/>
          <w:b/>
        </w:rPr>
        <w:t>CONSTRUCTION M</w:t>
      </w:r>
      <w:r w:rsidR="00472944">
        <w:rPr>
          <w:rFonts w:ascii="Times New Roman" w:hAnsi="Times New Roman"/>
          <w:b/>
        </w:rPr>
        <w:t>ETHOD STATEMENT</w:t>
      </w:r>
      <w:r w:rsidR="0035411B">
        <w:rPr>
          <w:rFonts w:ascii="Times New Roman" w:hAnsi="Times New Roman"/>
          <w:b/>
        </w:rPr>
        <w:t xml:space="preserve"> &amp; MANAGEMENT PLAN</w:t>
      </w:r>
    </w:p>
    <w:p w14:paraId="38501EFE" w14:textId="77777777" w:rsidR="00472944" w:rsidRDefault="00472944" w:rsidP="008C2B24">
      <w:pPr>
        <w:spacing w:after="0" w:line="240" w:lineRule="auto"/>
        <w:rPr>
          <w:rFonts w:ascii="Times New Roman" w:hAnsi="Times New Roman"/>
          <w:b/>
        </w:rPr>
      </w:pPr>
    </w:p>
    <w:p w14:paraId="24A9288B" w14:textId="77777777" w:rsidR="0035411B" w:rsidRDefault="00472944" w:rsidP="008C2B24">
      <w:pPr>
        <w:spacing w:after="0" w:line="240" w:lineRule="auto"/>
      </w:pPr>
      <w:r w:rsidRPr="00472944">
        <w:rPr>
          <w:rFonts w:ascii="Times New Roman" w:hAnsi="Times New Roman"/>
          <w:bCs/>
        </w:rPr>
        <w:t>To</w:t>
      </w:r>
      <w:r>
        <w:rPr>
          <w:rFonts w:ascii="Times New Roman" w:hAnsi="Times New Roman"/>
          <w:b/>
        </w:rPr>
        <w:t xml:space="preserve"> </w:t>
      </w:r>
      <w:r w:rsidR="00F52D64" w:rsidRPr="000F4D90">
        <w:t xml:space="preserve">be read in conjunction with Home Plans </w:t>
      </w:r>
      <w:r w:rsidR="005A7394" w:rsidRPr="000F4D90">
        <w:t>drawing</w:t>
      </w:r>
      <w:r w:rsidR="007C476D" w:rsidRPr="000F4D90">
        <w:t>s</w:t>
      </w:r>
      <w:r w:rsidR="00F52D64" w:rsidRPr="000F4D90">
        <w:t xml:space="preserve"> </w:t>
      </w:r>
      <w:r w:rsidR="000925AE">
        <w:t>1600/</w:t>
      </w:r>
      <w:r>
        <w:t xml:space="preserve">60A &amp; 61B and Simon Stephens </w:t>
      </w:r>
      <w:r w:rsidR="0035411B">
        <w:t>Tree Protection Report dated</w:t>
      </w:r>
    </w:p>
    <w:p w14:paraId="3A8CBF11" w14:textId="171F3E63" w:rsidR="008C2B24" w:rsidRPr="000F4D90" w:rsidRDefault="008C2B24" w:rsidP="008C2B24">
      <w:pPr>
        <w:spacing w:after="0" w:line="240" w:lineRule="auto"/>
        <w:rPr>
          <w:b/>
        </w:rPr>
      </w:pPr>
      <w:r w:rsidRPr="000F4D90">
        <w:rPr>
          <w:b/>
        </w:rPr>
        <w:t xml:space="preserve"> </w:t>
      </w:r>
    </w:p>
    <w:p w14:paraId="448AC8A4" w14:textId="77777777" w:rsidR="008C2B24" w:rsidRPr="000F4D90" w:rsidRDefault="008C2B24" w:rsidP="008C2B24">
      <w:pPr>
        <w:spacing w:after="0" w:line="240" w:lineRule="auto"/>
        <w:jc w:val="both"/>
        <w:rPr>
          <w:rFonts w:ascii="Times New Roman" w:hAnsi="Times New Roman"/>
        </w:rPr>
      </w:pPr>
      <w:r w:rsidRPr="000F4D90">
        <w:rPr>
          <w:rFonts w:ascii="Times New Roman" w:hAnsi="Times New Roman"/>
        </w:rPr>
        <w:t>The purpose of this Statement is to ensure the safe and successful implementation of all demolition and building works and to communicate the responsibilities, work methods, sequence of working and safety arrangements for all persons on and off the site during the activities listed therein.</w:t>
      </w:r>
    </w:p>
    <w:p w14:paraId="1B4010C6" w14:textId="74A5745F" w:rsidR="008C2B24" w:rsidRDefault="008C2B24" w:rsidP="008C2B24">
      <w:pPr>
        <w:spacing w:after="0" w:line="240" w:lineRule="auto"/>
        <w:jc w:val="both"/>
        <w:rPr>
          <w:rFonts w:ascii="Times New Roman" w:hAnsi="Times New Roman"/>
        </w:rPr>
      </w:pPr>
    </w:p>
    <w:p w14:paraId="03D04391" w14:textId="77777777" w:rsidR="008C2B24" w:rsidRPr="000F4D90" w:rsidRDefault="008C2B24" w:rsidP="008C2B24">
      <w:pPr>
        <w:spacing w:after="0" w:line="240" w:lineRule="auto"/>
        <w:jc w:val="both"/>
        <w:rPr>
          <w:rFonts w:ascii="Times New Roman" w:hAnsi="Times New Roman"/>
        </w:rPr>
      </w:pPr>
    </w:p>
    <w:p w14:paraId="67BCB7AA" w14:textId="77777777" w:rsidR="008C2B24" w:rsidRPr="000925AE" w:rsidRDefault="008C2B24" w:rsidP="008C2B24">
      <w:pPr>
        <w:spacing w:after="0" w:line="240" w:lineRule="auto"/>
        <w:jc w:val="both"/>
        <w:rPr>
          <w:rFonts w:ascii="Times New Roman" w:hAnsi="Times New Roman"/>
          <w:b/>
          <w:bCs/>
          <w:u w:val="single"/>
        </w:rPr>
      </w:pPr>
      <w:r w:rsidRPr="000925AE">
        <w:rPr>
          <w:rFonts w:ascii="Times New Roman" w:hAnsi="Times New Roman"/>
          <w:b/>
          <w:bCs/>
          <w:u w:val="single"/>
        </w:rPr>
        <w:t>Description of Works</w:t>
      </w:r>
    </w:p>
    <w:p w14:paraId="4DDED21E" w14:textId="77777777" w:rsidR="008C2B24" w:rsidRPr="000F4D90" w:rsidRDefault="008C2B24" w:rsidP="008C2B24">
      <w:pPr>
        <w:spacing w:after="0" w:line="240" w:lineRule="auto"/>
        <w:jc w:val="both"/>
        <w:rPr>
          <w:rFonts w:ascii="Times New Roman" w:hAnsi="Times New Roman"/>
        </w:rPr>
      </w:pPr>
    </w:p>
    <w:p w14:paraId="299B4081" w14:textId="77777777" w:rsidR="00472944" w:rsidRDefault="008C2B24" w:rsidP="008C2B24">
      <w:pPr>
        <w:spacing w:after="0" w:line="240" w:lineRule="auto"/>
        <w:jc w:val="both"/>
        <w:rPr>
          <w:rFonts w:ascii="Times New Roman" w:hAnsi="Times New Roman"/>
        </w:rPr>
      </w:pPr>
      <w:r w:rsidRPr="000F4D90">
        <w:rPr>
          <w:rFonts w:ascii="Times New Roman" w:hAnsi="Times New Roman"/>
        </w:rPr>
        <w:t xml:space="preserve">This project involves </w:t>
      </w:r>
      <w:r w:rsidR="00472944">
        <w:rPr>
          <w:rFonts w:ascii="Times New Roman" w:hAnsi="Times New Roman"/>
        </w:rPr>
        <w:t>the construction of a single storey extension to the rear of the existing garage building.  The work requires the existing grassed bank to be excavated to the ground level of the existing garage building and incorporates the removal of an existing timber sleeper retaining wall to the rear of the garage and the removal of the existing timber fencing and remains of an existing brick wall along the side boundary.</w:t>
      </w:r>
    </w:p>
    <w:p w14:paraId="4142B592" w14:textId="77777777" w:rsidR="00472944" w:rsidRDefault="00472944" w:rsidP="008C2B24">
      <w:pPr>
        <w:spacing w:after="0" w:line="240" w:lineRule="auto"/>
        <w:jc w:val="both"/>
        <w:rPr>
          <w:rFonts w:ascii="Times New Roman" w:hAnsi="Times New Roman"/>
        </w:rPr>
      </w:pPr>
    </w:p>
    <w:p w14:paraId="0B8AAEDB" w14:textId="77777777" w:rsidR="00472944" w:rsidRDefault="008C2B24" w:rsidP="008C2B24">
      <w:pPr>
        <w:spacing w:after="0" w:line="240" w:lineRule="auto"/>
        <w:jc w:val="both"/>
        <w:rPr>
          <w:rFonts w:ascii="Times New Roman" w:hAnsi="Times New Roman"/>
        </w:rPr>
      </w:pPr>
      <w:r w:rsidRPr="000F4D90">
        <w:rPr>
          <w:rFonts w:ascii="Times New Roman" w:hAnsi="Times New Roman"/>
        </w:rPr>
        <w:t xml:space="preserve">The </w:t>
      </w:r>
      <w:r w:rsidR="00472944">
        <w:rPr>
          <w:rFonts w:ascii="Times New Roman" w:hAnsi="Times New Roman"/>
        </w:rPr>
        <w:t xml:space="preserve">extension </w:t>
      </w:r>
      <w:r w:rsidR="00C8328F" w:rsidRPr="000F4D90">
        <w:rPr>
          <w:rFonts w:ascii="Times New Roman" w:hAnsi="Times New Roman"/>
        </w:rPr>
        <w:t>is</w:t>
      </w:r>
      <w:r w:rsidRPr="000F4D90">
        <w:rPr>
          <w:rFonts w:ascii="Times New Roman" w:hAnsi="Times New Roman"/>
        </w:rPr>
        <w:t xml:space="preserve"> to be of </w:t>
      </w:r>
      <w:r w:rsidR="00026B02" w:rsidRPr="000F4D90">
        <w:rPr>
          <w:rFonts w:ascii="Times New Roman" w:hAnsi="Times New Roman"/>
        </w:rPr>
        <w:t>traditional</w:t>
      </w:r>
      <w:r w:rsidR="00464C69" w:rsidRPr="000F4D90">
        <w:rPr>
          <w:rFonts w:ascii="Times New Roman" w:hAnsi="Times New Roman"/>
        </w:rPr>
        <w:t xml:space="preserve"> </w:t>
      </w:r>
      <w:r w:rsidRPr="000F4D90">
        <w:rPr>
          <w:rFonts w:ascii="Times New Roman" w:hAnsi="Times New Roman"/>
        </w:rPr>
        <w:t xml:space="preserve">construction with </w:t>
      </w:r>
      <w:r w:rsidR="00472944">
        <w:rPr>
          <w:rFonts w:ascii="Times New Roman" w:hAnsi="Times New Roman"/>
        </w:rPr>
        <w:t xml:space="preserve">a reinforced concrete ground bearing floor </w:t>
      </w:r>
      <w:proofErr w:type="gramStart"/>
      <w:r w:rsidR="00472944">
        <w:rPr>
          <w:rFonts w:ascii="Times New Roman" w:hAnsi="Times New Roman"/>
        </w:rPr>
        <w:t xml:space="preserve">slab, </w:t>
      </w:r>
      <w:r w:rsidR="00FA551B" w:rsidRPr="000F4D90">
        <w:rPr>
          <w:rFonts w:ascii="Times New Roman" w:hAnsi="Times New Roman"/>
        </w:rPr>
        <w:t xml:space="preserve"> </w:t>
      </w:r>
      <w:r w:rsidRPr="000F4D90">
        <w:rPr>
          <w:rFonts w:ascii="Times New Roman" w:hAnsi="Times New Roman"/>
        </w:rPr>
        <w:t>masonry</w:t>
      </w:r>
      <w:proofErr w:type="gramEnd"/>
      <w:r w:rsidR="001D7233" w:rsidRPr="000F4D90">
        <w:rPr>
          <w:rFonts w:ascii="Times New Roman" w:hAnsi="Times New Roman"/>
        </w:rPr>
        <w:t xml:space="preserve"> </w:t>
      </w:r>
      <w:r w:rsidRPr="000F4D90">
        <w:rPr>
          <w:rFonts w:ascii="Times New Roman" w:hAnsi="Times New Roman"/>
        </w:rPr>
        <w:t>ext</w:t>
      </w:r>
      <w:r w:rsidR="00FA551B" w:rsidRPr="000F4D90">
        <w:rPr>
          <w:rFonts w:ascii="Times New Roman" w:hAnsi="Times New Roman"/>
        </w:rPr>
        <w:t>ernal wall</w:t>
      </w:r>
      <w:r w:rsidR="008C2DC6" w:rsidRPr="000F4D90">
        <w:rPr>
          <w:rFonts w:ascii="Times New Roman" w:hAnsi="Times New Roman"/>
        </w:rPr>
        <w:t>s</w:t>
      </w:r>
      <w:r w:rsidR="00472944">
        <w:rPr>
          <w:rFonts w:ascii="Times New Roman" w:hAnsi="Times New Roman"/>
        </w:rPr>
        <w:t xml:space="preserve"> above finished ground level and covered with </w:t>
      </w:r>
      <w:r w:rsidR="000925AE">
        <w:rPr>
          <w:rFonts w:ascii="Times New Roman" w:hAnsi="Times New Roman"/>
        </w:rPr>
        <w:t>a cut timber pitched roof with a clay tile finish, all to match the existing building.   The</w:t>
      </w:r>
      <w:r w:rsidR="00472944">
        <w:rPr>
          <w:rFonts w:ascii="Times New Roman" w:hAnsi="Times New Roman"/>
        </w:rPr>
        <w:t xml:space="preserve"> retaining walls of the structure are to </w:t>
      </w:r>
      <w:r w:rsidR="000925AE">
        <w:rPr>
          <w:rFonts w:ascii="Times New Roman" w:hAnsi="Times New Roman"/>
        </w:rPr>
        <w:t xml:space="preserve">be constructed using the </w:t>
      </w:r>
      <w:proofErr w:type="spellStart"/>
      <w:r w:rsidR="000925AE">
        <w:rPr>
          <w:rFonts w:ascii="Times New Roman" w:hAnsi="Times New Roman"/>
        </w:rPr>
        <w:t>Stepoc</w:t>
      </w:r>
      <w:proofErr w:type="spellEnd"/>
      <w:r w:rsidR="000925AE">
        <w:rPr>
          <w:rFonts w:ascii="Times New Roman" w:hAnsi="Times New Roman"/>
        </w:rPr>
        <w:t xml:space="preserve"> </w:t>
      </w:r>
      <w:r w:rsidR="00467619">
        <w:rPr>
          <w:rFonts w:ascii="Times New Roman" w:hAnsi="Times New Roman"/>
        </w:rPr>
        <w:t xml:space="preserve">reinforced </w:t>
      </w:r>
      <w:r w:rsidR="00472944">
        <w:rPr>
          <w:rFonts w:ascii="Times New Roman" w:hAnsi="Times New Roman"/>
        </w:rPr>
        <w:t xml:space="preserve">concrete </w:t>
      </w:r>
      <w:r w:rsidR="00467619">
        <w:rPr>
          <w:rFonts w:ascii="Times New Roman" w:hAnsi="Times New Roman"/>
        </w:rPr>
        <w:t xml:space="preserve">block system </w:t>
      </w:r>
      <w:r w:rsidR="00472944">
        <w:rPr>
          <w:rFonts w:ascii="Times New Roman" w:hAnsi="Times New Roman"/>
        </w:rPr>
        <w:t xml:space="preserve">linked with the floor slab with a </w:t>
      </w:r>
      <w:r w:rsidR="00467619">
        <w:rPr>
          <w:rFonts w:ascii="Times New Roman" w:hAnsi="Times New Roman"/>
        </w:rPr>
        <w:t xml:space="preserve">suspended </w:t>
      </w:r>
      <w:r w:rsidR="00472944">
        <w:rPr>
          <w:rFonts w:ascii="Times New Roman" w:hAnsi="Times New Roman"/>
        </w:rPr>
        <w:t>timber</w:t>
      </w:r>
      <w:r w:rsidR="00467619">
        <w:rPr>
          <w:rFonts w:ascii="Times New Roman" w:hAnsi="Times New Roman"/>
        </w:rPr>
        <w:t xml:space="preserve"> intermediate concrete floor.  The </w:t>
      </w:r>
      <w:r w:rsidR="00472944">
        <w:rPr>
          <w:rFonts w:ascii="Times New Roman" w:hAnsi="Times New Roman"/>
        </w:rPr>
        <w:t>front wall of the building facing the existing Tea Room is to be of timber framed construction and finished externally with black Barn timber cladding to match the Tea Room.</w:t>
      </w:r>
    </w:p>
    <w:p w14:paraId="53AEFFC8" w14:textId="337E67DA" w:rsidR="00467619" w:rsidRPr="000C6BA0" w:rsidRDefault="000C6BA0" w:rsidP="008C2B24">
      <w:pPr>
        <w:spacing w:after="0" w:line="240" w:lineRule="auto"/>
        <w:jc w:val="both"/>
        <w:rPr>
          <w:rFonts w:ascii="Times New Roman" w:hAnsi="Times New Roman"/>
          <w:bCs/>
        </w:rPr>
      </w:pPr>
      <w:r w:rsidRPr="000C6BA0">
        <w:rPr>
          <w:rFonts w:ascii="Times New Roman" w:hAnsi="Times New Roman"/>
          <w:bCs/>
        </w:rPr>
        <w:t xml:space="preserve">The proposed works are to be carried out as a self-build project with the majority of the works being undertaken by the Home Owner who will undertake the role of Project Manager. </w:t>
      </w:r>
    </w:p>
    <w:p w14:paraId="7EDC1FC7" w14:textId="77777777" w:rsidR="00467619" w:rsidRDefault="00467619" w:rsidP="008C2B24">
      <w:pPr>
        <w:spacing w:after="0" w:line="240" w:lineRule="auto"/>
        <w:jc w:val="both"/>
        <w:rPr>
          <w:rFonts w:ascii="Times New Roman" w:hAnsi="Times New Roman"/>
          <w:b/>
        </w:rPr>
      </w:pPr>
    </w:p>
    <w:p w14:paraId="28C38C31" w14:textId="5DBC03D0" w:rsidR="008C2B24" w:rsidRPr="000F4D90" w:rsidRDefault="008C2B24" w:rsidP="008C2B24">
      <w:pPr>
        <w:spacing w:after="0" w:line="240" w:lineRule="auto"/>
        <w:jc w:val="both"/>
        <w:rPr>
          <w:rFonts w:ascii="Times New Roman" w:hAnsi="Times New Roman"/>
          <w:b/>
        </w:rPr>
      </w:pPr>
      <w:r w:rsidRPr="000F4D90">
        <w:rPr>
          <w:rFonts w:ascii="Times New Roman" w:hAnsi="Times New Roman"/>
          <w:b/>
        </w:rPr>
        <w:t>1.</w:t>
      </w:r>
      <w:r w:rsidRPr="000F4D90">
        <w:rPr>
          <w:rFonts w:ascii="Times New Roman" w:hAnsi="Times New Roman"/>
          <w:b/>
        </w:rPr>
        <w:tab/>
        <w:t>Sequence of Operations</w:t>
      </w:r>
    </w:p>
    <w:p w14:paraId="70E5EA1F" w14:textId="77777777" w:rsidR="008C2B24" w:rsidRPr="000F4D90" w:rsidRDefault="008C2B24" w:rsidP="008C2B24">
      <w:pPr>
        <w:spacing w:after="0" w:line="240" w:lineRule="auto"/>
        <w:jc w:val="both"/>
        <w:rPr>
          <w:rFonts w:ascii="Times New Roman" w:hAnsi="Times New Roman"/>
        </w:rPr>
      </w:pPr>
    </w:p>
    <w:p w14:paraId="3F539B8D" w14:textId="77777777" w:rsidR="00871D92" w:rsidRPr="000F4D90" w:rsidRDefault="00871D92" w:rsidP="00871D92">
      <w:pPr>
        <w:spacing w:after="0" w:line="240" w:lineRule="auto"/>
        <w:ind w:left="720"/>
        <w:jc w:val="both"/>
        <w:rPr>
          <w:rFonts w:ascii="Times New Roman" w:hAnsi="Times New Roman"/>
        </w:rPr>
      </w:pPr>
      <w:r w:rsidRPr="000F4D90">
        <w:rPr>
          <w:rFonts w:ascii="Times New Roman" w:hAnsi="Times New Roman"/>
        </w:rPr>
        <w:t>The whole of the works are to be implemented in a safe and sequential manner with all excavations and construction work to be carried out strictly in accordance with Structural Engineer’s design and details.</w:t>
      </w:r>
    </w:p>
    <w:p w14:paraId="05834678" w14:textId="77777777" w:rsidR="00871D92" w:rsidRPr="000F4D90" w:rsidRDefault="00871D92" w:rsidP="008C2B24">
      <w:pPr>
        <w:spacing w:after="0" w:line="240" w:lineRule="auto"/>
        <w:ind w:firstLine="720"/>
        <w:jc w:val="both"/>
        <w:rPr>
          <w:rFonts w:ascii="Times New Roman" w:hAnsi="Times New Roman"/>
        </w:rPr>
      </w:pPr>
    </w:p>
    <w:p w14:paraId="18331FB2" w14:textId="77777777" w:rsidR="008C2B24" w:rsidRPr="000F4D90" w:rsidRDefault="008C2B24" w:rsidP="008C2B24">
      <w:pPr>
        <w:spacing w:after="0" w:line="240" w:lineRule="auto"/>
        <w:ind w:firstLine="720"/>
        <w:jc w:val="both"/>
        <w:rPr>
          <w:rFonts w:ascii="Times New Roman" w:hAnsi="Times New Roman"/>
        </w:rPr>
      </w:pPr>
      <w:r w:rsidRPr="000F4D90">
        <w:rPr>
          <w:rFonts w:ascii="Times New Roman" w:hAnsi="Times New Roman"/>
        </w:rPr>
        <w:t>Prior to commencement of the works the main</w:t>
      </w:r>
      <w:r w:rsidR="004856E8" w:rsidRPr="000F4D90">
        <w:rPr>
          <w:rFonts w:ascii="Times New Roman" w:hAnsi="Times New Roman"/>
        </w:rPr>
        <w:t xml:space="preserve"> contractor will ensure that:</w:t>
      </w:r>
    </w:p>
    <w:p w14:paraId="7C53A8AE" w14:textId="77777777" w:rsidR="008C2B24" w:rsidRPr="000F4D90" w:rsidRDefault="008C2B24" w:rsidP="008C2B24">
      <w:pPr>
        <w:spacing w:after="0" w:line="240" w:lineRule="auto"/>
        <w:ind w:firstLine="720"/>
        <w:jc w:val="both"/>
        <w:rPr>
          <w:rFonts w:ascii="Times New Roman" w:hAnsi="Times New Roman"/>
        </w:rPr>
      </w:pPr>
    </w:p>
    <w:p w14:paraId="307B242E" w14:textId="77777777" w:rsidR="008C2B24" w:rsidRPr="000F4D90" w:rsidRDefault="008C2B24" w:rsidP="008C2B24">
      <w:pPr>
        <w:pStyle w:val="ListParagraph"/>
        <w:widowControl w:val="0"/>
        <w:numPr>
          <w:ilvl w:val="0"/>
          <w:numId w:val="5"/>
        </w:numPr>
        <w:autoSpaceDE w:val="0"/>
        <w:autoSpaceDN w:val="0"/>
        <w:adjustRightInd w:val="0"/>
        <w:spacing w:after="0" w:line="240" w:lineRule="auto"/>
        <w:jc w:val="both"/>
        <w:rPr>
          <w:rFonts w:ascii="Times New Roman" w:hAnsi="Times New Roman"/>
        </w:rPr>
      </w:pPr>
      <w:r w:rsidRPr="000F4D90">
        <w:rPr>
          <w:rFonts w:ascii="Times New Roman" w:hAnsi="Times New Roman"/>
        </w:rPr>
        <w:lastRenderedPageBreak/>
        <w:t>All requirements with respect of Health &amp; Safety are and will be met during the course of carrying out the works.</w:t>
      </w:r>
    </w:p>
    <w:p w14:paraId="7F27D40C" w14:textId="77777777" w:rsidR="008C2B24" w:rsidRPr="000F4D90" w:rsidRDefault="008C2B24" w:rsidP="008C2B24">
      <w:pPr>
        <w:pStyle w:val="ListParagraph"/>
        <w:widowControl w:val="0"/>
        <w:numPr>
          <w:ilvl w:val="0"/>
          <w:numId w:val="5"/>
        </w:numPr>
        <w:autoSpaceDE w:val="0"/>
        <w:autoSpaceDN w:val="0"/>
        <w:adjustRightInd w:val="0"/>
        <w:spacing w:after="0" w:line="240" w:lineRule="auto"/>
        <w:jc w:val="both"/>
        <w:rPr>
          <w:rFonts w:ascii="Times New Roman" w:hAnsi="Times New Roman"/>
          <w:i/>
        </w:rPr>
      </w:pPr>
      <w:r w:rsidRPr="000F4D90">
        <w:rPr>
          <w:rFonts w:ascii="Times New Roman" w:hAnsi="Times New Roman"/>
        </w:rPr>
        <w:t>All safety equipment provided is available and in working order and ensure that all workers are provided with appropriate protective clothing.</w:t>
      </w:r>
    </w:p>
    <w:p w14:paraId="35FEBA4F" w14:textId="77777777" w:rsidR="008C2B24" w:rsidRPr="000F4D90" w:rsidRDefault="008C2B24" w:rsidP="008C2B24">
      <w:pPr>
        <w:pStyle w:val="ListParagraph"/>
        <w:widowControl w:val="0"/>
        <w:numPr>
          <w:ilvl w:val="0"/>
          <w:numId w:val="5"/>
        </w:numPr>
        <w:autoSpaceDE w:val="0"/>
        <w:autoSpaceDN w:val="0"/>
        <w:adjustRightInd w:val="0"/>
        <w:spacing w:after="0" w:line="240" w:lineRule="auto"/>
        <w:jc w:val="both"/>
        <w:rPr>
          <w:rFonts w:ascii="Times New Roman" w:hAnsi="Times New Roman"/>
          <w:i/>
        </w:rPr>
      </w:pPr>
      <w:r w:rsidRPr="000F4D90">
        <w:rPr>
          <w:rFonts w:ascii="Times New Roman" w:hAnsi="Times New Roman"/>
        </w:rPr>
        <w:t xml:space="preserve">All persons carrying out the works have been made fully aware of the requirements for safe working. </w:t>
      </w:r>
    </w:p>
    <w:p w14:paraId="083E3C8C" w14:textId="77777777" w:rsidR="008C2B24" w:rsidRPr="000F4D90" w:rsidRDefault="008C2B24" w:rsidP="008C2B24">
      <w:pPr>
        <w:pStyle w:val="ListParagraph"/>
        <w:widowControl w:val="0"/>
        <w:numPr>
          <w:ilvl w:val="0"/>
          <w:numId w:val="5"/>
        </w:numPr>
        <w:autoSpaceDE w:val="0"/>
        <w:autoSpaceDN w:val="0"/>
        <w:adjustRightInd w:val="0"/>
        <w:spacing w:after="0" w:line="240" w:lineRule="auto"/>
        <w:jc w:val="both"/>
        <w:rPr>
          <w:rFonts w:ascii="Times New Roman" w:hAnsi="Times New Roman"/>
          <w:i/>
        </w:rPr>
      </w:pPr>
      <w:r w:rsidRPr="000F4D90">
        <w:rPr>
          <w:rFonts w:ascii="Times New Roman" w:hAnsi="Times New Roman"/>
        </w:rPr>
        <w:t>No persons are allowed to operate equipment without adequate training.</w:t>
      </w:r>
    </w:p>
    <w:p w14:paraId="56A58426" w14:textId="77777777" w:rsidR="008C2B24" w:rsidRPr="000F4D90" w:rsidRDefault="008C2B24" w:rsidP="00870202">
      <w:pPr>
        <w:pStyle w:val="ListParagraph"/>
        <w:widowControl w:val="0"/>
        <w:numPr>
          <w:ilvl w:val="0"/>
          <w:numId w:val="5"/>
        </w:numPr>
        <w:autoSpaceDE w:val="0"/>
        <w:autoSpaceDN w:val="0"/>
        <w:adjustRightInd w:val="0"/>
        <w:spacing w:after="0" w:line="240" w:lineRule="auto"/>
        <w:jc w:val="both"/>
        <w:rPr>
          <w:rFonts w:ascii="Times New Roman" w:hAnsi="Times New Roman"/>
          <w:i/>
        </w:rPr>
      </w:pPr>
      <w:r w:rsidRPr="000F4D90">
        <w:rPr>
          <w:rFonts w:ascii="Times New Roman" w:hAnsi="Times New Roman"/>
        </w:rPr>
        <w:t>The site is kept clear of materials and debris that might impede movement at all times.</w:t>
      </w:r>
    </w:p>
    <w:p w14:paraId="26CB95F9" w14:textId="77777777" w:rsidR="00871D92" w:rsidRPr="000F4D90" w:rsidRDefault="00871D92" w:rsidP="00870202">
      <w:pPr>
        <w:pStyle w:val="ListParagraph"/>
        <w:widowControl w:val="0"/>
        <w:numPr>
          <w:ilvl w:val="0"/>
          <w:numId w:val="5"/>
        </w:numPr>
        <w:autoSpaceDE w:val="0"/>
        <w:autoSpaceDN w:val="0"/>
        <w:adjustRightInd w:val="0"/>
        <w:spacing w:after="0" w:line="240" w:lineRule="auto"/>
        <w:jc w:val="both"/>
        <w:rPr>
          <w:rFonts w:ascii="Times New Roman" w:hAnsi="Times New Roman"/>
          <w:i/>
        </w:rPr>
      </w:pPr>
      <w:r w:rsidRPr="000F4D90">
        <w:rPr>
          <w:rFonts w:ascii="Times New Roman" w:hAnsi="Times New Roman"/>
        </w:rPr>
        <w:t>The British Code of Practice BS5228-1:2009 is followed at all times to minimise emission of noise from the site.</w:t>
      </w:r>
    </w:p>
    <w:p w14:paraId="6B454812" w14:textId="77777777" w:rsidR="00871D92" w:rsidRPr="000F4D90" w:rsidRDefault="00871D92" w:rsidP="00870202">
      <w:pPr>
        <w:pStyle w:val="ListParagraph"/>
        <w:widowControl w:val="0"/>
        <w:numPr>
          <w:ilvl w:val="0"/>
          <w:numId w:val="5"/>
        </w:numPr>
        <w:autoSpaceDE w:val="0"/>
        <w:autoSpaceDN w:val="0"/>
        <w:adjustRightInd w:val="0"/>
        <w:spacing w:after="0" w:line="240" w:lineRule="auto"/>
        <w:jc w:val="both"/>
        <w:rPr>
          <w:rFonts w:ascii="Times New Roman" w:hAnsi="Times New Roman"/>
          <w:i/>
        </w:rPr>
      </w:pPr>
      <w:r w:rsidRPr="000F4D90">
        <w:rPr>
          <w:rFonts w:ascii="Times New Roman" w:hAnsi="Times New Roman"/>
        </w:rPr>
        <w:t>Site operations relating to noise generating equipment or other nuisance causing activities audible at the site boundary are to be restricted to the hours of 08.00-18.00 Monday to Friday and 08.00-13.00 Saturdays and at no time on Sundays or Bank Holidays.</w:t>
      </w:r>
    </w:p>
    <w:p w14:paraId="5BEAD9D7" w14:textId="77777777" w:rsidR="008C2B24" w:rsidRPr="000F4D90" w:rsidRDefault="008C2B24" w:rsidP="00871D92">
      <w:pPr>
        <w:spacing w:after="0" w:line="240" w:lineRule="auto"/>
        <w:jc w:val="both"/>
        <w:rPr>
          <w:rFonts w:ascii="Times New Roman" w:hAnsi="Times New Roman"/>
        </w:rPr>
      </w:pPr>
    </w:p>
    <w:p w14:paraId="5BB3FE52" w14:textId="77777777" w:rsidR="008C2B24" w:rsidRPr="000F4D90" w:rsidRDefault="008C2B24" w:rsidP="008C2B24">
      <w:pPr>
        <w:spacing w:after="0" w:line="240" w:lineRule="auto"/>
        <w:ind w:firstLine="720"/>
        <w:jc w:val="both"/>
        <w:rPr>
          <w:rFonts w:ascii="Times New Roman" w:hAnsi="Times New Roman"/>
        </w:rPr>
      </w:pPr>
    </w:p>
    <w:p w14:paraId="23307B3D" w14:textId="77777777" w:rsidR="008C2B24" w:rsidRPr="000F4D90" w:rsidRDefault="008C2B24" w:rsidP="008C2B24">
      <w:pPr>
        <w:spacing w:after="0" w:line="240" w:lineRule="auto"/>
        <w:jc w:val="both"/>
        <w:rPr>
          <w:rFonts w:ascii="Times New Roman" w:hAnsi="Times New Roman"/>
          <w:b/>
        </w:rPr>
      </w:pPr>
      <w:r w:rsidRPr="000F4D90">
        <w:rPr>
          <w:rFonts w:ascii="Times New Roman" w:hAnsi="Times New Roman"/>
          <w:b/>
        </w:rPr>
        <w:t>2.</w:t>
      </w:r>
      <w:r w:rsidRPr="000F4D90">
        <w:rPr>
          <w:rFonts w:ascii="Times New Roman" w:hAnsi="Times New Roman"/>
          <w:b/>
        </w:rPr>
        <w:tab/>
        <w:t xml:space="preserve">Traffic Management </w:t>
      </w:r>
      <w:r w:rsidR="00E13119" w:rsidRPr="000F4D90">
        <w:rPr>
          <w:rFonts w:ascii="Times New Roman" w:hAnsi="Times New Roman"/>
          <w:b/>
        </w:rPr>
        <w:t xml:space="preserve">- </w:t>
      </w:r>
      <w:r w:rsidR="0059153B" w:rsidRPr="000F4D90">
        <w:rPr>
          <w:rFonts w:ascii="Times New Roman" w:hAnsi="Times New Roman"/>
          <w:b/>
        </w:rPr>
        <w:t>Road</w:t>
      </w:r>
    </w:p>
    <w:p w14:paraId="15F498C5" w14:textId="77777777" w:rsidR="008C2B24" w:rsidRPr="000F4D90" w:rsidRDefault="008C2B24" w:rsidP="008C2B24">
      <w:pPr>
        <w:spacing w:after="0" w:line="240" w:lineRule="auto"/>
        <w:jc w:val="both"/>
        <w:rPr>
          <w:rFonts w:ascii="Times New Roman" w:hAnsi="Times New Roman"/>
        </w:rPr>
      </w:pPr>
    </w:p>
    <w:p w14:paraId="63958D97" w14:textId="253B1C80" w:rsidR="008C2B24" w:rsidRPr="000F4D90" w:rsidRDefault="008C2B24" w:rsidP="008C2B24">
      <w:pPr>
        <w:spacing w:after="0" w:line="240" w:lineRule="auto"/>
        <w:ind w:left="720"/>
        <w:jc w:val="both"/>
        <w:rPr>
          <w:rFonts w:ascii="Times New Roman" w:hAnsi="Times New Roman"/>
        </w:rPr>
      </w:pPr>
      <w:r w:rsidRPr="000F4D90">
        <w:rPr>
          <w:rFonts w:ascii="Times New Roman" w:hAnsi="Times New Roman"/>
        </w:rPr>
        <w:t xml:space="preserve">The </w:t>
      </w:r>
      <w:r w:rsidR="00467619">
        <w:rPr>
          <w:rFonts w:ascii="Times New Roman" w:hAnsi="Times New Roman"/>
        </w:rPr>
        <w:t>Project Manager</w:t>
      </w:r>
      <w:r w:rsidRPr="000F4D90">
        <w:rPr>
          <w:rFonts w:ascii="Times New Roman" w:hAnsi="Times New Roman"/>
        </w:rPr>
        <w:t xml:space="preserve"> is to ensure that site operations are carefully managed to ensure that traffic movement </w:t>
      </w:r>
      <w:r w:rsidR="00467619">
        <w:rPr>
          <w:rFonts w:ascii="Times New Roman" w:hAnsi="Times New Roman"/>
        </w:rPr>
        <w:t>on Church Hill i</w:t>
      </w:r>
      <w:r w:rsidR="00D92C19" w:rsidRPr="000F4D90">
        <w:rPr>
          <w:rFonts w:ascii="Times New Roman" w:hAnsi="Times New Roman"/>
        </w:rPr>
        <w:t>s not disturbed</w:t>
      </w:r>
      <w:r w:rsidR="00643741" w:rsidRPr="000F4D90">
        <w:rPr>
          <w:rFonts w:ascii="Times New Roman" w:hAnsi="Times New Roman"/>
        </w:rPr>
        <w:t>,</w:t>
      </w:r>
      <w:r w:rsidRPr="000F4D90">
        <w:rPr>
          <w:rFonts w:ascii="Times New Roman" w:hAnsi="Times New Roman"/>
        </w:rPr>
        <w:t xml:space="preserve"> and that vehicular access to </w:t>
      </w:r>
      <w:r w:rsidR="00467619">
        <w:rPr>
          <w:rFonts w:ascii="Times New Roman" w:hAnsi="Times New Roman"/>
        </w:rPr>
        <w:t xml:space="preserve">ST Marys Church and adjoining graveyard </w:t>
      </w:r>
      <w:r w:rsidRPr="000F4D90">
        <w:rPr>
          <w:rFonts w:ascii="Times New Roman" w:hAnsi="Times New Roman"/>
        </w:rPr>
        <w:t>is not impeded at any time during the works.</w:t>
      </w:r>
    </w:p>
    <w:p w14:paraId="7B65B364" w14:textId="77777777" w:rsidR="008C2B24" w:rsidRPr="000F4D90" w:rsidRDefault="008C2B24" w:rsidP="008C2B24">
      <w:pPr>
        <w:spacing w:after="0" w:line="240" w:lineRule="auto"/>
        <w:jc w:val="both"/>
        <w:rPr>
          <w:rFonts w:ascii="Times New Roman" w:hAnsi="Times New Roman"/>
        </w:rPr>
      </w:pPr>
    </w:p>
    <w:p w14:paraId="07A005DB" w14:textId="6C26C423" w:rsidR="008C2B24" w:rsidRPr="000F4D90" w:rsidRDefault="008C2B24" w:rsidP="008C2B24">
      <w:pPr>
        <w:spacing w:after="0" w:line="240" w:lineRule="auto"/>
        <w:ind w:left="720"/>
        <w:jc w:val="both"/>
        <w:rPr>
          <w:rFonts w:ascii="Times New Roman" w:hAnsi="Times New Roman"/>
        </w:rPr>
      </w:pPr>
      <w:r w:rsidRPr="000F4D90">
        <w:rPr>
          <w:rFonts w:ascii="Times New Roman" w:hAnsi="Times New Roman"/>
        </w:rPr>
        <w:t xml:space="preserve">Delivery of materials to the site and collection of skips etc are to be arranged </w:t>
      </w:r>
      <w:r w:rsidR="00F837E4">
        <w:rPr>
          <w:rFonts w:ascii="Times New Roman" w:hAnsi="Times New Roman"/>
        </w:rPr>
        <w:t>within</w:t>
      </w:r>
      <w:r w:rsidRPr="000F4D90">
        <w:rPr>
          <w:rFonts w:ascii="Times New Roman" w:hAnsi="Times New Roman"/>
        </w:rPr>
        <w:t xml:space="preserve"> </w:t>
      </w:r>
      <w:r w:rsidR="006C2B38" w:rsidRPr="000F4D90">
        <w:rPr>
          <w:rFonts w:ascii="Times New Roman" w:hAnsi="Times New Roman"/>
        </w:rPr>
        <w:t xml:space="preserve">the hours of 9.30am – 3.00pm to avoid </w:t>
      </w:r>
      <w:r w:rsidRPr="000F4D90">
        <w:rPr>
          <w:rFonts w:ascii="Times New Roman" w:hAnsi="Times New Roman"/>
        </w:rPr>
        <w:t xml:space="preserve">peak traffic hours. </w:t>
      </w:r>
    </w:p>
    <w:p w14:paraId="210D6639" w14:textId="77777777" w:rsidR="00A20412" w:rsidRPr="000F4D90" w:rsidRDefault="00A20412" w:rsidP="008C2B24">
      <w:pPr>
        <w:spacing w:after="0" w:line="240" w:lineRule="auto"/>
        <w:ind w:left="720"/>
        <w:jc w:val="both"/>
        <w:rPr>
          <w:rFonts w:ascii="Times New Roman" w:hAnsi="Times New Roman"/>
        </w:rPr>
      </w:pPr>
    </w:p>
    <w:p w14:paraId="1A174D02" w14:textId="77777777" w:rsidR="00500178" w:rsidRPr="000F4D90" w:rsidRDefault="00A20412" w:rsidP="008C2B24">
      <w:pPr>
        <w:spacing w:after="0" w:line="240" w:lineRule="auto"/>
        <w:ind w:left="720"/>
        <w:jc w:val="both"/>
        <w:rPr>
          <w:rFonts w:ascii="Times New Roman" w:hAnsi="Times New Roman"/>
        </w:rPr>
      </w:pPr>
      <w:r w:rsidRPr="000F4D90">
        <w:rPr>
          <w:rFonts w:ascii="Times New Roman" w:hAnsi="Times New Roman"/>
        </w:rPr>
        <w:t xml:space="preserve">Deliveries and collections are to be booked in </w:t>
      </w:r>
      <w:r w:rsidR="00C91755" w:rsidRPr="000F4D90">
        <w:rPr>
          <w:rFonts w:ascii="Times New Roman" w:hAnsi="Times New Roman"/>
        </w:rPr>
        <w:t>at scheduled times so that no delivery vehicles arrive at the same time. Any late deliveries are to be turned a</w:t>
      </w:r>
      <w:r w:rsidR="00500178" w:rsidRPr="000F4D90">
        <w:rPr>
          <w:rFonts w:ascii="Times New Roman" w:hAnsi="Times New Roman"/>
        </w:rPr>
        <w:t xml:space="preserve">way so that no queuing occurs. </w:t>
      </w:r>
    </w:p>
    <w:p w14:paraId="0AF21754" w14:textId="77777777" w:rsidR="00500178" w:rsidRPr="000F4D90" w:rsidRDefault="00500178" w:rsidP="008C2B24">
      <w:pPr>
        <w:spacing w:after="0" w:line="240" w:lineRule="auto"/>
        <w:ind w:left="720"/>
        <w:jc w:val="both"/>
        <w:rPr>
          <w:rFonts w:ascii="Times New Roman" w:hAnsi="Times New Roman"/>
        </w:rPr>
      </w:pPr>
    </w:p>
    <w:p w14:paraId="04759D94" w14:textId="77777777" w:rsidR="00500178" w:rsidRPr="000F4D90" w:rsidRDefault="00500178" w:rsidP="008C2B24">
      <w:pPr>
        <w:spacing w:after="0" w:line="240" w:lineRule="auto"/>
        <w:ind w:left="720"/>
        <w:jc w:val="both"/>
        <w:rPr>
          <w:rFonts w:ascii="Times New Roman" w:hAnsi="Times New Roman"/>
        </w:rPr>
      </w:pPr>
      <w:r w:rsidRPr="000F4D90">
        <w:rPr>
          <w:rFonts w:ascii="Times New Roman" w:hAnsi="Times New Roman"/>
        </w:rPr>
        <w:t>Arranged deliveries will be staggered accordingly to ensure that no more than 1 delivery vehicle will be present at any time with the appropriate hours above.</w:t>
      </w:r>
      <w:r w:rsidR="00D01FD9" w:rsidRPr="000F4D90">
        <w:rPr>
          <w:rFonts w:ascii="Times New Roman" w:hAnsi="Times New Roman"/>
        </w:rPr>
        <w:t xml:space="preserve"> </w:t>
      </w:r>
    </w:p>
    <w:p w14:paraId="2F2AE2C0" w14:textId="77777777" w:rsidR="00500178" w:rsidRPr="000F4D90" w:rsidRDefault="00500178" w:rsidP="008C2B24">
      <w:pPr>
        <w:spacing w:after="0" w:line="240" w:lineRule="auto"/>
        <w:ind w:left="720"/>
        <w:jc w:val="both"/>
        <w:rPr>
          <w:rFonts w:ascii="Times New Roman" w:hAnsi="Times New Roman"/>
        </w:rPr>
      </w:pPr>
    </w:p>
    <w:p w14:paraId="4BE26472" w14:textId="0328F7BD" w:rsidR="00467619" w:rsidRDefault="00500178" w:rsidP="008C2B24">
      <w:pPr>
        <w:spacing w:after="0" w:line="240" w:lineRule="auto"/>
        <w:ind w:left="720"/>
        <w:jc w:val="both"/>
        <w:rPr>
          <w:rFonts w:ascii="Times New Roman" w:hAnsi="Times New Roman"/>
        </w:rPr>
      </w:pPr>
      <w:r w:rsidRPr="000F4D90">
        <w:rPr>
          <w:rFonts w:ascii="Times New Roman" w:hAnsi="Times New Roman"/>
        </w:rPr>
        <w:t xml:space="preserve">The </w:t>
      </w:r>
      <w:r w:rsidR="00467619">
        <w:rPr>
          <w:rFonts w:ascii="Times New Roman" w:hAnsi="Times New Roman"/>
        </w:rPr>
        <w:t xml:space="preserve">Project Manager primarily </w:t>
      </w:r>
      <w:r w:rsidRPr="000F4D90">
        <w:rPr>
          <w:rFonts w:ascii="Times New Roman" w:hAnsi="Times New Roman"/>
        </w:rPr>
        <w:t xml:space="preserve">deals directly with </w:t>
      </w:r>
      <w:r w:rsidR="00467619">
        <w:rPr>
          <w:rFonts w:ascii="Times New Roman" w:hAnsi="Times New Roman"/>
        </w:rPr>
        <w:t>the Ruislip Branch of Crescent Building Supplies,</w:t>
      </w:r>
      <w:r w:rsidR="007C7FDF">
        <w:rPr>
          <w:rFonts w:ascii="Times New Roman" w:hAnsi="Times New Roman"/>
        </w:rPr>
        <w:t xml:space="preserve"> </w:t>
      </w:r>
      <w:r w:rsidR="00340CB8" w:rsidRPr="000F4D90">
        <w:rPr>
          <w:rFonts w:ascii="Times New Roman" w:hAnsi="Times New Roman"/>
        </w:rPr>
        <w:t>who have access</w:t>
      </w:r>
      <w:r w:rsidRPr="000F4D90">
        <w:rPr>
          <w:rFonts w:ascii="Times New Roman" w:hAnsi="Times New Roman"/>
        </w:rPr>
        <w:t xml:space="preserve"> to </w:t>
      </w:r>
      <w:r w:rsidR="00340CB8" w:rsidRPr="000F4D90">
        <w:rPr>
          <w:rFonts w:ascii="Times New Roman" w:hAnsi="Times New Roman"/>
        </w:rPr>
        <w:t xml:space="preserve">a smaller </w:t>
      </w:r>
      <w:proofErr w:type="gramStart"/>
      <w:r w:rsidRPr="000F4D90">
        <w:rPr>
          <w:rFonts w:ascii="Times New Roman" w:hAnsi="Times New Roman"/>
        </w:rPr>
        <w:t>7.5 ton</w:t>
      </w:r>
      <w:proofErr w:type="gramEnd"/>
      <w:r w:rsidRPr="000F4D90">
        <w:rPr>
          <w:rFonts w:ascii="Times New Roman" w:hAnsi="Times New Roman"/>
        </w:rPr>
        <w:t xml:space="preserve"> delivery lorry </w:t>
      </w:r>
      <w:r w:rsidR="00340CB8" w:rsidRPr="000F4D90">
        <w:rPr>
          <w:rFonts w:ascii="Times New Roman" w:hAnsi="Times New Roman"/>
        </w:rPr>
        <w:t xml:space="preserve">as well as the standard larger lorries. </w:t>
      </w:r>
      <w:r w:rsidR="00467619">
        <w:rPr>
          <w:rFonts w:ascii="Times New Roman" w:hAnsi="Times New Roman"/>
        </w:rPr>
        <w:t>The smaller lorry will be used for almost all deliveries to the site.</w:t>
      </w:r>
    </w:p>
    <w:p w14:paraId="39D9F3BC" w14:textId="77777777" w:rsidR="00467619" w:rsidRDefault="00467619" w:rsidP="008C2B24">
      <w:pPr>
        <w:spacing w:after="0" w:line="240" w:lineRule="auto"/>
        <w:ind w:left="720"/>
        <w:jc w:val="both"/>
        <w:rPr>
          <w:rFonts w:ascii="Times New Roman" w:hAnsi="Times New Roman"/>
        </w:rPr>
      </w:pPr>
    </w:p>
    <w:p w14:paraId="1B49AB21" w14:textId="324FBEC8" w:rsidR="00A20412" w:rsidRPr="000F4D90" w:rsidRDefault="00500178" w:rsidP="008C2B24">
      <w:pPr>
        <w:spacing w:after="0" w:line="240" w:lineRule="auto"/>
        <w:ind w:left="720"/>
        <w:jc w:val="both"/>
        <w:rPr>
          <w:rFonts w:ascii="Times New Roman" w:hAnsi="Times New Roman"/>
        </w:rPr>
      </w:pPr>
      <w:r w:rsidRPr="000F4D90">
        <w:rPr>
          <w:rFonts w:ascii="Times New Roman" w:hAnsi="Times New Roman"/>
        </w:rPr>
        <w:t xml:space="preserve"> </w:t>
      </w:r>
    </w:p>
    <w:p w14:paraId="768D9A6A" w14:textId="77777777" w:rsidR="000C6BA0" w:rsidRDefault="00467619" w:rsidP="008C2B24">
      <w:pPr>
        <w:spacing w:after="0" w:line="240" w:lineRule="auto"/>
        <w:ind w:left="720"/>
        <w:jc w:val="both"/>
        <w:rPr>
          <w:rFonts w:ascii="Times New Roman" w:hAnsi="Times New Roman"/>
        </w:rPr>
      </w:pPr>
      <w:r>
        <w:rPr>
          <w:rFonts w:ascii="Times New Roman" w:hAnsi="Times New Roman"/>
        </w:rPr>
        <w:t xml:space="preserve">The existing forecourt area will be utilised to offload all deliveries which will then be </w:t>
      </w:r>
      <w:r w:rsidR="000C6BA0">
        <w:rPr>
          <w:rFonts w:ascii="Times New Roman" w:hAnsi="Times New Roman"/>
        </w:rPr>
        <w:t xml:space="preserve">moved to the required parts of the site. The majority of materials will be moved by hand or with the assistance of a 1.0 Ton mechanical Dumper when necessary.   </w:t>
      </w:r>
    </w:p>
    <w:p w14:paraId="454E4DA3" w14:textId="77777777" w:rsidR="000C6BA0" w:rsidRDefault="000C6BA0" w:rsidP="008C2B24">
      <w:pPr>
        <w:spacing w:after="0" w:line="240" w:lineRule="auto"/>
        <w:ind w:left="720"/>
        <w:jc w:val="both"/>
        <w:rPr>
          <w:rFonts w:ascii="Times New Roman" w:hAnsi="Times New Roman"/>
        </w:rPr>
      </w:pPr>
    </w:p>
    <w:p w14:paraId="70867B98" w14:textId="6ED2E74A" w:rsidR="000C6BA0" w:rsidRDefault="000C6BA0" w:rsidP="008C2B24">
      <w:pPr>
        <w:spacing w:after="0" w:line="240" w:lineRule="auto"/>
        <w:ind w:left="720"/>
        <w:jc w:val="both"/>
        <w:rPr>
          <w:rFonts w:ascii="Times New Roman" w:hAnsi="Times New Roman"/>
        </w:rPr>
      </w:pPr>
      <w:r>
        <w:rPr>
          <w:rFonts w:ascii="Times New Roman" w:hAnsi="Times New Roman"/>
        </w:rPr>
        <w:t xml:space="preserve">As, the majority of the work being carried out is to be under taken by the Home Owner as a self- build project with external contractors and tradesmen brought in only for specialised works such as </w:t>
      </w:r>
      <w:r w:rsidR="0035411B">
        <w:rPr>
          <w:rFonts w:ascii="Times New Roman" w:hAnsi="Times New Roman"/>
        </w:rPr>
        <w:t xml:space="preserve">excavations, retaining </w:t>
      </w:r>
      <w:proofErr w:type="gramStart"/>
      <w:r w:rsidR="0035411B">
        <w:rPr>
          <w:rFonts w:ascii="Times New Roman" w:hAnsi="Times New Roman"/>
        </w:rPr>
        <w:t xml:space="preserve">walls, </w:t>
      </w:r>
      <w:r>
        <w:rPr>
          <w:rFonts w:ascii="Times New Roman" w:hAnsi="Times New Roman"/>
        </w:rPr>
        <w:t xml:space="preserve"> brickwork</w:t>
      </w:r>
      <w:proofErr w:type="gramEnd"/>
      <w:r>
        <w:rPr>
          <w:rFonts w:ascii="Times New Roman" w:hAnsi="Times New Roman"/>
        </w:rPr>
        <w:t>, electrical installation, etc.,  there will be a very limited requirement for contractors parking. However, there is a</w:t>
      </w:r>
      <w:r w:rsidR="00467619">
        <w:rPr>
          <w:rFonts w:ascii="Times New Roman" w:hAnsi="Times New Roman"/>
        </w:rPr>
        <w:t>dequate</w:t>
      </w:r>
      <w:r>
        <w:rPr>
          <w:rFonts w:ascii="Times New Roman" w:hAnsi="Times New Roman"/>
        </w:rPr>
        <w:t xml:space="preserve"> space available on site to accommodate external contractor’s vehicles as and when their input is required. </w:t>
      </w:r>
    </w:p>
    <w:p w14:paraId="229FB594" w14:textId="77777777" w:rsidR="00186E03" w:rsidRDefault="00186E03" w:rsidP="00186E03">
      <w:pPr>
        <w:spacing w:after="0" w:line="240" w:lineRule="auto"/>
        <w:ind w:left="720"/>
        <w:jc w:val="both"/>
        <w:rPr>
          <w:rFonts w:ascii="Times New Roman" w:hAnsi="Times New Roman"/>
        </w:rPr>
      </w:pPr>
    </w:p>
    <w:p w14:paraId="384E35D6" w14:textId="6CEB86CF" w:rsidR="008C2B24" w:rsidRPr="000F4D90" w:rsidRDefault="00500178" w:rsidP="00186E03">
      <w:pPr>
        <w:spacing w:after="0" w:line="240" w:lineRule="auto"/>
        <w:ind w:left="720"/>
        <w:jc w:val="both"/>
        <w:rPr>
          <w:rFonts w:ascii="Times New Roman" w:hAnsi="Times New Roman"/>
        </w:rPr>
      </w:pPr>
      <w:r w:rsidRPr="000F4D90">
        <w:rPr>
          <w:rFonts w:ascii="Times New Roman" w:hAnsi="Times New Roman"/>
        </w:rPr>
        <w:t xml:space="preserve"> </w:t>
      </w:r>
    </w:p>
    <w:p w14:paraId="2B7418BA" w14:textId="77777777" w:rsidR="008C2B24" w:rsidRPr="000F4D90" w:rsidRDefault="008C2B24" w:rsidP="008C2B24">
      <w:pPr>
        <w:spacing w:after="0" w:line="240" w:lineRule="auto"/>
        <w:jc w:val="both"/>
        <w:rPr>
          <w:rFonts w:ascii="Times New Roman" w:hAnsi="Times New Roman"/>
          <w:b/>
        </w:rPr>
      </w:pPr>
      <w:r w:rsidRPr="000F4D90">
        <w:rPr>
          <w:rFonts w:ascii="Times New Roman" w:hAnsi="Times New Roman"/>
          <w:b/>
        </w:rPr>
        <w:t>3.</w:t>
      </w:r>
      <w:r w:rsidRPr="000F4D90">
        <w:rPr>
          <w:rFonts w:ascii="Times New Roman" w:hAnsi="Times New Roman"/>
          <w:b/>
        </w:rPr>
        <w:tab/>
        <w:t xml:space="preserve">Traffic Management </w:t>
      </w:r>
      <w:r w:rsidR="00E13119" w:rsidRPr="000F4D90">
        <w:rPr>
          <w:rFonts w:ascii="Times New Roman" w:hAnsi="Times New Roman"/>
          <w:b/>
        </w:rPr>
        <w:t xml:space="preserve">- </w:t>
      </w:r>
      <w:r w:rsidR="0059153B" w:rsidRPr="000F4D90">
        <w:rPr>
          <w:rFonts w:ascii="Times New Roman" w:hAnsi="Times New Roman"/>
          <w:b/>
        </w:rPr>
        <w:t xml:space="preserve">Footpath </w:t>
      </w:r>
    </w:p>
    <w:p w14:paraId="1FE56413" w14:textId="77777777" w:rsidR="008C2B24" w:rsidRPr="000F4D90" w:rsidRDefault="008C2B24" w:rsidP="008C2B24">
      <w:pPr>
        <w:spacing w:after="0" w:line="240" w:lineRule="auto"/>
        <w:jc w:val="both"/>
        <w:rPr>
          <w:rFonts w:ascii="Times New Roman" w:hAnsi="Times New Roman"/>
        </w:rPr>
      </w:pPr>
    </w:p>
    <w:p w14:paraId="3E3CF1D6" w14:textId="10412873" w:rsidR="008C2B24" w:rsidRPr="000F4D90" w:rsidRDefault="008C2B24" w:rsidP="008C2B24">
      <w:pPr>
        <w:spacing w:after="0" w:line="240" w:lineRule="auto"/>
        <w:ind w:left="720"/>
        <w:jc w:val="both"/>
        <w:rPr>
          <w:rFonts w:ascii="Times New Roman" w:hAnsi="Times New Roman"/>
        </w:rPr>
      </w:pPr>
      <w:r w:rsidRPr="000F4D90">
        <w:rPr>
          <w:rFonts w:ascii="Times New Roman" w:hAnsi="Times New Roman"/>
        </w:rPr>
        <w:t xml:space="preserve">The </w:t>
      </w:r>
      <w:r w:rsidR="000C6BA0">
        <w:rPr>
          <w:rFonts w:ascii="Times New Roman" w:hAnsi="Times New Roman"/>
        </w:rPr>
        <w:t>Project Manager</w:t>
      </w:r>
      <w:r w:rsidRPr="000F4D90">
        <w:rPr>
          <w:rFonts w:ascii="Times New Roman" w:hAnsi="Times New Roman"/>
        </w:rPr>
        <w:t xml:space="preserve"> is to be fully responsible for the protection of existing public </w:t>
      </w:r>
      <w:r w:rsidR="00186E03">
        <w:rPr>
          <w:rFonts w:ascii="Times New Roman" w:hAnsi="Times New Roman"/>
        </w:rPr>
        <w:t>right of way leading to the</w:t>
      </w:r>
      <w:r w:rsidRPr="000F4D90">
        <w:rPr>
          <w:rFonts w:ascii="Times New Roman" w:hAnsi="Times New Roman"/>
        </w:rPr>
        <w:t xml:space="preserve"> site.   </w:t>
      </w:r>
      <w:r w:rsidR="00E52B45" w:rsidRPr="000F4D90">
        <w:rPr>
          <w:rFonts w:ascii="Times New Roman" w:hAnsi="Times New Roman"/>
        </w:rPr>
        <w:t xml:space="preserve">The existing </w:t>
      </w:r>
      <w:r w:rsidR="00186E03">
        <w:rPr>
          <w:rFonts w:ascii="Times New Roman" w:hAnsi="Times New Roman"/>
        </w:rPr>
        <w:t xml:space="preserve">forecourt </w:t>
      </w:r>
      <w:r w:rsidR="00E52B45" w:rsidRPr="000F4D90">
        <w:rPr>
          <w:rFonts w:ascii="Times New Roman" w:hAnsi="Times New Roman"/>
        </w:rPr>
        <w:t xml:space="preserve">hard standing </w:t>
      </w:r>
      <w:r w:rsidR="00186E03">
        <w:rPr>
          <w:rFonts w:ascii="Times New Roman" w:hAnsi="Times New Roman"/>
        </w:rPr>
        <w:t xml:space="preserve">and grassed </w:t>
      </w:r>
      <w:r w:rsidR="00E52B45" w:rsidRPr="000F4D90">
        <w:rPr>
          <w:rFonts w:ascii="Times New Roman" w:hAnsi="Times New Roman"/>
        </w:rPr>
        <w:t>area</w:t>
      </w:r>
      <w:r w:rsidR="00186E03">
        <w:rPr>
          <w:rFonts w:ascii="Times New Roman" w:hAnsi="Times New Roman"/>
        </w:rPr>
        <w:t xml:space="preserve"> adjoining the access driveway within the site </w:t>
      </w:r>
      <w:r w:rsidRPr="000F4D90">
        <w:rPr>
          <w:rFonts w:ascii="Times New Roman" w:hAnsi="Times New Roman"/>
        </w:rPr>
        <w:t xml:space="preserve">are to be kept clean and </w:t>
      </w:r>
      <w:r w:rsidR="00186E03">
        <w:rPr>
          <w:rFonts w:ascii="Times New Roman" w:hAnsi="Times New Roman"/>
        </w:rPr>
        <w:t xml:space="preserve">tidy </w:t>
      </w:r>
      <w:r w:rsidRPr="000F4D90">
        <w:rPr>
          <w:rFonts w:ascii="Times New Roman" w:hAnsi="Times New Roman"/>
        </w:rPr>
        <w:t>at all times</w:t>
      </w:r>
      <w:r w:rsidR="00186E03">
        <w:rPr>
          <w:rFonts w:ascii="Times New Roman" w:hAnsi="Times New Roman"/>
        </w:rPr>
        <w:t xml:space="preserve"> and are to be available for use for accepting deliveries of materials and for the collection of waste, </w:t>
      </w:r>
      <w:proofErr w:type="spellStart"/>
      <w:r w:rsidR="00186E03">
        <w:rPr>
          <w:rFonts w:ascii="Times New Roman" w:hAnsi="Times New Roman"/>
        </w:rPr>
        <w:t>ie</w:t>
      </w:r>
      <w:proofErr w:type="spellEnd"/>
      <w:r w:rsidR="00186E03">
        <w:rPr>
          <w:rFonts w:ascii="Times New Roman" w:hAnsi="Times New Roman"/>
        </w:rPr>
        <w:t xml:space="preserve"> grab lorries as and when required. </w:t>
      </w:r>
      <w:r w:rsidRPr="000F4D90">
        <w:rPr>
          <w:rFonts w:ascii="Times New Roman" w:hAnsi="Times New Roman"/>
        </w:rPr>
        <w:t xml:space="preserve">The </w:t>
      </w:r>
      <w:r w:rsidR="00186E03">
        <w:rPr>
          <w:rFonts w:ascii="Times New Roman" w:hAnsi="Times New Roman"/>
        </w:rPr>
        <w:t>Project Manager</w:t>
      </w:r>
      <w:r w:rsidRPr="000F4D90">
        <w:rPr>
          <w:rFonts w:ascii="Times New Roman" w:hAnsi="Times New Roman"/>
        </w:rPr>
        <w:t xml:space="preserve"> is to ensure that the </w:t>
      </w:r>
      <w:r w:rsidR="00186E03">
        <w:rPr>
          <w:rFonts w:ascii="Times New Roman" w:hAnsi="Times New Roman"/>
        </w:rPr>
        <w:t xml:space="preserve">public right of </w:t>
      </w:r>
      <w:proofErr w:type="gramStart"/>
      <w:r w:rsidR="00186E03">
        <w:rPr>
          <w:rFonts w:ascii="Times New Roman" w:hAnsi="Times New Roman"/>
        </w:rPr>
        <w:t>way  is</w:t>
      </w:r>
      <w:proofErr w:type="gramEnd"/>
      <w:r w:rsidRPr="000F4D90">
        <w:rPr>
          <w:rFonts w:ascii="Times New Roman" w:hAnsi="Times New Roman"/>
        </w:rPr>
        <w:t xml:space="preserve"> protected from damage by such vehicles and any remedial/cleaning works that re required during the course of the works is to be carried out immediately.</w:t>
      </w:r>
    </w:p>
    <w:p w14:paraId="43167CC7" w14:textId="77777777" w:rsidR="00500178" w:rsidRPr="000F4D90" w:rsidRDefault="00500178" w:rsidP="008C2B24">
      <w:pPr>
        <w:spacing w:after="0" w:line="240" w:lineRule="auto"/>
        <w:ind w:left="720"/>
        <w:jc w:val="both"/>
        <w:rPr>
          <w:rFonts w:ascii="Times New Roman" w:hAnsi="Times New Roman"/>
        </w:rPr>
      </w:pPr>
    </w:p>
    <w:p w14:paraId="50BDB68F" w14:textId="3C5FA6D5" w:rsidR="00A93943" w:rsidRDefault="00500178" w:rsidP="00980F6C">
      <w:pPr>
        <w:spacing w:after="0" w:line="240" w:lineRule="auto"/>
        <w:ind w:left="720"/>
        <w:jc w:val="both"/>
        <w:rPr>
          <w:rFonts w:ascii="Times New Roman" w:hAnsi="Times New Roman"/>
        </w:rPr>
      </w:pPr>
      <w:r w:rsidRPr="000F4D90">
        <w:rPr>
          <w:rFonts w:ascii="Times New Roman" w:hAnsi="Times New Roman"/>
        </w:rPr>
        <w:t xml:space="preserve">During deliveries, temporary barriers </w:t>
      </w:r>
      <w:r w:rsidR="00186E03">
        <w:rPr>
          <w:rFonts w:ascii="Times New Roman" w:hAnsi="Times New Roman"/>
        </w:rPr>
        <w:t xml:space="preserve">will be placed at </w:t>
      </w:r>
      <w:r w:rsidRPr="000F4D90">
        <w:rPr>
          <w:rFonts w:ascii="Times New Roman" w:hAnsi="Times New Roman"/>
        </w:rPr>
        <w:t xml:space="preserve">either </w:t>
      </w:r>
      <w:r w:rsidR="00186E03">
        <w:rPr>
          <w:rFonts w:ascii="Times New Roman" w:hAnsi="Times New Roman"/>
        </w:rPr>
        <w:t xml:space="preserve">side of the site access </w:t>
      </w:r>
      <w:r w:rsidR="00D05592" w:rsidRPr="000F4D90">
        <w:rPr>
          <w:rFonts w:ascii="Times New Roman" w:hAnsi="Times New Roman"/>
        </w:rPr>
        <w:t>to</w:t>
      </w:r>
      <w:r w:rsidRPr="000F4D90">
        <w:rPr>
          <w:rFonts w:ascii="Times New Roman" w:hAnsi="Times New Roman"/>
        </w:rPr>
        <w:t xml:space="preserve"> manage the </w:t>
      </w:r>
      <w:r w:rsidR="00186E03">
        <w:rPr>
          <w:rFonts w:ascii="Times New Roman" w:hAnsi="Times New Roman"/>
        </w:rPr>
        <w:t xml:space="preserve">route of any passing </w:t>
      </w:r>
      <w:r w:rsidRPr="000F4D90">
        <w:rPr>
          <w:rFonts w:ascii="Times New Roman" w:hAnsi="Times New Roman"/>
        </w:rPr>
        <w:t>pedestrians</w:t>
      </w:r>
      <w:r w:rsidR="00186E03">
        <w:rPr>
          <w:rFonts w:ascii="Times New Roman" w:hAnsi="Times New Roman"/>
        </w:rPr>
        <w:t xml:space="preserve">. If </w:t>
      </w:r>
      <w:proofErr w:type="gramStart"/>
      <w:r w:rsidR="00186E03">
        <w:rPr>
          <w:rFonts w:ascii="Times New Roman" w:hAnsi="Times New Roman"/>
        </w:rPr>
        <w:t xml:space="preserve">necessary, </w:t>
      </w:r>
      <w:r w:rsidRPr="000F4D90">
        <w:rPr>
          <w:rFonts w:ascii="Times New Roman" w:hAnsi="Times New Roman"/>
        </w:rPr>
        <w:t xml:space="preserve"> </w:t>
      </w:r>
      <w:r w:rsidR="00186E03">
        <w:rPr>
          <w:rFonts w:ascii="Times New Roman" w:hAnsi="Times New Roman"/>
        </w:rPr>
        <w:t>p</w:t>
      </w:r>
      <w:r w:rsidRPr="000F4D90">
        <w:rPr>
          <w:rFonts w:ascii="Times New Roman" w:hAnsi="Times New Roman"/>
        </w:rPr>
        <w:t>edestrians</w:t>
      </w:r>
      <w:proofErr w:type="gramEnd"/>
      <w:r w:rsidRPr="000F4D90">
        <w:rPr>
          <w:rFonts w:ascii="Times New Roman" w:hAnsi="Times New Roman"/>
        </w:rPr>
        <w:t xml:space="preserve"> can be </w:t>
      </w:r>
      <w:r w:rsidR="00D1078D" w:rsidRPr="000F4D90">
        <w:rPr>
          <w:rFonts w:ascii="Times New Roman" w:hAnsi="Times New Roman"/>
        </w:rPr>
        <w:t>temporarily halted whilst the delivery trucks enter</w:t>
      </w:r>
      <w:r w:rsidR="00A93943">
        <w:rPr>
          <w:rFonts w:ascii="Times New Roman" w:hAnsi="Times New Roman"/>
        </w:rPr>
        <w:t xml:space="preserve"> and leave</w:t>
      </w:r>
      <w:r w:rsidR="00D1078D" w:rsidRPr="000F4D90">
        <w:rPr>
          <w:rFonts w:ascii="Times New Roman" w:hAnsi="Times New Roman"/>
        </w:rPr>
        <w:t xml:space="preserve"> the site. </w:t>
      </w:r>
    </w:p>
    <w:p w14:paraId="191164BE" w14:textId="77777777" w:rsidR="00A93943" w:rsidRDefault="00A93943" w:rsidP="00980F6C">
      <w:pPr>
        <w:spacing w:after="0" w:line="240" w:lineRule="auto"/>
        <w:ind w:left="720"/>
        <w:jc w:val="both"/>
        <w:rPr>
          <w:rFonts w:ascii="Times New Roman" w:hAnsi="Times New Roman"/>
        </w:rPr>
      </w:pPr>
    </w:p>
    <w:p w14:paraId="4B5289DD" w14:textId="27877227" w:rsidR="008C2B24" w:rsidRPr="000F4D90" w:rsidRDefault="00A93943" w:rsidP="00980F6C">
      <w:pPr>
        <w:spacing w:after="0" w:line="240" w:lineRule="auto"/>
        <w:ind w:left="720"/>
        <w:jc w:val="both"/>
        <w:rPr>
          <w:rFonts w:ascii="Times New Roman" w:hAnsi="Times New Roman"/>
        </w:rPr>
      </w:pPr>
      <w:r>
        <w:rPr>
          <w:rFonts w:ascii="Times New Roman" w:hAnsi="Times New Roman"/>
        </w:rPr>
        <w:t xml:space="preserve">If on a specific </w:t>
      </w:r>
      <w:r w:rsidR="00D1078D" w:rsidRPr="000F4D90">
        <w:rPr>
          <w:rFonts w:ascii="Times New Roman" w:hAnsi="Times New Roman"/>
        </w:rPr>
        <w:t xml:space="preserve">occasion when a delivery lorry </w:t>
      </w:r>
      <w:r>
        <w:rPr>
          <w:rFonts w:ascii="Times New Roman" w:hAnsi="Times New Roman"/>
        </w:rPr>
        <w:t>may</w:t>
      </w:r>
      <w:r w:rsidR="00D1078D" w:rsidRPr="000F4D90">
        <w:rPr>
          <w:rFonts w:ascii="Times New Roman" w:hAnsi="Times New Roman"/>
        </w:rPr>
        <w:t xml:space="preserve"> need to stop on </w:t>
      </w:r>
      <w:r w:rsidR="00186E03">
        <w:rPr>
          <w:rFonts w:ascii="Times New Roman" w:hAnsi="Times New Roman"/>
        </w:rPr>
        <w:t xml:space="preserve">Church Hill, </w:t>
      </w:r>
      <w:r w:rsidR="00D1078D" w:rsidRPr="000F4D90">
        <w:rPr>
          <w:rFonts w:ascii="Times New Roman" w:hAnsi="Times New Roman"/>
        </w:rPr>
        <w:t xml:space="preserve">outside the site, </w:t>
      </w:r>
      <w:r>
        <w:rPr>
          <w:rFonts w:ascii="Times New Roman" w:hAnsi="Times New Roman"/>
        </w:rPr>
        <w:t>the Contractor will need to obtain a License from Highways, although this will be avoided if at all possible</w:t>
      </w:r>
      <w:r w:rsidR="0090020C">
        <w:rPr>
          <w:rFonts w:ascii="Times New Roman" w:hAnsi="Times New Roman"/>
        </w:rPr>
        <w:t xml:space="preserve"> and is not expected to be needed.</w:t>
      </w:r>
    </w:p>
    <w:p w14:paraId="387FD002" w14:textId="6405A456" w:rsidR="00D05592" w:rsidRDefault="00D05592" w:rsidP="00980F6C">
      <w:pPr>
        <w:spacing w:after="0" w:line="240" w:lineRule="auto"/>
        <w:ind w:left="720"/>
        <w:jc w:val="both"/>
        <w:rPr>
          <w:rFonts w:ascii="Times New Roman" w:hAnsi="Times New Roman"/>
        </w:rPr>
      </w:pPr>
    </w:p>
    <w:p w14:paraId="477E7293" w14:textId="77777777" w:rsidR="00186E03" w:rsidRPr="000F4D90" w:rsidRDefault="00186E03" w:rsidP="00980F6C">
      <w:pPr>
        <w:spacing w:after="0" w:line="240" w:lineRule="auto"/>
        <w:ind w:left="720"/>
        <w:jc w:val="both"/>
        <w:rPr>
          <w:rFonts w:ascii="Times New Roman" w:hAnsi="Times New Roman"/>
        </w:rPr>
      </w:pPr>
    </w:p>
    <w:p w14:paraId="48F0E772" w14:textId="77777777" w:rsidR="008C2B24" w:rsidRPr="000F4D90" w:rsidRDefault="008C2B24" w:rsidP="008C2B24">
      <w:pPr>
        <w:spacing w:after="0" w:line="240" w:lineRule="auto"/>
        <w:jc w:val="both"/>
        <w:rPr>
          <w:rFonts w:ascii="Times New Roman" w:hAnsi="Times New Roman"/>
          <w:b/>
        </w:rPr>
      </w:pPr>
      <w:r w:rsidRPr="000F4D90">
        <w:rPr>
          <w:rFonts w:ascii="Times New Roman" w:hAnsi="Times New Roman"/>
          <w:b/>
        </w:rPr>
        <w:t>4.</w:t>
      </w:r>
      <w:r w:rsidRPr="000F4D90">
        <w:rPr>
          <w:rFonts w:ascii="Times New Roman" w:hAnsi="Times New Roman"/>
          <w:b/>
        </w:rPr>
        <w:tab/>
        <w:t>Inspecting and Recording</w:t>
      </w:r>
    </w:p>
    <w:p w14:paraId="5CEBE052" w14:textId="77777777" w:rsidR="008C2B24" w:rsidRPr="000F4D90" w:rsidRDefault="008C2B24" w:rsidP="008C2B24">
      <w:pPr>
        <w:spacing w:after="0" w:line="240" w:lineRule="auto"/>
        <w:jc w:val="both"/>
        <w:rPr>
          <w:rFonts w:ascii="Times New Roman" w:hAnsi="Times New Roman"/>
        </w:rPr>
      </w:pPr>
    </w:p>
    <w:p w14:paraId="600996CF" w14:textId="71D98AFC" w:rsidR="008C2B24" w:rsidRDefault="008C2B24" w:rsidP="008C2B24">
      <w:pPr>
        <w:spacing w:after="0" w:line="240" w:lineRule="auto"/>
        <w:ind w:left="720"/>
        <w:jc w:val="both"/>
        <w:rPr>
          <w:rFonts w:ascii="Times New Roman" w:hAnsi="Times New Roman"/>
        </w:rPr>
      </w:pPr>
      <w:r w:rsidRPr="000F4D90">
        <w:rPr>
          <w:rFonts w:ascii="Times New Roman" w:hAnsi="Times New Roman"/>
        </w:rPr>
        <w:t xml:space="preserve">The </w:t>
      </w:r>
      <w:r w:rsidR="00186E03">
        <w:rPr>
          <w:rFonts w:ascii="Times New Roman" w:hAnsi="Times New Roman"/>
        </w:rPr>
        <w:t>Project Manager</w:t>
      </w:r>
      <w:r w:rsidRPr="000F4D90">
        <w:rPr>
          <w:rFonts w:ascii="Times New Roman" w:hAnsi="Times New Roman"/>
        </w:rPr>
        <w:t xml:space="preserve"> is to carry out an initial survey of the site including taking a photographic record to record existing boundary </w:t>
      </w:r>
      <w:r w:rsidR="00F3648A" w:rsidRPr="000F4D90">
        <w:rPr>
          <w:rFonts w:ascii="Times New Roman" w:hAnsi="Times New Roman"/>
        </w:rPr>
        <w:t>treatments</w:t>
      </w:r>
      <w:r w:rsidR="00FA1064" w:rsidRPr="000F4D90">
        <w:rPr>
          <w:rFonts w:ascii="Times New Roman" w:hAnsi="Times New Roman"/>
        </w:rPr>
        <w:t>, road and footpath surfaces</w:t>
      </w:r>
      <w:r w:rsidR="00F3648A" w:rsidRPr="000F4D90">
        <w:rPr>
          <w:rFonts w:ascii="Times New Roman" w:hAnsi="Times New Roman"/>
        </w:rPr>
        <w:t xml:space="preserve"> etc </w:t>
      </w:r>
      <w:r w:rsidR="00FA1064" w:rsidRPr="000F4D90">
        <w:rPr>
          <w:rFonts w:ascii="Times New Roman" w:hAnsi="Times New Roman"/>
        </w:rPr>
        <w:t>around</w:t>
      </w:r>
      <w:r w:rsidRPr="000F4D90">
        <w:rPr>
          <w:rFonts w:ascii="Times New Roman" w:hAnsi="Times New Roman"/>
        </w:rPr>
        <w:t xml:space="preserve"> </w:t>
      </w:r>
      <w:r w:rsidR="00F3648A" w:rsidRPr="000F4D90">
        <w:rPr>
          <w:rFonts w:ascii="Times New Roman" w:hAnsi="Times New Roman"/>
        </w:rPr>
        <w:t>the site</w:t>
      </w:r>
      <w:r w:rsidRPr="000F4D90">
        <w:rPr>
          <w:rFonts w:ascii="Times New Roman" w:hAnsi="Times New Roman"/>
        </w:rPr>
        <w:t xml:space="preserve"> prior to commencement of the works.</w:t>
      </w:r>
    </w:p>
    <w:p w14:paraId="6AEB680D" w14:textId="77777777" w:rsidR="0025380E" w:rsidRDefault="0025380E" w:rsidP="008C2B24">
      <w:pPr>
        <w:spacing w:after="0" w:line="240" w:lineRule="auto"/>
        <w:ind w:left="720"/>
        <w:jc w:val="both"/>
        <w:rPr>
          <w:rFonts w:ascii="Times New Roman" w:hAnsi="Times New Roman"/>
        </w:rPr>
      </w:pPr>
    </w:p>
    <w:p w14:paraId="6403A74B" w14:textId="585DE802" w:rsidR="0025380E" w:rsidRDefault="009C1751" w:rsidP="008C2B24">
      <w:pPr>
        <w:spacing w:after="0" w:line="240" w:lineRule="auto"/>
        <w:ind w:left="720"/>
        <w:jc w:val="both"/>
      </w:pPr>
      <w:r>
        <w:t xml:space="preserve">Observational noise and dust monitoring will take place in real time </w:t>
      </w:r>
      <w:r w:rsidR="00194BEE">
        <w:t>by banksman on site. B</w:t>
      </w:r>
      <w:r w:rsidR="00FC2086">
        <w:t xml:space="preserve">est practice </w:t>
      </w:r>
      <w:r w:rsidR="00194BEE">
        <w:t xml:space="preserve">working </w:t>
      </w:r>
      <w:r w:rsidR="00FC2086">
        <w:t xml:space="preserve">methods </w:t>
      </w:r>
      <w:r w:rsidR="00194BEE">
        <w:t xml:space="preserve">will be employed </w:t>
      </w:r>
      <w:r w:rsidR="00FC2086">
        <w:t>at all times</w:t>
      </w:r>
      <w:r w:rsidR="00194BEE">
        <w:t xml:space="preserve"> and activities with slightly increased </w:t>
      </w:r>
      <w:r w:rsidR="00FC2086">
        <w:t>impact o</w:t>
      </w:r>
      <w:r w:rsidR="00194BEE">
        <w:t xml:space="preserve">n </w:t>
      </w:r>
      <w:r w:rsidR="00FC2086">
        <w:t xml:space="preserve">air quality </w:t>
      </w:r>
      <w:r w:rsidR="00194BEE">
        <w:t>from</w:t>
      </w:r>
      <w:r w:rsidR="00FC2086">
        <w:t xml:space="preserve"> dust </w:t>
      </w:r>
      <w:r w:rsidR="00194BEE">
        <w:t>will be avoided on days with higher winds.</w:t>
      </w:r>
      <w:r w:rsidR="00FC2086">
        <w:t xml:space="preserve"> </w:t>
      </w:r>
      <w:r w:rsidR="00186E03">
        <w:t xml:space="preserve"> Where necessary, dusty works will be watered down. </w:t>
      </w:r>
      <w:r w:rsidR="00194BEE">
        <w:t>A</w:t>
      </w:r>
      <w:r w:rsidR="00FC2086">
        <w:t xml:space="preserve">n accurate log of </w:t>
      </w:r>
      <w:r w:rsidR="00194BEE">
        <w:t>occasions of high wind</w:t>
      </w:r>
      <w:r w:rsidR="00186E03">
        <w:t>s</w:t>
      </w:r>
      <w:r w:rsidR="00194BEE">
        <w:t xml:space="preserve"> will be kept as part of </w:t>
      </w:r>
      <w:r w:rsidR="00700EAC">
        <w:t xml:space="preserve">risk assessment </w:t>
      </w:r>
      <w:r w:rsidR="00186E03">
        <w:t xml:space="preserve">by </w:t>
      </w:r>
      <w:r w:rsidR="00194BEE">
        <w:t xml:space="preserve">the </w:t>
      </w:r>
      <w:r w:rsidR="00186E03">
        <w:t xml:space="preserve">Project Manager and </w:t>
      </w:r>
      <w:r w:rsidR="00194BEE">
        <w:t>any complaints from the public regrading noise or dust</w:t>
      </w:r>
      <w:r w:rsidR="00186E03">
        <w:t xml:space="preserve"> will be recorded.</w:t>
      </w:r>
      <w:r w:rsidR="00194BEE">
        <w:t xml:space="preserve"> </w:t>
      </w:r>
    </w:p>
    <w:p w14:paraId="1338278A" w14:textId="77777777" w:rsidR="0035411B" w:rsidRDefault="0035411B" w:rsidP="008C2B24">
      <w:pPr>
        <w:spacing w:after="0" w:line="240" w:lineRule="auto"/>
        <w:ind w:left="720"/>
        <w:jc w:val="both"/>
      </w:pPr>
    </w:p>
    <w:p w14:paraId="3001A517" w14:textId="77777777" w:rsidR="0035411B" w:rsidRDefault="0035411B" w:rsidP="008C2B24">
      <w:pPr>
        <w:spacing w:after="0" w:line="240" w:lineRule="auto"/>
        <w:ind w:left="720"/>
        <w:jc w:val="both"/>
      </w:pPr>
      <w:r>
        <w:t xml:space="preserve">All site investigation, monitoring, recording etc. is to be arranged and carried out strictly in accordance with the Methods and sequence as set out in the Written Scheme Of Investigation dated </w:t>
      </w:r>
      <w:proofErr w:type="gramStart"/>
      <w:r>
        <w:t>…..</w:t>
      </w:r>
      <w:proofErr w:type="gramEnd"/>
      <w:r>
        <w:t xml:space="preserve"> as provided by Karin Kaye of KDK Archaeology. </w:t>
      </w:r>
    </w:p>
    <w:p w14:paraId="5C2D3250" w14:textId="77777777" w:rsidR="0035411B" w:rsidRDefault="0035411B" w:rsidP="008C2B24">
      <w:pPr>
        <w:spacing w:after="0" w:line="240" w:lineRule="auto"/>
        <w:ind w:left="720"/>
        <w:jc w:val="both"/>
      </w:pPr>
    </w:p>
    <w:p w14:paraId="2F3CC5A2" w14:textId="77777777" w:rsidR="0035411B" w:rsidRDefault="0035411B" w:rsidP="008C2B24">
      <w:pPr>
        <w:spacing w:after="0" w:line="240" w:lineRule="auto"/>
        <w:ind w:left="720"/>
        <w:jc w:val="both"/>
      </w:pPr>
    </w:p>
    <w:p w14:paraId="67EAD7B9" w14:textId="77777777" w:rsidR="0035411B" w:rsidRDefault="0035411B" w:rsidP="008C2B24">
      <w:pPr>
        <w:spacing w:after="0" w:line="240" w:lineRule="auto"/>
        <w:ind w:left="720"/>
        <w:jc w:val="both"/>
      </w:pPr>
    </w:p>
    <w:p w14:paraId="0F7DAEFE" w14:textId="4976A6D3" w:rsidR="0035411B" w:rsidRPr="000F4D90" w:rsidRDefault="0035411B" w:rsidP="008C2B24">
      <w:pPr>
        <w:spacing w:after="0" w:line="240" w:lineRule="auto"/>
        <w:ind w:left="720"/>
        <w:jc w:val="both"/>
        <w:rPr>
          <w:rFonts w:ascii="Times New Roman" w:hAnsi="Times New Roman"/>
        </w:rPr>
      </w:pPr>
      <w:r>
        <w:t xml:space="preserve">. </w:t>
      </w:r>
    </w:p>
    <w:p w14:paraId="7B35C9B9" w14:textId="77777777" w:rsidR="008C2B24" w:rsidRPr="000F4D90" w:rsidRDefault="008C2B24" w:rsidP="008C2B24">
      <w:pPr>
        <w:spacing w:after="0" w:line="240" w:lineRule="auto"/>
        <w:ind w:left="720" w:hanging="720"/>
        <w:jc w:val="both"/>
        <w:rPr>
          <w:rFonts w:ascii="Times New Roman" w:hAnsi="Times New Roman"/>
          <w:u w:val="single"/>
        </w:rPr>
      </w:pPr>
    </w:p>
    <w:p w14:paraId="6FCC5EFE" w14:textId="77777777" w:rsidR="008C2B24" w:rsidRPr="000F4D90" w:rsidRDefault="008C2B24" w:rsidP="008C2B24">
      <w:pPr>
        <w:spacing w:after="0" w:line="240" w:lineRule="auto"/>
        <w:ind w:left="720" w:hanging="720"/>
        <w:jc w:val="both"/>
        <w:rPr>
          <w:rFonts w:ascii="Times New Roman" w:hAnsi="Times New Roman"/>
          <w:b/>
        </w:rPr>
      </w:pPr>
      <w:r w:rsidRPr="000F4D90">
        <w:rPr>
          <w:rFonts w:ascii="Times New Roman" w:hAnsi="Times New Roman"/>
          <w:b/>
        </w:rPr>
        <w:lastRenderedPageBreak/>
        <w:t>5.</w:t>
      </w:r>
      <w:r w:rsidRPr="000F4D90">
        <w:rPr>
          <w:rFonts w:ascii="Times New Roman" w:hAnsi="Times New Roman"/>
          <w:b/>
        </w:rPr>
        <w:tab/>
        <w:t>Site Enclosure</w:t>
      </w:r>
    </w:p>
    <w:p w14:paraId="0E652AB7" w14:textId="77777777" w:rsidR="008C2B24" w:rsidRPr="000F4D90" w:rsidRDefault="008C2B24" w:rsidP="008C2B24">
      <w:pPr>
        <w:spacing w:after="0" w:line="240" w:lineRule="auto"/>
        <w:ind w:left="720" w:hanging="720"/>
        <w:jc w:val="both"/>
        <w:rPr>
          <w:rFonts w:ascii="Times New Roman" w:hAnsi="Times New Roman"/>
        </w:rPr>
      </w:pPr>
    </w:p>
    <w:p w14:paraId="7899BECB" w14:textId="5B7C700B" w:rsidR="008F07BA" w:rsidRPr="000F4D90" w:rsidRDefault="00503EC4" w:rsidP="00503EC4">
      <w:pPr>
        <w:spacing w:after="0" w:line="240" w:lineRule="auto"/>
        <w:ind w:left="720" w:hanging="11"/>
        <w:jc w:val="both"/>
        <w:rPr>
          <w:rFonts w:ascii="Times New Roman" w:hAnsi="Times New Roman"/>
        </w:rPr>
      </w:pPr>
      <w:r>
        <w:rPr>
          <w:rFonts w:ascii="Times New Roman" w:hAnsi="Times New Roman"/>
        </w:rPr>
        <w:t xml:space="preserve">When existing boundary walls or fencing are removed to facilitate new works, the Project Manager is to be </w:t>
      </w:r>
      <w:r w:rsidR="008C2B24" w:rsidRPr="000F4D90">
        <w:rPr>
          <w:rFonts w:ascii="Times New Roman" w:hAnsi="Times New Roman"/>
        </w:rPr>
        <w:t xml:space="preserve">responsible for </w:t>
      </w:r>
      <w:r>
        <w:rPr>
          <w:rFonts w:ascii="Times New Roman" w:hAnsi="Times New Roman"/>
        </w:rPr>
        <w:t xml:space="preserve">the erection of temporary fencing to protect the area of new building works. The protective fencing is to be formed with 2.0m high weldmesh panels set in support stands and secured with bolted clamps to top and bottom. The fencing to remain in place until the section of works being undertaken is completed. </w:t>
      </w:r>
    </w:p>
    <w:p w14:paraId="3D3962BD" w14:textId="77777777" w:rsidR="008F07BA" w:rsidRPr="000F4D90" w:rsidRDefault="008F07BA" w:rsidP="008C2B24">
      <w:pPr>
        <w:spacing w:after="0" w:line="240" w:lineRule="auto"/>
        <w:ind w:left="720" w:hanging="11"/>
        <w:jc w:val="both"/>
        <w:rPr>
          <w:rFonts w:ascii="Times New Roman" w:hAnsi="Times New Roman"/>
        </w:rPr>
      </w:pPr>
    </w:p>
    <w:p w14:paraId="5ADB44DE" w14:textId="28EDD736" w:rsidR="00503EC4" w:rsidRDefault="00503EC4" w:rsidP="008C2B24">
      <w:pPr>
        <w:spacing w:after="0" w:line="240" w:lineRule="auto"/>
        <w:ind w:left="720" w:hanging="11"/>
        <w:jc w:val="both"/>
        <w:rPr>
          <w:rFonts w:ascii="Times New Roman" w:hAnsi="Times New Roman"/>
        </w:rPr>
      </w:pPr>
      <w:r>
        <w:rPr>
          <w:rFonts w:ascii="Times New Roman" w:hAnsi="Times New Roman"/>
        </w:rPr>
        <w:t>Any formal agreements necessary for the erection of temporary protective fencing on adjoining lands will be obtained in advance of the works being undertaken.</w:t>
      </w:r>
    </w:p>
    <w:p w14:paraId="228673DD" w14:textId="77777777" w:rsidR="008C2B24" w:rsidRPr="000F4D90" w:rsidRDefault="008C2B24" w:rsidP="00E3287C">
      <w:pPr>
        <w:spacing w:after="0" w:line="240" w:lineRule="auto"/>
        <w:jc w:val="both"/>
        <w:rPr>
          <w:rFonts w:ascii="Times New Roman" w:hAnsi="Times New Roman"/>
        </w:rPr>
      </w:pPr>
    </w:p>
    <w:p w14:paraId="1B17B430" w14:textId="5AF4B071" w:rsidR="008C2B24" w:rsidRDefault="008212D8" w:rsidP="008875FD">
      <w:pPr>
        <w:spacing w:after="0" w:line="240" w:lineRule="auto"/>
        <w:jc w:val="both"/>
        <w:rPr>
          <w:rFonts w:ascii="Times New Roman" w:hAnsi="Times New Roman"/>
          <w:b/>
        </w:rPr>
      </w:pPr>
      <w:r>
        <w:rPr>
          <w:rFonts w:ascii="Times New Roman" w:hAnsi="Times New Roman"/>
          <w:b/>
        </w:rPr>
        <w:t>6.</w:t>
      </w:r>
      <w:r>
        <w:rPr>
          <w:rFonts w:ascii="Times New Roman" w:hAnsi="Times New Roman"/>
          <w:b/>
        </w:rPr>
        <w:tab/>
        <w:t xml:space="preserve">Tree </w:t>
      </w:r>
      <w:r w:rsidR="009D1B15">
        <w:rPr>
          <w:rFonts w:ascii="Times New Roman" w:hAnsi="Times New Roman"/>
          <w:b/>
        </w:rPr>
        <w:t xml:space="preserve">works / Tree </w:t>
      </w:r>
      <w:r>
        <w:rPr>
          <w:rFonts w:ascii="Times New Roman" w:hAnsi="Times New Roman"/>
          <w:b/>
        </w:rPr>
        <w:t>Protection.</w:t>
      </w:r>
    </w:p>
    <w:p w14:paraId="319510D6" w14:textId="3EB3B9EF" w:rsidR="009D1B15" w:rsidRDefault="009D1B15" w:rsidP="008875FD">
      <w:pPr>
        <w:spacing w:after="0" w:line="240" w:lineRule="auto"/>
        <w:jc w:val="both"/>
        <w:rPr>
          <w:rFonts w:ascii="Times New Roman" w:hAnsi="Times New Roman"/>
          <w:b/>
        </w:rPr>
      </w:pPr>
    </w:p>
    <w:p w14:paraId="06A44D0D" w14:textId="1812BCD2" w:rsidR="009D1B15" w:rsidRDefault="009D1B15" w:rsidP="009D1B15">
      <w:pPr>
        <w:spacing w:after="0" w:line="240" w:lineRule="auto"/>
        <w:ind w:left="720"/>
        <w:jc w:val="both"/>
        <w:rPr>
          <w:rFonts w:ascii="Times New Roman" w:hAnsi="Times New Roman"/>
          <w:bCs/>
        </w:rPr>
      </w:pPr>
      <w:r>
        <w:rPr>
          <w:rFonts w:ascii="Times New Roman" w:hAnsi="Times New Roman"/>
          <w:bCs/>
        </w:rPr>
        <w:t>Existing Tree (T</w:t>
      </w:r>
      <w:r w:rsidR="00503EC4">
        <w:rPr>
          <w:rFonts w:ascii="Times New Roman" w:hAnsi="Times New Roman"/>
          <w:bCs/>
        </w:rPr>
        <w:t>80</w:t>
      </w:r>
      <w:r>
        <w:rPr>
          <w:rFonts w:ascii="Times New Roman" w:hAnsi="Times New Roman"/>
          <w:bCs/>
        </w:rPr>
        <w:t>) to the rear garden to be removed as per the Approved plans.</w:t>
      </w:r>
    </w:p>
    <w:p w14:paraId="1B870D6B" w14:textId="271A82E9" w:rsidR="009C568A" w:rsidRDefault="009C568A" w:rsidP="008875FD">
      <w:pPr>
        <w:spacing w:after="0" w:line="240" w:lineRule="auto"/>
        <w:jc w:val="both"/>
        <w:rPr>
          <w:rFonts w:ascii="Times New Roman" w:hAnsi="Times New Roman"/>
          <w:b/>
        </w:rPr>
      </w:pPr>
    </w:p>
    <w:p w14:paraId="18E76A2A" w14:textId="04E58420" w:rsidR="009C568A" w:rsidRDefault="009C568A" w:rsidP="008875FD">
      <w:pPr>
        <w:spacing w:after="0" w:line="240" w:lineRule="auto"/>
        <w:ind w:left="720"/>
        <w:jc w:val="both"/>
        <w:rPr>
          <w:rFonts w:ascii="Times New Roman" w:hAnsi="Times New Roman"/>
          <w:bCs/>
        </w:rPr>
      </w:pPr>
      <w:r>
        <w:rPr>
          <w:rFonts w:ascii="Times New Roman" w:hAnsi="Times New Roman"/>
          <w:bCs/>
        </w:rPr>
        <w:t>Prior to any site clearance or demolition</w:t>
      </w:r>
      <w:r w:rsidR="00503EC4">
        <w:rPr>
          <w:rFonts w:ascii="Times New Roman" w:hAnsi="Times New Roman"/>
          <w:bCs/>
        </w:rPr>
        <w:t>s</w:t>
      </w:r>
      <w:r>
        <w:rPr>
          <w:rFonts w:ascii="Times New Roman" w:hAnsi="Times New Roman"/>
          <w:bCs/>
        </w:rPr>
        <w:t xml:space="preserve"> commencing</w:t>
      </w:r>
      <w:r w:rsidR="00503EC4">
        <w:rPr>
          <w:rFonts w:ascii="Times New Roman" w:hAnsi="Times New Roman"/>
          <w:bCs/>
        </w:rPr>
        <w:t xml:space="preserve"> in respect of the wall restoration works, </w:t>
      </w:r>
      <w:r>
        <w:rPr>
          <w:rFonts w:ascii="Times New Roman" w:hAnsi="Times New Roman"/>
          <w:bCs/>
        </w:rPr>
        <w:t xml:space="preserve">all existing trees </w:t>
      </w:r>
      <w:r w:rsidR="00503EC4">
        <w:rPr>
          <w:rFonts w:ascii="Times New Roman" w:hAnsi="Times New Roman"/>
          <w:bCs/>
        </w:rPr>
        <w:t xml:space="preserve">within the immediate area are to be enclosed with a line of protective fencing as shown on drawing 1600/17D. </w:t>
      </w:r>
      <w:r>
        <w:rPr>
          <w:rFonts w:ascii="Times New Roman" w:hAnsi="Times New Roman"/>
          <w:bCs/>
        </w:rPr>
        <w:t xml:space="preserve">Tree Protective fencing must be constructed from weldmesh panels, at least 2.0m high, securely fixed, with wire or scaffold clamps to a rigid framework. This framework must </w:t>
      </w:r>
      <w:r w:rsidR="00E25847">
        <w:rPr>
          <w:rFonts w:ascii="Times New Roman" w:hAnsi="Times New Roman"/>
          <w:bCs/>
        </w:rPr>
        <w:t>be</w:t>
      </w:r>
      <w:r>
        <w:rPr>
          <w:rFonts w:ascii="Times New Roman" w:hAnsi="Times New Roman"/>
          <w:bCs/>
        </w:rPr>
        <w:t xml:space="preserve"> constructed from scaffold tubes at a maximum interval of 3.0m and driven into the ground at least 0.6m.  The structure must be well braced to resist impacts, constructed as per Figure 2 of BS 5837;2012, which is detailed in Appendix B.</w:t>
      </w:r>
      <w:r w:rsidR="008875FD">
        <w:rPr>
          <w:rFonts w:ascii="Times New Roman" w:hAnsi="Times New Roman"/>
          <w:bCs/>
        </w:rPr>
        <w:t xml:space="preserve">   Notices must be fixed to the structure stating “Tree Protective Fencing – no construction activity to take place within this area”.</w:t>
      </w:r>
    </w:p>
    <w:p w14:paraId="4B86CC02" w14:textId="0D4D4711" w:rsidR="009C568A" w:rsidRDefault="009C568A" w:rsidP="008875FD">
      <w:pPr>
        <w:spacing w:after="0" w:line="240" w:lineRule="auto"/>
        <w:ind w:left="720"/>
        <w:jc w:val="both"/>
        <w:rPr>
          <w:rFonts w:ascii="Times New Roman" w:hAnsi="Times New Roman"/>
          <w:bCs/>
        </w:rPr>
      </w:pPr>
    </w:p>
    <w:p w14:paraId="43AF1B57" w14:textId="7D8CE179" w:rsidR="008875FD" w:rsidRDefault="00503EC4" w:rsidP="008875FD">
      <w:pPr>
        <w:spacing w:after="0" w:line="240" w:lineRule="auto"/>
        <w:ind w:left="720"/>
        <w:jc w:val="both"/>
        <w:rPr>
          <w:rFonts w:ascii="Times New Roman" w:hAnsi="Times New Roman"/>
          <w:bCs/>
        </w:rPr>
      </w:pPr>
      <w:r>
        <w:rPr>
          <w:rFonts w:ascii="Times New Roman" w:hAnsi="Times New Roman"/>
          <w:bCs/>
        </w:rPr>
        <w:t>T</w:t>
      </w:r>
      <w:r w:rsidR="008875FD">
        <w:rPr>
          <w:rFonts w:ascii="Times New Roman" w:hAnsi="Times New Roman"/>
          <w:bCs/>
        </w:rPr>
        <w:t>ree Protective Fencing must be maintained and retained for the duration of the works or until such time as agreed with the Local Authority.</w:t>
      </w:r>
    </w:p>
    <w:p w14:paraId="5BC50F88" w14:textId="224ED43D" w:rsidR="008875FD" w:rsidRDefault="008875FD" w:rsidP="008875FD">
      <w:pPr>
        <w:spacing w:after="0" w:line="240" w:lineRule="auto"/>
        <w:ind w:left="720"/>
        <w:jc w:val="both"/>
        <w:rPr>
          <w:rFonts w:ascii="Times New Roman" w:hAnsi="Times New Roman"/>
          <w:bCs/>
        </w:rPr>
      </w:pPr>
    </w:p>
    <w:p w14:paraId="1D263032" w14:textId="7E861D57" w:rsidR="00E25847" w:rsidRDefault="00E25847" w:rsidP="008875FD">
      <w:pPr>
        <w:spacing w:after="0" w:line="240" w:lineRule="auto"/>
        <w:ind w:left="720"/>
        <w:jc w:val="both"/>
        <w:rPr>
          <w:rFonts w:ascii="Times New Roman" w:hAnsi="Times New Roman"/>
          <w:bCs/>
        </w:rPr>
      </w:pPr>
      <w:r>
        <w:rPr>
          <w:rFonts w:ascii="Times New Roman" w:hAnsi="Times New Roman"/>
          <w:bCs/>
        </w:rPr>
        <w:t>The areas within the protective fencing shall remain undisturbed during the course of the works and in particular they are not to be used to accommodate any site offices or temporary buildings or for the storage or disposal of building materials.  In addition, the existing ground levels within these areas are to be retained and no excavations to be carried out for drainage or services installations without the prior Approval of London Borough of</w:t>
      </w:r>
      <w:r w:rsidR="00533862">
        <w:rPr>
          <w:rFonts w:ascii="Times New Roman" w:hAnsi="Times New Roman"/>
          <w:bCs/>
        </w:rPr>
        <w:t xml:space="preserve"> </w:t>
      </w:r>
      <w:r>
        <w:rPr>
          <w:rFonts w:ascii="Times New Roman" w:hAnsi="Times New Roman"/>
          <w:bCs/>
        </w:rPr>
        <w:t>Hillingdon Planning Department.</w:t>
      </w:r>
    </w:p>
    <w:p w14:paraId="59FE0AC5" w14:textId="6EE5EACA" w:rsidR="00E25847" w:rsidRDefault="00E25847" w:rsidP="008875FD">
      <w:pPr>
        <w:spacing w:after="0" w:line="240" w:lineRule="auto"/>
        <w:ind w:left="720"/>
        <w:jc w:val="both"/>
        <w:rPr>
          <w:rFonts w:ascii="Times New Roman" w:hAnsi="Times New Roman"/>
          <w:bCs/>
        </w:rPr>
      </w:pPr>
    </w:p>
    <w:p w14:paraId="7768532D" w14:textId="209AC88D" w:rsidR="008C2B24" w:rsidRPr="000F4D90" w:rsidRDefault="009C568A" w:rsidP="008C2B24">
      <w:pPr>
        <w:spacing w:after="0" w:line="240" w:lineRule="auto"/>
        <w:ind w:left="720" w:hanging="720"/>
        <w:rPr>
          <w:rFonts w:ascii="Times New Roman" w:hAnsi="Times New Roman"/>
          <w:b/>
        </w:rPr>
      </w:pPr>
      <w:r>
        <w:rPr>
          <w:rFonts w:ascii="Times New Roman" w:hAnsi="Times New Roman"/>
          <w:b/>
        </w:rPr>
        <w:t>7</w:t>
      </w:r>
      <w:r w:rsidR="008C2B24" w:rsidRPr="000F4D90">
        <w:rPr>
          <w:rFonts w:ascii="Times New Roman" w:hAnsi="Times New Roman"/>
          <w:b/>
        </w:rPr>
        <w:t xml:space="preserve">. </w:t>
      </w:r>
      <w:r w:rsidR="008C2B24" w:rsidRPr="000F4D90">
        <w:rPr>
          <w:rFonts w:ascii="Times New Roman" w:hAnsi="Times New Roman"/>
          <w:b/>
        </w:rPr>
        <w:tab/>
        <w:t xml:space="preserve">Demolitions </w:t>
      </w:r>
    </w:p>
    <w:p w14:paraId="784BD8F5" w14:textId="77777777" w:rsidR="008C2B24" w:rsidRPr="000F4D90" w:rsidRDefault="008C2B24" w:rsidP="008C2B24">
      <w:pPr>
        <w:spacing w:after="0" w:line="240" w:lineRule="auto"/>
        <w:ind w:left="720" w:hanging="11"/>
        <w:rPr>
          <w:rFonts w:ascii="Times New Roman" w:hAnsi="Times New Roman"/>
        </w:rPr>
      </w:pPr>
    </w:p>
    <w:p w14:paraId="78E4697F" w14:textId="77777777" w:rsidR="0035411B" w:rsidRDefault="0035411B" w:rsidP="00EF28E2">
      <w:pPr>
        <w:spacing w:after="0" w:line="240" w:lineRule="auto"/>
        <w:ind w:left="720" w:hanging="11"/>
        <w:jc w:val="both"/>
        <w:rPr>
          <w:rFonts w:ascii="Times New Roman" w:hAnsi="Times New Roman"/>
        </w:rPr>
      </w:pPr>
      <w:r>
        <w:rPr>
          <w:rFonts w:ascii="Times New Roman" w:hAnsi="Times New Roman"/>
        </w:rPr>
        <w:t>The existing timber sleeper retaining wall is to be removed in sections once the earth behind has been removed and cleared.  Sleepers and steel support posts to be carefully removed and stored safely on site for reuse.</w:t>
      </w:r>
    </w:p>
    <w:p w14:paraId="18A32CFB" w14:textId="77777777" w:rsidR="0035411B" w:rsidRDefault="0035411B" w:rsidP="00EF28E2">
      <w:pPr>
        <w:spacing w:after="0" w:line="240" w:lineRule="auto"/>
        <w:ind w:left="720" w:hanging="11"/>
        <w:jc w:val="both"/>
        <w:rPr>
          <w:rFonts w:ascii="Times New Roman" w:hAnsi="Times New Roman"/>
        </w:rPr>
      </w:pPr>
    </w:p>
    <w:p w14:paraId="10CF39B3" w14:textId="1AD21F72" w:rsidR="008C2B24" w:rsidRDefault="00127F68" w:rsidP="00EF28E2">
      <w:pPr>
        <w:spacing w:after="0" w:line="240" w:lineRule="auto"/>
        <w:ind w:left="720" w:hanging="11"/>
        <w:jc w:val="both"/>
        <w:rPr>
          <w:rFonts w:ascii="Times New Roman" w:hAnsi="Times New Roman"/>
        </w:rPr>
      </w:pPr>
      <w:r w:rsidRPr="000F4D90">
        <w:rPr>
          <w:rFonts w:ascii="Times New Roman" w:hAnsi="Times New Roman"/>
        </w:rPr>
        <w:t xml:space="preserve"> </w:t>
      </w:r>
      <w:r w:rsidR="008C2B24" w:rsidRPr="000F4D90">
        <w:rPr>
          <w:rFonts w:ascii="Times New Roman" w:hAnsi="Times New Roman"/>
        </w:rPr>
        <w:t xml:space="preserve">  </w:t>
      </w:r>
    </w:p>
    <w:p w14:paraId="61380E66" w14:textId="3E8D49C1" w:rsidR="000522D1" w:rsidRDefault="000522D1" w:rsidP="00EF28E2">
      <w:pPr>
        <w:spacing w:after="0" w:line="240" w:lineRule="auto"/>
        <w:ind w:left="720" w:hanging="11"/>
        <w:jc w:val="both"/>
        <w:rPr>
          <w:rFonts w:ascii="Times New Roman" w:hAnsi="Times New Roman"/>
        </w:rPr>
      </w:pPr>
    </w:p>
    <w:p w14:paraId="62A46A17" w14:textId="77777777" w:rsidR="008054C2" w:rsidRDefault="000522D1" w:rsidP="00EF28E2">
      <w:pPr>
        <w:spacing w:after="0" w:line="240" w:lineRule="auto"/>
        <w:ind w:left="720" w:hanging="11"/>
        <w:jc w:val="both"/>
        <w:rPr>
          <w:rFonts w:ascii="Times New Roman" w:hAnsi="Times New Roman"/>
        </w:rPr>
      </w:pPr>
      <w:r>
        <w:rPr>
          <w:rFonts w:ascii="Times New Roman" w:hAnsi="Times New Roman"/>
        </w:rPr>
        <w:lastRenderedPageBreak/>
        <w:t>Demolition of failed sections of the existing garden walls to be carried out by hand and in accordance with the recommendations set out within the Written Scheme of Investigation as provided by KDK Archaeology.  All full and half bricks with a clean square face to be cleaned and stacked carefully on site</w:t>
      </w:r>
      <w:r w:rsidR="008054C2">
        <w:rPr>
          <w:rFonts w:ascii="Times New Roman" w:hAnsi="Times New Roman"/>
        </w:rPr>
        <w:t xml:space="preserve"> for reuse.  All unwanted material to be cleared from site as soon as practicable. </w:t>
      </w:r>
    </w:p>
    <w:p w14:paraId="494A672F" w14:textId="77777777" w:rsidR="008054C2" w:rsidRDefault="008054C2" w:rsidP="00EF28E2">
      <w:pPr>
        <w:spacing w:after="0" w:line="240" w:lineRule="auto"/>
        <w:ind w:left="720" w:hanging="11"/>
        <w:jc w:val="both"/>
        <w:rPr>
          <w:rFonts w:ascii="Times New Roman" w:hAnsi="Times New Roman"/>
        </w:rPr>
      </w:pPr>
    </w:p>
    <w:p w14:paraId="0652F47E" w14:textId="1ADE1110" w:rsidR="008054C2" w:rsidRDefault="008054C2" w:rsidP="00EF28E2">
      <w:pPr>
        <w:spacing w:after="0" w:line="240" w:lineRule="auto"/>
        <w:ind w:left="720" w:hanging="11"/>
        <w:jc w:val="both"/>
        <w:rPr>
          <w:rFonts w:ascii="Times New Roman" w:hAnsi="Times New Roman"/>
        </w:rPr>
      </w:pPr>
      <w:r>
        <w:rPr>
          <w:rFonts w:ascii="Times New Roman" w:hAnsi="Times New Roman"/>
        </w:rPr>
        <w:t xml:space="preserve">Mechanical plant and equipment to be used only where absolutely to break out rigid sections of brickwork and foundation bases.   </w:t>
      </w:r>
    </w:p>
    <w:p w14:paraId="78E543E4" w14:textId="77777777" w:rsidR="00194BEE" w:rsidRDefault="00194BEE" w:rsidP="00EF28E2">
      <w:pPr>
        <w:spacing w:after="0" w:line="240" w:lineRule="auto"/>
        <w:ind w:left="720" w:hanging="11"/>
        <w:jc w:val="both"/>
        <w:rPr>
          <w:rFonts w:ascii="Times New Roman" w:hAnsi="Times New Roman"/>
        </w:rPr>
      </w:pPr>
    </w:p>
    <w:p w14:paraId="0C292160" w14:textId="77777777" w:rsidR="008054C2" w:rsidRDefault="008054C2" w:rsidP="00FA2CB8">
      <w:pPr>
        <w:spacing w:after="0" w:line="240" w:lineRule="auto"/>
        <w:ind w:left="720" w:hanging="720"/>
        <w:rPr>
          <w:rFonts w:ascii="Times New Roman" w:hAnsi="Times New Roman"/>
          <w:b/>
        </w:rPr>
      </w:pPr>
    </w:p>
    <w:p w14:paraId="074AAD5C" w14:textId="3EFD0803" w:rsidR="00FA2CB8" w:rsidRPr="000F4D90" w:rsidRDefault="008875FD" w:rsidP="00FA2CB8">
      <w:pPr>
        <w:spacing w:after="0" w:line="240" w:lineRule="auto"/>
        <w:ind w:left="720" w:hanging="720"/>
        <w:rPr>
          <w:rFonts w:ascii="Times New Roman" w:hAnsi="Times New Roman"/>
          <w:b/>
        </w:rPr>
      </w:pPr>
      <w:r>
        <w:rPr>
          <w:rFonts w:ascii="Times New Roman" w:hAnsi="Times New Roman"/>
          <w:b/>
        </w:rPr>
        <w:t>8</w:t>
      </w:r>
      <w:r w:rsidR="00FA2CB8" w:rsidRPr="000F4D90">
        <w:rPr>
          <w:rFonts w:ascii="Times New Roman" w:hAnsi="Times New Roman"/>
          <w:b/>
        </w:rPr>
        <w:t>.</w:t>
      </w:r>
      <w:r w:rsidR="00FA2CB8" w:rsidRPr="000F4D90">
        <w:rPr>
          <w:rFonts w:ascii="Times New Roman" w:hAnsi="Times New Roman"/>
          <w:b/>
        </w:rPr>
        <w:tab/>
      </w:r>
      <w:r w:rsidR="00FA2CB8">
        <w:rPr>
          <w:rFonts w:ascii="Times New Roman" w:hAnsi="Times New Roman"/>
          <w:b/>
        </w:rPr>
        <w:t xml:space="preserve">Noise </w:t>
      </w:r>
      <w:r w:rsidR="0057107B">
        <w:rPr>
          <w:rFonts w:ascii="Times New Roman" w:hAnsi="Times New Roman"/>
          <w:b/>
        </w:rPr>
        <w:t xml:space="preserve">&amp; </w:t>
      </w:r>
      <w:r w:rsidR="00FA2CB8">
        <w:rPr>
          <w:rFonts w:ascii="Times New Roman" w:hAnsi="Times New Roman"/>
          <w:b/>
        </w:rPr>
        <w:t xml:space="preserve">Vibration </w:t>
      </w:r>
      <w:r w:rsidR="0057107B">
        <w:rPr>
          <w:rFonts w:ascii="Times New Roman" w:hAnsi="Times New Roman"/>
          <w:b/>
        </w:rPr>
        <w:t xml:space="preserve"> </w:t>
      </w:r>
    </w:p>
    <w:p w14:paraId="56E967E1" w14:textId="77777777" w:rsidR="00FA2CB8" w:rsidRPr="000F4D90" w:rsidRDefault="00FA2CB8" w:rsidP="00FA2CB8">
      <w:pPr>
        <w:spacing w:after="0" w:line="240" w:lineRule="auto"/>
        <w:ind w:left="720" w:hanging="720"/>
        <w:rPr>
          <w:rFonts w:ascii="Times New Roman" w:hAnsi="Times New Roman"/>
          <w:u w:val="single"/>
        </w:rPr>
      </w:pPr>
    </w:p>
    <w:p w14:paraId="53430B30" w14:textId="613BDBF4" w:rsidR="00AB7B10" w:rsidRDefault="00FA2CB8" w:rsidP="00FA2CB8">
      <w:pPr>
        <w:spacing w:after="0" w:line="240" w:lineRule="auto"/>
        <w:ind w:left="720" w:hanging="11"/>
        <w:jc w:val="both"/>
        <w:rPr>
          <w:rFonts w:ascii="Times New Roman" w:hAnsi="Times New Roman"/>
        </w:rPr>
      </w:pPr>
      <w:r w:rsidRPr="000F4D90">
        <w:rPr>
          <w:rFonts w:ascii="Times New Roman" w:hAnsi="Times New Roman"/>
        </w:rPr>
        <w:t xml:space="preserve">All </w:t>
      </w:r>
      <w:r>
        <w:rPr>
          <w:rFonts w:ascii="Times New Roman" w:hAnsi="Times New Roman"/>
        </w:rPr>
        <w:t xml:space="preserve">demolition and new building works are to be </w:t>
      </w:r>
      <w:r w:rsidR="00526577">
        <w:rPr>
          <w:rFonts w:ascii="Times New Roman" w:hAnsi="Times New Roman"/>
        </w:rPr>
        <w:t>implemented</w:t>
      </w:r>
      <w:r>
        <w:rPr>
          <w:rFonts w:ascii="Times New Roman" w:hAnsi="Times New Roman"/>
        </w:rPr>
        <w:t xml:space="preserve"> using best construction practice</w:t>
      </w:r>
      <w:r w:rsidR="00526577">
        <w:rPr>
          <w:rFonts w:ascii="Times New Roman" w:hAnsi="Times New Roman"/>
        </w:rPr>
        <w:t xml:space="preserve"> with noise controls and dust monitoring to be carried out regularly during the building works.  New foundations for the proposed </w:t>
      </w:r>
      <w:r w:rsidR="008054C2">
        <w:rPr>
          <w:rFonts w:ascii="Times New Roman" w:hAnsi="Times New Roman"/>
        </w:rPr>
        <w:t xml:space="preserve">extension and outbuilding are to be of standard concrete construction, </w:t>
      </w:r>
      <w:r w:rsidR="00AB7B10">
        <w:rPr>
          <w:rFonts w:ascii="Times New Roman" w:hAnsi="Times New Roman"/>
        </w:rPr>
        <w:t xml:space="preserve">thereby minimising the need </w:t>
      </w:r>
      <w:r w:rsidR="008054C2">
        <w:rPr>
          <w:rFonts w:ascii="Times New Roman" w:hAnsi="Times New Roman"/>
        </w:rPr>
        <w:t xml:space="preserve">for </w:t>
      </w:r>
      <w:r w:rsidR="00AB7B10">
        <w:rPr>
          <w:rFonts w:ascii="Times New Roman" w:hAnsi="Times New Roman"/>
        </w:rPr>
        <w:t xml:space="preserve">extensive mechanical excavations and avoiding the need for piling. </w:t>
      </w:r>
    </w:p>
    <w:p w14:paraId="4E111238" w14:textId="77777777" w:rsidR="00AB7B10" w:rsidRDefault="00AB7B10" w:rsidP="00FA2CB8">
      <w:pPr>
        <w:spacing w:after="0" w:line="240" w:lineRule="auto"/>
        <w:ind w:left="720" w:hanging="11"/>
        <w:jc w:val="both"/>
        <w:rPr>
          <w:rFonts w:ascii="Times New Roman" w:hAnsi="Times New Roman"/>
        </w:rPr>
      </w:pPr>
    </w:p>
    <w:p w14:paraId="7FF4C9C1" w14:textId="7B378CB9" w:rsidR="00FA2CB8" w:rsidRDefault="00AB7B10" w:rsidP="00FA2CB8">
      <w:pPr>
        <w:spacing w:after="0" w:line="240" w:lineRule="auto"/>
        <w:ind w:left="720" w:hanging="11"/>
        <w:jc w:val="both"/>
        <w:rPr>
          <w:rFonts w:ascii="Times New Roman" w:hAnsi="Times New Roman"/>
        </w:rPr>
      </w:pPr>
      <w:r>
        <w:rPr>
          <w:rFonts w:ascii="Times New Roman" w:hAnsi="Times New Roman"/>
        </w:rPr>
        <w:t>The new building</w:t>
      </w:r>
      <w:r w:rsidR="008054C2">
        <w:rPr>
          <w:rFonts w:ascii="Times New Roman" w:hAnsi="Times New Roman"/>
        </w:rPr>
        <w:t>s are</w:t>
      </w:r>
      <w:r>
        <w:rPr>
          <w:rFonts w:ascii="Times New Roman" w:hAnsi="Times New Roman"/>
        </w:rPr>
        <w:t xml:space="preserve"> to be of traditional masonry construction with </w:t>
      </w:r>
      <w:r w:rsidR="008054C2">
        <w:rPr>
          <w:rFonts w:ascii="Times New Roman" w:hAnsi="Times New Roman"/>
        </w:rPr>
        <w:t xml:space="preserve">ground bearing slabs and </w:t>
      </w:r>
      <w:r>
        <w:rPr>
          <w:rFonts w:ascii="Times New Roman" w:hAnsi="Times New Roman"/>
        </w:rPr>
        <w:t>intermediate precast concrete floor and a timber</w:t>
      </w:r>
      <w:r w:rsidR="008054C2">
        <w:rPr>
          <w:rFonts w:ascii="Times New Roman" w:hAnsi="Times New Roman"/>
        </w:rPr>
        <w:t xml:space="preserve"> roof structures</w:t>
      </w:r>
      <w:r>
        <w:rPr>
          <w:rFonts w:ascii="Times New Roman" w:hAnsi="Times New Roman"/>
        </w:rPr>
        <w:t xml:space="preserve">, thereby relying largely on manual trades with minimal mechanical equipment to be required throughout the build.  The production of construction noise will therefore be limited to that of a standard construction site and will be continually addressed within the Risk Assessments and Method Statements for the individual elements of work to be carried out.  No </w:t>
      </w:r>
      <w:r w:rsidR="0057107B">
        <w:rPr>
          <w:rFonts w:ascii="Times New Roman" w:hAnsi="Times New Roman"/>
        </w:rPr>
        <w:t>radios, music equipment, etc. is to be allowed on site</w:t>
      </w:r>
      <w:r w:rsidR="00FA2CB8" w:rsidRPr="000F4D90">
        <w:rPr>
          <w:rFonts w:ascii="Times New Roman" w:hAnsi="Times New Roman"/>
        </w:rPr>
        <w:t>.</w:t>
      </w:r>
    </w:p>
    <w:p w14:paraId="6CECE207" w14:textId="77777777" w:rsidR="0057107B" w:rsidRDefault="0057107B" w:rsidP="00FA2CB8">
      <w:pPr>
        <w:spacing w:after="0" w:line="240" w:lineRule="auto"/>
        <w:ind w:left="720" w:hanging="11"/>
        <w:jc w:val="both"/>
        <w:rPr>
          <w:rFonts w:ascii="Times New Roman" w:hAnsi="Times New Roman"/>
        </w:rPr>
      </w:pPr>
    </w:p>
    <w:p w14:paraId="040ADC48" w14:textId="77777777" w:rsidR="008054C2" w:rsidRDefault="008054C2" w:rsidP="0057107B">
      <w:pPr>
        <w:spacing w:after="0" w:line="240" w:lineRule="auto"/>
        <w:ind w:left="720" w:hanging="720"/>
        <w:rPr>
          <w:rFonts w:ascii="Times New Roman" w:hAnsi="Times New Roman"/>
          <w:b/>
        </w:rPr>
      </w:pPr>
    </w:p>
    <w:p w14:paraId="56A81C8E" w14:textId="20F221E4" w:rsidR="0057107B" w:rsidRPr="000F4D90" w:rsidRDefault="008875FD" w:rsidP="0057107B">
      <w:pPr>
        <w:spacing w:after="0" w:line="240" w:lineRule="auto"/>
        <w:ind w:left="720" w:hanging="720"/>
        <w:rPr>
          <w:rFonts w:ascii="Times New Roman" w:hAnsi="Times New Roman"/>
          <w:b/>
        </w:rPr>
      </w:pPr>
      <w:r>
        <w:rPr>
          <w:rFonts w:ascii="Times New Roman" w:hAnsi="Times New Roman"/>
          <w:b/>
        </w:rPr>
        <w:t>9</w:t>
      </w:r>
      <w:r w:rsidR="0057107B" w:rsidRPr="000F4D90">
        <w:rPr>
          <w:rFonts w:ascii="Times New Roman" w:hAnsi="Times New Roman"/>
          <w:b/>
        </w:rPr>
        <w:t>.</w:t>
      </w:r>
      <w:r w:rsidR="0057107B" w:rsidRPr="000F4D90">
        <w:rPr>
          <w:rFonts w:ascii="Times New Roman" w:hAnsi="Times New Roman"/>
          <w:b/>
        </w:rPr>
        <w:tab/>
      </w:r>
      <w:r w:rsidR="0057107B">
        <w:rPr>
          <w:rFonts w:ascii="Times New Roman" w:hAnsi="Times New Roman"/>
          <w:b/>
        </w:rPr>
        <w:t xml:space="preserve">Dust </w:t>
      </w:r>
      <w:r w:rsidR="00B84B77">
        <w:rPr>
          <w:rFonts w:ascii="Times New Roman" w:hAnsi="Times New Roman"/>
          <w:b/>
        </w:rPr>
        <w:t xml:space="preserve">Control &amp; </w:t>
      </w:r>
      <w:r w:rsidR="0057107B">
        <w:rPr>
          <w:rFonts w:ascii="Times New Roman" w:hAnsi="Times New Roman"/>
          <w:b/>
        </w:rPr>
        <w:t>Monitoring</w:t>
      </w:r>
    </w:p>
    <w:p w14:paraId="0A5C50BA" w14:textId="77777777" w:rsidR="0057107B" w:rsidRPr="000F4D90" w:rsidRDefault="0057107B" w:rsidP="00FA2CB8">
      <w:pPr>
        <w:spacing w:after="0" w:line="240" w:lineRule="auto"/>
        <w:ind w:left="720" w:hanging="11"/>
        <w:jc w:val="both"/>
        <w:rPr>
          <w:rFonts w:ascii="Times New Roman" w:hAnsi="Times New Roman"/>
        </w:rPr>
      </w:pPr>
    </w:p>
    <w:p w14:paraId="347D1E38" w14:textId="77777777" w:rsidR="008054C2" w:rsidRDefault="008054C2" w:rsidP="00470C77">
      <w:pPr>
        <w:spacing w:after="0" w:line="240" w:lineRule="auto"/>
        <w:ind w:left="720" w:hanging="11"/>
        <w:jc w:val="both"/>
        <w:rPr>
          <w:rFonts w:ascii="Times New Roman" w:hAnsi="Times New Roman"/>
        </w:rPr>
      </w:pPr>
      <w:r>
        <w:rPr>
          <w:rFonts w:ascii="Times New Roman" w:hAnsi="Times New Roman"/>
        </w:rPr>
        <w:t>Where necessary during the new building works</w:t>
      </w:r>
      <w:r w:rsidR="0057107B">
        <w:rPr>
          <w:rFonts w:ascii="Times New Roman" w:hAnsi="Times New Roman"/>
        </w:rPr>
        <w:t xml:space="preserve">, the construction scaffolding will also </w:t>
      </w:r>
      <w:r w:rsidR="005747E2">
        <w:rPr>
          <w:rFonts w:ascii="Times New Roman" w:hAnsi="Times New Roman"/>
        </w:rPr>
        <w:t xml:space="preserve">be </w:t>
      </w:r>
      <w:r w:rsidR="0057107B">
        <w:rPr>
          <w:rFonts w:ascii="Times New Roman" w:hAnsi="Times New Roman"/>
        </w:rPr>
        <w:t xml:space="preserve">enclosed with protective sheeting to contain the majority of dust and debris </w:t>
      </w:r>
      <w:r>
        <w:rPr>
          <w:rFonts w:ascii="Times New Roman" w:hAnsi="Times New Roman"/>
        </w:rPr>
        <w:t>being generated.</w:t>
      </w:r>
    </w:p>
    <w:p w14:paraId="246CAFA7" w14:textId="77777777" w:rsidR="00D05592" w:rsidRPr="000F4D90" w:rsidRDefault="00D05592" w:rsidP="00D05592">
      <w:pPr>
        <w:spacing w:after="0" w:line="240" w:lineRule="auto"/>
        <w:ind w:left="720" w:hanging="11"/>
        <w:jc w:val="both"/>
        <w:rPr>
          <w:rFonts w:ascii="Times New Roman" w:hAnsi="Times New Roman"/>
        </w:rPr>
      </w:pPr>
    </w:p>
    <w:p w14:paraId="4508B3B2" w14:textId="77777777" w:rsidR="008054C2" w:rsidRDefault="008054C2" w:rsidP="008C2B24">
      <w:pPr>
        <w:spacing w:after="0" w:line="240" w:lineRule="auto"/>
        <w:ind w:left="720" w:hanging="720"/>
        <w:rPr>
          <w:rFonts w:ascii="Times New Roman" w:hAnsi="Times New Roman"/>
          <w:b/>
        </w:rPr>
      </w:pPr>
    </w:p>
    <w:p w14:paraId="789B63EB" w14:textId="5D7A7E5C" w:rsidR="008C2B24" w:rsidRDefault="008875FD" w:rsidP="008C2B24">
      <w:pPr>
        <w:spacing w:after="0" w:line="240" w:lineRule="auto"/>
        <w:ind w:left="720" w:hanging="720"/>
        <w:rPr>
          <w:rFonts w:ascii="Times New Roman" w:hAnsi="Times New Roman"/>
          <w:b/>
        </w:rPr>
      </w:pPr>
      <w:r>
        <w:rPr>
          <w:rFonts w:ascii="Times New Roman" w:hAnsi="Times New Roman"/>
          <w:b/>
        </w:rPr>
        <w:t>10</w:t>
      </w:r>
      <w:r w:rsidR="008C2B24" w:rsidRPr="000F4D90">
        <w:rPr>
          <w:rFonts w:ascii="Times New Roman" w:hAnsi="Times New Roman"/>
          <w:b/>
        </w:rPr>
        <w:t>.</w:t>
      </w:r>
      <w:r w:rsidR="008C2B24" w:rsidRPr="000F4D90">
        <w:rPr>
          <w:rFonts w:ascii="Times New Roman" w:hAnsi="Times New Roman"/>
          <w:b/>
        </w:rPr>
        <w:tab/>
      </w:r>
      <w:r w:rsidR="00170A72">
        <w:rPr>
          <w:rFonts w:ascii="Times New Roman" w:hAnsi="Times New Roman"/>
          <w:b/>
        </w:rPr>
        <w:t>Works Programme /</w:t>
      </w:r>
      <w:r w:rsidR="008C2B24" w:rsidRPr="000F4D90">
        <w:rPr>
          <w:rFonts w:ascii="Times New Roman" w:hAnsi="Times New Roman"/>
          <w:b/>
        </w:rPr>
        <w:t>Working Times</w:t>
      </w:r>
    </w:p>
    <w:p w14:paraId="3F4E7EC4" w14:textId="4161FBE5" w:rsidR="00170A72" w:rsidRDefault="00170A72" w:rsidP="008C2B24">
      <w:pPr>
        <w:spacing w:after="0" w:line="240" w:lineRule="auto"/>
        <w:ind w:left="720" w:hanging="720"/>
        <w:rPr>
          <w:rFonts w:ascii="Times New Roman" w:hAnsi="Times New Roman"/>
          <w:b/>
        </w:rPr>
      </w:pPr>
    </w:p>
    <w:p w14:paraId="67096019" w14:textId="7BB756BE" w:rsidR="00170A72" w:rsidRPr="00170A72" w:rsidRDefault="00170A72" w:rsidP="0035411B">
      <w:pPr>
        <w:spacing w:after="0" w:line="240" w:lineRule="auto"/>
        <w:ind w:left="720" w:hanging="720"/>
        <w:jc w:val="both"/>
        <w:rPr>
          <w:rFonts w:ascii="Times New Roman" w:hAnsi="Times New Roman"/>
          <w:bCs/>
        </w:rPr>
      </w:pPr>
      <w:r>
        <w:rPr>
          <w:rFonts w:ascii="Times New Roman" w:hAnsi="Times New Roman"/>
          <w:b/>
        </w:rPr>
        <w:tab/>
      </w:r>
      <w:r w:rsidR="0035411B" w:rsidRPr="0035411B">
        <w:rPr>
          <w:rFonts w:ascii="Times New Roman" w:hAnsi="Times New Roman"/>
          <w:bCs/>
        </w:rPr>
        <w:t xml:space="preserve">It is intended that </w:t>
      </w:r>
      <w:r w:rsidR="0035411B">
        <w:rPr>
          <w:rFonts w:ascii="Times New Roman" w:hAnsi="Times New Roman"/>
          <w:bCs/>
        </w:rPr>
        <w:t xml:space="preserve">building works will commence in October 2024 once the Gardens have been closed for the Winter Season.  </w:t>
      </w:r>
      <w:r w:rsidRPr="0035411B">
        <w:rPr>
          <w:rFonts w:ascii="Times New Roman" w:hAnsi="Times New Roman"/>
          <w:bCs/>
        </w:rPr>
        <w:t>An</w:t>
      </w:r>
      <w:r w:rsidRPr="00170A72">
        <w:rPr>
          <w:rFonts w:ascii="Times New Roman" w:hAnsi="Times New Roman"/>
          <w:bCs/>
        </w:rPr>
        <w:t xml:space="preserve"> outline Programme of Works is attached at </w:t>
      </w:r>
      <w:r w:rsidRPr="007C7FDF">
        <w:rPr>
          <w:rFonts w:ascii="Times New Roman" w:hAnsi="Times New Roman"/>
          <w:b/>
        </w:rPr>
        <w:t>Appendix A</w:t>
      </w:r>
      <w:r>
        <w:rPr>
          <w:rFonts w:ascii="Times New Roman" w:hAnsi="Times New Roman"/>
          <w:bCs/>
        </w:rPr>
        <w:t xml:space="preserve"> setting out the intended sequence of implementation of the various individual elements of works being </w:t>
      </w:r>
      <w:r w:rsidR="0035411B">
        <w:rPr>
          <w:rFonts w:ascii="Times New Roman" w:hAnsi="Times New Roman"/>
          <w:bCs/>
        </w:rPr>
        <w:t>un</w:t>
      </w:r>
      <w:r>
        <w:rPr>
          <w:rFonts w:ascii="Times New Roman" w:hAnsi="Times New Roman"/>
          <w:bCs/>
        </w:rPr>
        <w:t xml:space="preserve">dertaken. </w:t>
      </w:r>
    </w:p>
    <w:p w14:paraId="7C552ECB" w14:textId="77777777" w:rsidR="008C2B24" w:rsidRPr="000F4D90" w:rsidRDefault="008C2B24" w:rsidP="0035411B">
      <w:pPr>
        <w:spacing w:after="0" w:line="240" w:lineRule="auto"/>
        <w:ind w:left="720" w:hanging="720"/>
        <w:jc w:val="both"/>
        <w:rPr>
          <w:rFonts w:ascii="Times New Roman" w:hAnsi="Times New Roman"/>
          <w:u w:val="single"/>
        </w:rPr>
      </w:pPr>
    </w:p>
    <w:p w14:paraId="6AF12ED5" w14:textId="77777777" w:rsidR="008C2B24" w:rsidRDefault="008C2B24" w:rsidP="0035411B">
      <w:pPr>
        <w:spacing w:after="0" w:line="240" w:lineRule="auto"/>
        <w:ind w:left="720" w:hanging="11"/>
        <w:jc w:val="both"/>
        <w:rPr>
          <w:rFonts w:ascii="Times New Roman" w:hAnsi="Times New Roman"/>
        </w:rPr>
      </w:pPr>
      <w:r w:rsidRPr="000F4D90">
        <w:rPr>
          <w:rFonts w:ascii="Times New Roman" w:hAnsi="Times New Roman"/>
        </w:rPr>
        <w:t>All building works are to be carried out within the hours of 08.00 – 1</w:t>
      </w:r>
      <w:r w:rsidR="00470C77" w:rsidRPr="000F4D90">
        <w:rPr>
          <w:rFonts w:ascii="Times New Roman" w:hAnsi="Times New Roman"/>
        </w:rPr>
        <w:t>8</w:t>
      </w:r>
      <w:r w:rsidRPr="000F4D90">
        <w:rPr>
          <w:rFonts w:ascii="Times New Roman" w:hAnsi="Times New Roman"/>
        </w:rPr>
        <w:t>.00 hours Monday to Friday and 08.00 – 13.00 hours on Saturdays with no works to be carried out on Sundays or Bank Holidays.</w:t>
      </w:r>
    </w:p>
    <w:p w14:paraId="489448BD" w14:textId="77777777" w:rsidR="0035411B" w:rsidRPr="000F4D90" w:rsidRDefault="0035411B" w:rsidP="0035411B">
      <w:pPr>
        <w:spacing w:after="0" w:line="240" w:lineRule="auto"/>
        <w:ind w:left="720" w:hanging="11"/>
        <w:jc w:val="both"/>
        <w:rPr>
          <w:rFonts w:ascii="Times New Roman" w:hAnsi="Times New Roman"/>
        </w:rPr>
      </w:pPr>
    </w:p>
    <w:p w14:paraId="419EA2C8" w14:textId="77777777" w:rsidR="003047E8" w:rsidRPr="000F4D90" w:rsidRDefault="003047E8" w:rsidP="006753D8">
      <w:pPr>
        <w:spacing w:after="0" w:line="240" w:lineRule="auto"/>
        <w:rPr>
          <w:rFonts w:ascii="Times New Roman" w:hAnsi="Times New Roman"/>
          <w:u w:val="single"/>
        </w:rPr>
      </w:pPr>
    </w:p>
    <w:p w14:paraId="5440E9FC" w14:textId="1B98FA19" w:rsidR="008C2B24" w:rsidRPr="000F4D90" w:rsidRDefault="00E3287C" w:rsidP="008C2B24">
      <w:pPr>
        <w:spacing w:after="0" w:line="240" w:lineRule="auto"/>
        <w:ind w:left="720" w:hanging="720"/>
        <w:rPr>
          <w:rFonts w:ascii="Times New Roman" w:hAnsi="Times New Roman"/>
          <w:b/>
        </w:rPr>
      </w:pPr>
      <w:r w:rsidRPr="000F4D90">
        <w:rPr>
          <w:rFonts w:ascii="Times New Roman" w:hAnsi="Times New Roman"/>
          <w:b/>
        </w:rPr>
        <w:lastRenderedPageBreak/>
        <w:t>1</w:t>
      </w:r>
      <w:r w:rsidR="008875FD">
        <w:rPr>
          <w:rFonts w:ascii="Times New Roman" w:hAnsi="Times New Roman"/>
          <w:b/>
        </w:rPr>
        <w:t>1</w:t>
      </w:r>
      <w:r w:rsidR="008C2B24" w:rsidRPr="000F4D90">
        <w:rPr>
          <w:rFonts w:ascii="Times New Roman" w:hAnsi="Times New Roman"/>
          <w:b/>
        </w:rPr>
        <w:t>.</w:t>
      </w:r>
      <w:r w:rsidR="008C2B24" w:rsidRPr="000F4D90">
        <w:rPr>
          <w:rFonts w:ascii="Times New Roman" w:hAnsi="Times New Roman"/>
          <w:b/>
        </w:rPr>
        <w:tab/>
        <w:t>Site Operations</w:t>
      </w:r>
    </w:p>
    <w:p w14:paraId="595D38CB" w14:textId="77777777" w:rsidR="008C2B24" w:rsidRPr="000F4D90" w:rsidRDefault="008C2B24" w:rsidP="008C2B24">
      <w:pPr>
        <w:spacing w:after="0" w:line="240" w:lineRule="auto"/>
        <w:ind w:left="720" w:hanging="720"/>
        <w:rPr>
          <w:rFonts w:ascii="Times New Roman" w:hAnsi="Times New Roman"/>
          <w:u w:val="single"/>
        </w:rPr>
      </w:pPr>
    </w:p>
    <w:p w14:paraId="41C028EE" w14:textId="6190155E" w:rsidR="00637131" w:rsidRDefault="00637131" w:rsidP="00F770C1">
      <w:pPr>
        <w:spacing w:after="0" w:line="240" w:lineRule="auto"/>
        <w:ind w:left="720" w:hanging="11"/>
        <w:jc w:val="both"/>
        <w:rPr>
          <w:rFonts w:ascii="Times New Roman" w:hAnsi="Times New Roman"/>
        </w:rPr>
      </w:pPr>
      <w:r>
        <w:rPr>
          <w:rFonts w:ascii="Times New Roman" w:hAnsi="Times New Roman"/>
        </w:rPr>
        <w:t xml:space="preserve">Access for vehicles required for new excavations </w:t>
      </w:r>
      <w:r w:rsidR="008C2B24" w:rsidRPr="000F4D90">
        <w:rPr>
          <w:rFonts w:ascii="Times New Roman" w:hAnsi="Times New Roman"/>
        </w:rPr>
        <w:t xml:space="preserve">is to be </w:t>
      </w:r>
      <w:r w:rsidR="00176E75" w:rsidRPr="000F4D90">
        <w:rPr>
          <w:rFonts w:ascii="Times New Roman" w:hAnsi="Times New Roman"/>
        </w:rPr>
        <w:t>provided</w:t>
      </w:r>
      <w:r>
        <w:rPr>
          <w:rFonts w:ascii="Times New Roman" w:hAnsi="Times New Roman"/>
        </w:rPr>
        <w:t xml:space="preserve"> via the existing double gates from the front forecourt area.  The existing forecourt </w:t>
      </w:r>
      <w:r w:rsidR="008C2B24" w:rsidRPr="000F4D90">
        <w:rPr>
          <w:rFonts w:ascii="Times New Roman" w:hAnsi="Times New Roman"/>
        </w:rPr>
        <w:t xml:space="preserve">hard standing area is to be </w:t>
      </w:r>
      <w:r>
        <w:rPr>
          <w:rFonts w:ascii="Times New Roman" w:hAnsi="Times New Roman"/>
        </w:rPr>
        <w:t>used</w:t>
      </w:r>
      <w:r w:rsidR="008C2B24" w:rsidRPr="000F4D90">
        <w:rPr>
          <w:rFonts w:ascii="Times New Roman" w:hAnsi="Times New Roman"/>
        </w:rPr>
        <w:t xml:space="preserve"> to accommodate </w:t>
      </w:r>
      <w:r w:rsidR="009C705D" w:rsidRPr="000F4D90">
        <w:rPr>
          <w:rFonts w:ascii="Times New Roman" w:hAnsi="Times New Roman"/>
        </w:rPr>
        <w:t>a temporary</w:t>
      </w:r>
      <w:r w:rsidR="008C2B24" w:rsidRPr="000F4D90">
        <w:rPr>
          <w:rFonts w:ascii="Times New Roman" w:hAnsi="Times New Roman"/>
        </w:rPr>
        <w:t xml:space="preserve"> </w:t>
      </w:r>
      <w:r w:rsidR="00F770C1" w:rsidRPr="000F4D90">
        <w:rPr>
          <w:rFonts w:ascii="Times New Roman" w:hAnsi="Times New Roman"/>
        </w:rPr>
        <w:t>material drop off area</w:t>
      </w:r>
      <w:r w:rsidR="009C705D" w:rsidRPr="000F4D90">
        <w:rPr>
          <w:rFonts w:ascii="Times New Roman" w:hAnsi="Times New Roman"/>
        </w:rPr>
        <w:t xml:space="preserve"> </w:t>
      </w:r>
      <w:r w:rsidR="00F770C1" w:rsidRPr="000F4D90">
        <w:rPr>
          <w:rFonts w:ascii="Times New Roman" w:hAnsi="Times New Roman"/>
        </w:rPr>
        <w:t xml:space="preserve">for </w:t>
      </w:r>
      <w:r w:rsidR="00176E75" w:rsidRPr="000F4D90">
        <w:rPr>
          <w:rFonts w:ascii="Times New Roman" w:hAnsi="Times New Roman"/>
        </w:rPr>
        <w:t>deliveries</w:t>
      </w:r>
      <w:r>
        <w:rPr>
          <w:rFonts w:ascii="Times New Roman" w:hAnsi="Times New Roman"/>
        </w:rPr>
        <w:t xml:space="preserve"> with materials then moved to the required areas of the site.  The existing </w:t>
      </w:r>
      <w:r w:rsidR="0056498D">
        <w:rPr>
          <w:rFonts w:ascii="Times New Roman" w:hAnsi="Times New Roman"/>
        </w:rPr>
        <w:t xml:space="preserve">gravel </w:t>
      </w:r>
      <w:r>
        <w:rPr>
          <w:rFonts w:ascii="Times New Roman" w:hAnsi="Times New Roman"/>
        </w:rPr>
        <w:t xml:space="preserve">area immediately adjacent to the area of the new </w:t>
      </w:r>
      <w:r w:rsidR="0056498D">
        <w:rPr>
          <w:rFonts w:ascii="Times New Roman" w:hAnsi="Times New Roman"/>
        </w:rPr>
        <w:t>b</w:t>
      </w:r>
      <w:r>
        <w:rPr>
          <w:rFonts w:ascii="Times New Roman" w:hAnsi="Times New Roman"/>
        </w:rPr>
        <w:t xml:space="preserve">uilding is to be used for storage of material for this element of works, whilst the building is being brought up to </w:t>
      </w:r>
      <w:r w:rsidR="00BB0833" w:rsidRPr="000F4D90">
        <w:rPr>
          <w:rFonts w:ascii="Times New Roman" w:hAnsi="Times New Roman"/>
        </w:rPr>
        <w:t>ground floor level</w:t>
      </w:r>
      <w:r>
        <w:rPr>
          <w:rFonts w:ascii="Times New Roman" w:hAnsi="Times New Roman"/>
        </w:rPr>
        <w:t xml:space="preserve"> – thereafter, the suspended intermediate floor will </w:t>
      </w:r>
      <w:r w:rsidR="00BB0833" w:rsidRPr="000F4D90">
        <w:rPr>
          <w:rFonts w:ascii="Times New Roman" w:hAnsi="Times New Roman"/>
        </w:rPr>
        <w:t>act as a deck to unload materials and work off</w:t>
      </w:r>
      <w:r>
        <w:rPr>
          <w:rFonts w:ascii="Times New Roman" w:hAnsi="Times New Roman"/>
        </w:rPr>
        <w:t xml:space="preserve"> in constructing the roof. </w:t>
      </w:r>
      <w:r w:rsidR="00176E75" w:rsidRPr="000F4D90">
        <w:rPr>
          <w:rFonts w:ascii="Times New Roman" w:hAnsi="Times New Roman"/>
        </w:rPr>
        <w:t xml:space="preserve"> </w:t>
      </w:r>
      <w:r>
        <w:rPr>
          <w:rFonts w:ascii="Times New Roman" w:hAnsi="Times New Roman"/>
        </w:rPr>
        <w:t>Spoil and unwanted hardcore arising out of excavation and demolition works to be stored on the grassed area immediately inside the site entrance to be collected by Grab Lorries during the course of the works as required.</w:t>
      </w:r>
    </w:p>
    <w:p w14:paraId="038FA4F8" w14:textId="77777777" w:rsidR="00637131" w:rsidRDefault="00637131" w:rsidP="00F770C1">
      <w:pPr>
        <w:spacing w:after="0" w:line="240" w:lineRule="auto"/>
        <w:ind w:left="720" w:hanging="11"/>
        <w:jc w:val="both"/>
        <w:rPr>
          <w:rFonts w:ascii="Times New Roman" w:hAnsi="Times New Roman"/>
        </w:rPr>
      </w:pPr>
    </w:p>
    <w:p w14:paraId="6858B230" w14:textId="5FD15583" w:rsidR="00F770C1" w:rsidRPr="000F4D90" w:rsidRDefault="001C4733" w:rsidP="00F770C1">
      <w:pPr>
        <w:spacing w:after="0" w:line="240" w:lineRule="auto"/>
        <w:ind w:left="720" w:hanging="11"/>
        <w:jc w:val="both"/>
        <w:rPr>
          <w:rFonts w:ascii="Times New Roman" w:hAnsi="Times New Roman"/>
        </w:rPr>
      </w:pPr>
      <w:r w:rsidRPr="000F4D90">
        <w:rPr>
          <w:rFonts w:ascii="Times New Roman" w:hAnsi="Times New Roman"/>
        </w:rPr>
        <w:t xml:space="preserve">Other than </w:t>
      </w:r>
      <w:proofErr w:type="gramStart"/>
      <w:r w:rsidR="00637131">
        <w:rPr>
          <w:rFonts w:ascii="Times New Roman" w:hAnsi="Times New Roman"/>
        </w:rPr>
        <w:t>that</w:t>
      </w:r>
      <w:proofErr w:type="gramEnd"/>
      <w:r w:rsidR="00637131">
        <w:rPr>
          <w:rFonts w:ascii="Times New Roman" w:hAnsi="Times New Roman"/>
        </w:rPr>
        <w:t xml:space="preserve"> required for </w:t>
      </w:r>
      <w:r w:rsidRPr="000F4D90">
        <w:rPr>
          <w:rFonts w:ascii="Times New Roman" w:hAnsi="Times New Roman"/>
        </w:rPr>
        <w:t>foundation works, no construction vehicle will be entering the site. Thereafter</w:t>
      </w:r>
      <w:r w:rsidR="00F837E4">
        <w:rPr>
          <w:rFonts w:ascii="Times New Roman" w:hAnsi="Times New Roman"/>
        </w:rPr>
        <w:t xml:space="preserve">, only specific </w:t>
      </w:r>
      <w:r w:rsidRPr="000F4D90">
        <w:rPr>
          <w:rFonts w:ascii="Times New Roman" w:hAnsi="Times New Roman"/>
        </w:rPr>
        <w:t>vehicles will have</w:t>
      </w:r>
      <w:r w:rsidR="00F837E4">
        <w:rPr>
          <w:rFonts w:ascii="Times New Roman" w:hAnsi="Times New Roman"/>
        </w:rPr>
        <w:t xml:space="preserve"> limited access </w:t>
      </w:r>
      <w:r w:rsidR="00F770C1" w:rsidRPr="000F4D90">
        <w:rPr>
          <w:rFonts w:ascii="Times New Roman" w:hAnsi="Times New Roman"/>
        </w:rPr>
        <w:t>into the site</w:t>
      </w:r>
      <w:r w:rsidR="00F837E4">
        <w:rPr>
          <w:rFonts w:ascii="Times New Roman" w:hAnsi="Times New Roman"/>
        </w:rPr>
        <w:t xml:space="preserve">, where necessary to offload structural items such as </w:t>
      </w:r>
      <w:r w:rsidR="0056498D">
        <w:rPr>
          <w:rFonts w:ascii="Times New Roman" w:hAnsi="Times New Roman"/>
        </w:rPr>
        <w:t xml:space="preserve">blockwork, </w:t>
      </w:r>
      <w:r w:rsidR="00F837E4">
        <w:rPr>
          <w:rFonts w:ascii="Times New Roman" w:hAnsi="Times New Roman"/>
        </w:rPr>
        <w:t xml:space="preserve">steel beams, </w:t>
      </w:r>
      <w:r w:rsidR="0056498D">
        <w:rPr>
          <w:rFonts w:ascii="Times New Roman" w:hAnsi="Times New Roman"/>
        </w:rPr>
        <w:t xml:space="preserve">timbers, </w:t>
      </w:r>
      <w:r w:rsidR="00F837E4">
        <w:rPr>
          <w:rFonts w:ascii="Times New Roman" w:hAnsi="Times New Roman"/>
        </w:rPr>
        <w:t>etc.</w:t>
      </w:r>
      <w:r w:rsidR="00637131">
        <w:rPr>
          <w:rFonts w:ascii="Times New Roman" w:hAnsi="Times New Roman"/>
        </w:rPr>
        <w:t xml:space="preserve"> A 1.0 Ton dum</w:t>
      </w:r>
      <w:r w:rsidR="00A47E40">
        <w:rPr>
          <w:rFonts w:ascii="Times New Roman" w:hAnsi="Times New Roman"/>
        </w:rPr>
        <w:t>per will be utilised to transport heavy items of materials within the site as necessary.</w:t>
      </w:r>
    </w:p>
    <w:p w14:paraId="2DB8D19A" w14:textId="77777777" w:rsidR="00BB0833" w:rsidRPr="000F4D90" w:rsidRDefault="00BB0833" w:rsidP="000F4D90">
      <w:pPr>
        <w:spacing w:after="0" w:line="240" w:lineRule="auto"/>
        <w:jc w:val="both"/>
        <w:rPr>
          <w:rFonts w:ascii="Times New Roman" w:hAnsi="Times New Roman"/>
        </w:rPr>
      </w:pPr>
    </w:p>
    <w:p w14:paraId="249BAAA2" w14:textId="25B903FB" w:rsidR="00052FDE" w:rsidRPr="000F4D90" w:rsidRDefault="00F837E4" w:rsidP="00F770C1">
      <w:pPr>
        <w:spacing w:after="0" w:line="240" w:lineRule="auto"/>
        <w:ind w:left="720" w:hanging="11"/>
        <w:jc w:val="both"/>
        <w:rPr>
          <w:rFonts w:ascii="Times New Roman" w:hAnsi="Times New Roman"/>
        </w:rPr>
      </w:pPr>
      <w:r>
        <w:rPr>
          <w:rFonts w:ascii="Times New Roman" w:hAnsi="Times New Roman"/>
        </w:rPr>
        <w:t xml:space="preserve">When </w:t>
      </w:r>
      <w:proofErr w:type="gramStart"/>
      <w:r>
        <w:rPr>
          <w:rFonts w:ascii="Times New Roman" w:hAnsi="Times New Roman"/>
        </w:rPr>
        <w:t>necessary</w:t>
      </w:r>
      <w:proofErr w:type="gramEnd"/>
      <w:r>
        <w:rPr>
          <w:rFonts w:ascii="Times New Roman" w:hAnsi="Times New Roman"/>
        </w:rPr>
        <w:t xml:space="preserve"> a mobile </w:t>
      </w:r>
      <w:r w:rsidR="00C11827" w:rsidRPr="000F4D90">
        <w:rPr>
          <w:rFonts w:ascii="Times New Roman" w:hAnsi="Times New Roman"/>
        </w:rPr>
        <w:t xml:space="preserve">crane will be </w:t>
      </w:r>
      <w:r w:rsidR="00797730">
        <w:rPr>
          <w:rFonts w:ascii="Times New Roman" w:hAnsi="Times New Roman"/>
        </w:rPr>
        <w:t xml:space="preserve">brought to site </w:t>
      </w:r>
      <w:r w:rsidR="00BB0833" w:rsidRPr="000F4D90">
        <w:rPr>
          <w:rFonts w:ascii="Times New Roman" w:hAnsi="Times New Roman"/>
        </w:rPr>
        <w:t xml:space="preserve">to assist with moving and unloading of </w:t>
      </w:r>
      <w:r w:rsidR="00A47E40">
        <w:rPr>
          <w:rFonts w:ascii="Times New Roman" w:hAnsi="Times New Roman"/>
        </w:rPr>
        <w:t xml:space="preserve">heavy </w:t>
      </w:r>
      <w:r w:rsidR="00BB0833" w:rsidRPr="000F4D90">
        <w:rPr>
          <w:rFonts w:ascii="Times New Roman" w:hAnsi="Times New Roman"/>
        </w:rPr>
        <w:t>materials</w:t>
      </w:r>
      <w:r w:rsidR="00A47E40">
        <w:rPr>
          <w:rFonts w:ascii="Times New Roman" w:hAnsi="Times New Roman"/>
        </w:rPr>
        <w:t>, such as steel beams</w:t>
      </w:r>
      <w:r w:rsidR="0056498D">
        <w:rPr>
          <w:rFonts w:ascii="Times New Roman" w:hAnsi="Times New Roman"/>
        </w:rPr>
        <w:t>.</w:t>
      </w:r>
      <w:r w:rsidR="00BB0833" w:rsidRPr="000F4D90">
        <w:rPr>
          <w:rFonts w:ascii="Times New Roman" w:hAnsi="Times New Roman"/>
        </w:rPr>
        <w:t xml:space="preserve"> The crane </w:t>
      </w:r>
      <w:r w:rsidR="00C11827" w:rsidRPr="000F4D90">
        <w:rPr>
          <w:rFonts w:ascii="Times New Roman" w:hAnsi="Times New Roman"/>
        </w:rPr>
        <w:t xml:space="preserve">will be </w:t>
      </w:r>
      <w:r w:rsidR="00797730">
        <w:rPr>
          <w:rFonts w:ascii="Times New Roman" w:hAnsi="Times New Roman"/>
        </w:rPr>
        <w:t>retained on site only for the time required to complete a specific task.</w:t>
      </w:r>
    </w:p>
    <w:p w14:paraId="7ABCB65E" w14:textId="77777777" w:rsidR="008C2B24" w:rsidRPr="000F4D90" w:rsidRDefault="008C2B24" w:rsidP="008C2B24">
      <w:pPr>
        <w:spacing w:after="0" w:line="240" w:lineRule="auto"/>
        <w:ind w:left="720" w:hanging="11"/>
        <w:jc w:val="both"/>
        <w:rPr>
          <w:rFonts w:ascii="Times New Roman" w:hAnsi="Times New Roman"/>
        </w:rPr>
      </w:pPr>
    </w:p>
    <w:p w14:paraId="34AD2691" w14:textId="77777777" w:rsidR="008C2B24" w:rsidRDefault="00FE47D4" w:rsidP="008C2B24">
      <w:pPr>
        <w:spacing w:after="0" w:line="240" w:lineRule="auto"/>
        <w:ind w:left="720" w:hanging="11"/>
        <w:jc w:val="both"/>
        <w:rPr>
          <w:rFonts w:ascii="Times New Roman" w:hAnsi="Times New Roman"/>
        </w:rPr>
      </w:pPr>
      <w:r w:rsidRPr="000F4D90">
        <w:rPr>
          <w:rFonts w:ascii="Times New Roman" w:hAnsi="Times New Roman"/>
        </w:rPr>
        <w:t>All demolition,</w:t>
      </w:r>
      <w:r w:rsidR="008C2B24" w:rsidRPr="000F4D90">
        <w:rPr>
          <w:rFonts w:ascii="Times New Roman" w:hAnsi="Times New Roman"/>
        </w:rPr>
        <w:t xml:space="preserve"> excavation</w:t>
      </w:r>
      <w:r w:rsidRPr="000F4D90">
        <w:rPr>
          <w:rFonts w:ascii="Times New Roman" w:hAnsi="Times New Roman"/>
        </w:rPr>
        <w:t>, foundation and superstructure</w:t>
      </w:r>
      <w:r w:rsidR="008C2B24" w:rsidRPr="000F4D90">
        <w:rPr>
          <w:rFonts w:ascii="Times New Roman" w:hAnsi="Times New Roman"/>
        </w:rPr>
        <w:t xml:space="preserve"> </w:t>
      </w:r>
      <w:proofErr w:type="gramStart"/>
      <w:r w:rsidR="008C2B24" w:rsidRPr="000F4D90">
        <w:rPr>
          <w:rFonts w:ascii="Times New Roman" w:hAnsi="Times New Roman"/>
        </w:rPr>
        <w:t>works</w:t>
      </w:r>
      <w:proofErr w:type="gramEnd"/>
      <w:r w:rsidR="008C2B24" w:rsidRPr="000F4D90">
        <w:rPr>
          <w:rFonts w:ascii="Times New Roman" w:hAnsi="Times New Roman"/>
        </w:rPr>
        <w:t xml:space="preserve"> to be carried out strictly in accordance with Structural Engineer’s design and details, and to be designed and implemented so as to limit any possible damage to existing trees and hedging on or in close proximity to the site.</w:t>
      </w:r>
    </w:p>
    <w:p w14:paraId="37E6B4CA" w14:textId="77777777" w:rsidR="0056498D" w:rsidRDefault="0056498D" w:rsidP="008C2B24">
      <w:pPr>
        <w:spacing w:after="0" w:line="240" w:lineRule="auto"/>
        <w:ind w:left="720" w:hanging="11"/>
        <w:jc w:val="both"/>
        <w:rPr>
          <w:rFonts w:ascii="Times New Roman" w:hAnsi="Times New Roman"/>
        </w:rPr>
      </w:pPr>
    </w:p>
    <w:p w14:paraId="6C3AE87B" w14:textId="5908A515" w:rsidR="00AE5AAD" w:rsidRPr="000F4D90" w:rsidRDefault="0056498D" w:rsidP="00AE5AAD">
      <w:pPr>
        <w:spacing w:after="0" w:line="240" w:lineRule="auto"/>
        <w:ind w:left="720" w:hanging="720"/>
        <w:jc w:val="both"/>
        <w:rPr>
          <w:rFonts w:ascii="Times New Roman" w:hAnsi="Times New Roman"/>
          <w:b/>
        </w:rPr>
      </w:pPr>
      <w:r>
        <w:rPr>
          <w:rFonts w:ascii="Times New Roman" w:hAnsi="Times New Roman"/>
          <w:b/>
        </w:rPr>
        <w:t>1</w:t>
      </w:r>
      <w:r w:rsidR="008875FD">
        <w:rPr>
          <w:rFonts w:ascii="Times New Roman" w:hAnsi="Times New Roman"/>
          <w:b/>
        </w:rPr>
        <w:t>2</w:t>
      </w:r>
      <w:r w:rsidR="00AE5AAD" w:rsidRPr="000F4D90">
        <w:rPr>
          <w:rFonts w:ascii="Times New Roman" w:hAnsi="Times New Roman"/>
          <w:b/>
        </w:rPr>
        <w:t>.</w:t>
      </w:r>
      <w:r w:rsidR="00AE5AAD" w:rsidRPr="000F4D90">
        <w:rPr>
          <w:rFonts w:ascii="Times New Roman" w:hAnsi="Times New Roman"/>
          <w:b/>
        </w:rPr>
        <w:tab/>
        <w:t xml:space="preserve">Scaffolding </w:t>
      </w:r>
    </w:p>
    <w:p w14:paraId="2AF5A488" w14:textId="77777777" w:rsidR="00AE5AAD" w:rsidRPr="000F4D90" w:rsidRDefault="00AE5AAD" w:rsidP="00AE5AAD">
      <w:pPr>
        <w:spacing w:after="0" w:line="240" w:lineRule="auto"/>
        <w:ind w:left="720" w:hanging="11"/>
        <w:jc w:val="both"/>
        <w:rPr>
          <w:rFonts w:ascii="Times New Roman" w:hAnsi="Times New Roman"/>
        </w:rPr>
      </w:pPr>
    </w:p>
    <w:p w14:paraId="39783823" w14:textId="73D0FCFE" w:rsidR="00AE5AAD" w:rsidRDefault="008875FD" w:rsidP="00AE5AAD">
      <w:pPr>
        <w:spacing w:after="0" w:line="240" w:lineRule="auto"/>
        <w:ind w:left="720"/>
        <w:jc w:val="both"/>
        <w:rPr>
          <w:rFonts w:ascii="Times New Roman" w:hAnsi="Times New Roman"/>
        </w:rPr>
      </w:pPr>
      <w:r>
        <w:rPr>
          <w:rFonts w:ascii="Times New Roman" w:hAnsi="Times New Roman"/>
        </w:rPr>
        <w:t>The extent of scaffolding required around the new building</w:t>
      </w:r>
      <w:r w:rsidR="00A47E40">
        <w:rPr>
          <w:rFonts w:ascii="Times New Roman" w:hAnsi="Times New Roman"/>
        </w:rPr>
        <w:t xml:space="preserve">s will be very limited.  Where necessary the scaffolding will be to a single lift only and will remain in place only for the time needed to complete the specific task required, </w:t>
      </w:r>
      <w:proofErr w:type="spellStart"/>
      <w:r w:rsidR="00A47E40">
        <w:rPr>
          <w:rFonts w:ascii="Times New Roman" w:hAnsi="Times New Roman"/>
        </w:rPr>
        <w:t>ie</w:t>
      </w:r>
      <w:proofErr w:type="spellEnd"/>
      <w:r w:rsidR="00A47E40">
        <w:rPr>
          <w:rFonts w:ascii="Times New Roman" w:hAnsi="Times New Roman"/>
        </w:rPr>
        <w:t xml:space="preserve"> masonry walls, roof construction and roof covering. </w:t>
      </w:r>
      <w:r w:rsidR="00170A72">
        <w:rPr>
          <w:rFonts w:ascii="Times New Roman" w:hAnsi="Times New Roman"/>
        </w:rPr>
        <w:t>Where necessary,</w:t>
      </w:r>
      <w:r w:rsidR="00AE5AAD" w:rsidRPr="000F4D90">
        <w:rPr>
          <w:rFonts w:ascii="Times New Roman" w:hAnsi="Times New Roman"/>
        </w:rPr>
        <w:t xml:space="preserve"> scaffolding will also be fully </w:t>
      </w:r>
      <w:r w:rsidR="00194BEE">
        <w:rPr>
          <w:rFonts w:ascii="Times New Roman" w:hAnsi="Times New Roman"/>
        </w:rPr>
        <w:t>sheeted</w:t>
      </w:r>
      <w:r w:rsidR="00AE5AAD" w:rsidRPr="000F4D90">
        <w:rPr>
          <w:rFonts w:ascii="Times New Roman" w:hAnsi="Times New Roman"/>
        </w:rPr>
        <w:t xml:space="preserve"> to reduce debris and dust being spread throughout the build. </w:t>
      </w:r>
    </w:p>
    <w:p w14:paraId="7BD218A1" w14:textId="4607D40C" w:rsidR="007A0D8C" w:rsidRDefault="007A0D8C" w:rsidP="00AE5AAD">
      <w:pPr>
        <w:spacing w:after="0" w:line="240" w:lineRule="auto"/>
        <w:ind w:left="720"/>
        <w:jc w:val="both"/>
        <w:rPr>
          <w:rFonts w:ascii="Times New Roman" w:hAnsi="Times New Roman"/>
        </w:rPr>
      </w:pPr>
    </w:p>
    <w:p w14:paraId="3049F463" w14:textId="5183A878" w:rsidR="008C2B24" w:rsidRPr="000F4D90" w:rsidRDefault="008C2B24" w:rsidP="008C2B24">
      <w:pPr>
        <w:spacing w:after="0" w:line="240" w:lineRule="auto"/>
        <w:ind w:left="720" w:hanging="720"/>
        <w:jc w:val="both"/>
        <w:rPr>
          <w:rFonts w:ascii="Times New Roman" w:hAnsi="Times New Roman"/>
          <w:b/>
        </w:rPr>
      </w:pPr>
      <w:r w:rsidRPr="000F4D90">
        <w:rPr>
          <w:rFonts w:ascii="Times New Roman" w:hAnsi="Times New Roman"/>
          <w:b/>
        </w:rPr>
        <w:t>1</w:t>
      </w:r>
      <w:r w:rsidR="007A0D8C">
        <w:rPr>
          <w:rFonts w:ascii="Times New Roman" w:hAnsi="Times New Roman"/>
          <w:b/>
        </w:rPr>
        <w:t>3</w:t>
      </w:r>
      <w:r w:rsidRPr="000F4D90">
        <w:rPr>
          <w:rFonts w:ascii="Times New Roman" w:hAnsi="Times New Roman"/>
          <w:b/>
        </w:rPr>
        <w:t>.</w:t>
      </w:r>
      <w:r w:rsidRPr="000F4D90">
        <w:rPr>
          <w:rFonts w:ascii="Times New Roman" w:hAnsi="Times New Roman"/>
          <w:b/>
        </w:rPr>
        <w:tab/>
        <w:t>Responsibility</w:t>
      </w:r>
    </w:p>
    <w:p w14:paraId="20313D2E" w14:textId="77777777" w:rsidR="008C2B24" w:rsidRPr="000F4D90" w:rsidRDefault="008C2B24" w:rsidP="008C2B24">
      <w:pPr>
        <w:spacing w:after="0" w:line="240" w:lineRule="auto"/>
        <w:ind w:left="720" w:hanging="11"/>
        <w:jc w:val="both"/>
        <w:rPr>
          <w:rFonts w:ascii="Times New Roman" w:hAnsi="Times New Roman"/>
        </w:rPr>
      </w:pPr>
    </w:p>
    <w:p w14:paraId="1C04BE91" w14:textId="25263A80" w:rsidR="008C2B24" w:rsidRDefault="008C2B24" w:rsidP="008C2B24">
      <w:pPr>
        <w:spacing w:after="0" w:line="240" w:lineRule="auto"/>
        <w:ind w:left="720" w:hanging="11"/>
        <w:jc w:val="both"/>
        <w:rPr>
          <w:rFonts w:ascii="Times New Roman" w:hAnsi="Times New Roman"/>
        </w:rPr>
      </w:pPr>
      <w:r w:rsidRPr="000F4D90">
        <w:rPr>
          <w:rFonts w:ascii="Times New Roman" w:hAnsi="Times New Roman"/>
        </w:rPr>
        <w:t xml:space="preserve">The </w:t>
      </w:r>
      <w:r w:rsidR="00170A72">
        <w:rPr>
          <w:rFonts w:ascii="Times New Roman" w:hAnsi="Times New Roman"/>
        </w:rPr>
        <w:t>Project Manager</w:t>
      </w:r>
      <w:r w:rsidRPr="000F4D90">
        <w:rPr>
          <w:rFonts w:ascii="Times New Roman" w:hAnsi="Times New Roman"/>
        </w:rPr>
        <w:t xml:space="preserve"> carrie</w:t>
      </w:r>
      <w:r w:rsidR="00170A72">
        <w:rPr>
          <w:rFonts w:ascii="Times New Roman" w:hAnsi="Times New Roman"/>
        </w:rPr>
        <w:t>s</w:t>
      </w:r>
      <w:r w:rsidRPr="000F4D90">
        <w:rPr>
          <w:rFonts w:ascii="Times New Roman" w:hAnsi="Times New Roman"/>
        </w:rPr>
        <w:t xml:space="preserve"> ultimate responsibility for the safe implementation of all building works to be carried out.   </w:t>
      </w:r>
      <w:r w:rsidR="00170A72">
        <w:rPr>
          <w:rFonts w:ascii="Times New Roman" w:hAnsi="Times New Roman"/>
        </w:rPr>
        <w:t xml:space="preserve">He is </w:t>
      </w:r>
      <w:r w:rsidRPr="000F4D90">
        <w:rPr>
          <w:rFonts w:ascii="Times New Roman" w:hAnsi="Times New Roman"/>
        </w:rPr>
        <w:t>to ensure that all site operatives are to be adequately briefed on the content of this Statement and he is to ensure that –</w:t>
      </w:r>
    </w:p>
    <w:p w14:paraId="7D0F84A2" w14:textId="77777777" w:rsidR="00B84B77" w:rsidRPr="000F4D90" w:rsidRDefault="00B84B77" w:rsidP="008C2B24">
      <w:pPr>
        <w:spacing w:after="0" w:line="240" w:lineRule="auto"/>
        <w:ind w:left="720" w:hanging="11"/>
        <w:jc w:val="both"/>
        <w:rPr>
          <w:rFonts w:ascii="Times New Roman" w:hAnsi="Times New Roman"/>
        </w:rPr>
      </w:pPr>
    </w:p>
    <w:p w14:paraId="57603163" w14:textId="77777777" w:rsidR="008C2B24" w:rsidRPr="000F4D90" w:rsidRDefault="008C2B24" w:rsidP="008C2B24">
      <w:pPr>
        <w:pStyle w:val="ListParagraph"/>
        <w:widowControl w:val="0"/>
        <w:numPr>
          <w:ilvl w:val="0"/>
          <w:numId w:val="6"/>
        </w:numPr>
        <w:autoSpaceDE w:val="0"/>
        <w:autoSpaceDN w:val="0"/>
        <w:adjustRightInd w:val="0"/>
        <w:spacing w:after="0" w:line="240" w:lineRule="auto"/>
        <w:jc w:val="both"/>
        <w:rPr>
          <w:rFonts w:ascii="Times New Roman" w:hAnsi="Times New Roman"/>
          <w:i/>
        </w:rPr>
      </w:pPr>
      <w:r w:rsidRPr="000F4D90">
        <w:rPr>
          <w:rFonts w:ascii="Times New Roman" w:hAnsi="Times New Roman"/>
        </w:rPr>
        <w:t>Only suitable plant and materials are used for all operations.</w:t>
      </w:r>
    </w:p>
    <w:p w14:paraId="20538A98" w14:textId="77777777" w:rsidR="008C2B24" w:rsidRPr="000F4D90" w:rsidRDefault="008C2B24" w:rsidP="008C2B24">
      <w:pPr>
        <w:pStyle w:val="ListParagraph"/>
        <w:widowControl w:val="0"/>
        <w:numPr>
          <w:ilvl w:val="0"/>
          <w:numId w:val="6"/>
        </w:numPr>
        <w:autoSpaceDE w:val="0"/>
        <w:autoSpaceDN w:val="0"/>
        <w:adjustRightInd w:val="0"/>
        <w:spacing w:after="0" w:line="240" w:lineRule="auto"/>
        <w:jc w:val="both"/>
        <w:rPr>
          <w:rFonts w:ascii="Times New Roman" w:hAnsi="Times New Roman"/>
          <w:i/>
        </w:rPr>
      </w:pPr>
      <w:r w:rsidRPr="000F4D90">
        <w:rPr>
          <w:rFonts w:ascii="Times New Roman" w:hAnsi="Times New Roman"/>
        </w:rPr>
        <w:t xml:space="preserve">All plant and equipment </w:t>
      </w:r>
      <w:proofErr w:type="gramStart"/>
      <w:r w:rsidRPr="000F4D90">
        <w:rPr>
          <w:rFonts w:ascii="Times New Roman" w:hAnsi="Times New Roman"/>
        </w:rPr>
        <w:t>is</w:t>
      </w:r>
      <w:proofErr w:type="gramEnd"/>
      <w:r w:rsidRPr="000F4D90">
        <w:rPr>
          <w:rFonts w:ascii="Times New Roman" w:hAnsi="Times New Roman"/>
        </w:rPr>
        <w:t xml:space="preserve"> used in the manner intended.</w:t>
      </w:r>
    </w:p>
    <w:p w14:paraId="3FF8A4B6" w14:textId="77777777" w:rsidR="008C2B24" w:rsidRPr="000F4D90" w:rsidRDefault="008C2B24" w:rsidP="008C2B24">
      <w:pPr>
        <w:pStyle w:val="ListParagraph"/>
        <w:widowControl w:val="0"/>
        <w:numPr>
          <w:ilvl w:val="0"/>
          <w:numId w:val="6"/>
        </w:numPr>
        <w:autoSpaceDE w:val="0"/>
        <w:autoSpaceDN w:val="0"/>
        <w:adjustRightInd w:val="0"/>
        <w:spacing w:after="0" w:line="240" w:lineRule="auto"/>
        <w:jc w:val="both"/>
        <w:rPr>
          <w:rFonts w:ascii="Times New Roman" w:hAnsi="Times New Roman"/>
          <w:i/>
        </w:rPr>
      </w:pPr>
      <w:r w:rsidRPr="000F4D90">
        <w:rPr>
          <w:rFonts w:ascii="Times New Roman" w:hAnsi="Times New Roman"/>
        </w:rPr>
        <w:t>Adequate PPE is available and used in all operations.</w:t>
      </w:r>
    </w:p>
    <w:p w14:paraId="40D3BC80" w14:textId="76516E8F" w:rsidR="008C2B24" w:rsidRDefault="008C2B24" w:rsidP="008C2B24">
      <w:pPr>
        <w:jc w:val="both"/>
        <w:rPr>
          <w:rFonts w:ascii="Times New Roman" w:hAnsi="Times New Roman"/>
        </w:rPr>
      </w:pPr>
    </w:p>
    <w:p w14:paraId="15F340EF" w14:textId="1295512D" w:rsidR="008C2B24" w:rsidRPr="000F4D90" w:rsidRDefault="008C2B24" w:rsidP="008C2B24">
      <w:pPr>
        <w:jc w:val="both"/>
        <w:rPr>
          <w:rFonts w:ascii="Times New Roman" w:hAnsi="Times New Roman"/>
          <w:b/>
        </w:rPr>
      </w:pPr>
      <w:r w:rsidRPr="000F4D90">
        <w:rPr>
          <w:rFonts w:ascii="Times New Roman" w:hAnsi="Times New Roman"/>
          <w:b/>
        </w:rPr>
        <w:lastRenderedPageBreak/>
        <w:t>1</w:t>
      </w:r>
      <w:r w:rsidR="007A0D8C">
        <w:rPr>
          <w:rFonts w:ascii="Times New Roman" w:hAnsi="Times New Roman"/>
          <w:b/>
        </w:rPr>
        <w:t>4</w:t>
      </w:r>
      <w:r w:rsidRPr="000F4D90">
        <w:rPr>
          <w:rFonts w:ascii="Times New Roman" w:hAnsi="Times New Roman"/>
          <w:b/>
        </w:rPr>
        <w:t>.</w:t>
      </w:r>
      <w:r w:rsidRPr="000F4D90">
        <w:rPr>
          <w:rFonts w:ascii="Times New Roman" w:hAnsi="Times New Roman"/>
          <w:b/>
        </w:rPr>
        <w:tab/>
        <w:t>Site Safety</w:t>
      </w:r>
    </w:p>
    <w:p w14:paraId="300EE0C6" w14:textId="1B93B364" w:rsidR="008C2B24" w:rsidRPr="000F4D90" w:rsidRDefault="008C2B24" w:rsidP="008C2B24">
      <w:pPr>
        <w:spacing w:line="240" w:lineRule="auto"/>
        <w:ind w:left="720"/>
        <w:jc w:val="both"/>
        <w:rPr>
          <w:rFonts w:ascii="Times New Roman" w:hAnsi="Times New Roman"/>
        </w:rPr>
      </w:pPr>
      <w:r w:rsidRPr="000F4D90">
        <w:rPr>
          <w:rFonts w:ascii="Times New Roman" w:hAnsi="Times New Roman"/>
        </w:rPr>
        <w:t xml:space="preserve">The </w:t>
      </w:r>
      <w:r w:rsidR="00170A72">
        <w:rPr>
          <w:rFonts w:ascii="Times New Roman" w:hAnsi="Times New Roman"/>
        </w:rPr>
        <w:t>Project Manager</w:t>
      </w:r>
      <w:r w:rsidRPr="000F4D90">
        <w:rPr>
          <w:rFonts w:ascii="Times New Roman" w:hAnsi="Times New Roman"/>
        </w:rPr>
        <w:t xml:space="preserve"> is to ensure that all works are carried out in the proper manner and the safety of all personnel on and off the site is maintained and he is to ensure that -</w:t>
      </w:r>
    </w:p>
    <w:p w14:paraId="45D1DE80" w14:textId="77777777" w:rsidR="008C2B24" w:rsidRPr="000F4D90" w:rsidRDefault="008C2B24" w:rsidP="008C2B24">
      <w:pPr>
        <w:pStyle w:val="ListParagraph"/>
        <w:widowControl w:val="0"/>
        <w:numPr>
          <w:ilvl w:val="0"/>
          <w:numId w:val="7"/>
        </w:numPr>
        <w:autoSpaceDE w:val="0"/>
        <w:autoSpaceDN w:val="0"/>
        <w:adjustRightInd w:val="0"/>
        <w:spacing w:after="0" w:line="240" w:lineRule="auto"/>
        <w:jc w:val="both"/>
        <w:rPr>
          <w:rFonts w:ascii="Times New Roman" w:hAnsi="Times New Roman"/>
          <w:i/>
        </w:rPr>
      </w:pPr>
      <w:r w:rsidRPr="000F4D90">
        <w:rPr>
          <w:rFonts w:ascii="Times New Roman" w:hAnsi="Times New Roman"/>
        </w:rPr>
        <w:t>Appropriate signage, lighting and protective guarding is adhered to.</w:t>
      </w:r>
    </w:p>
    <w:p w14:paraId="1F51B4C9" w14:textId="77777777" w:rsidR="008C2B24" w:rsidRPr="000F4D90" w:rsidRDefault="008C2B24" w:rsidP="008C2B24">
      <w:pPr>
        <w:pStyle w:val="ListParagraph"/>
        <w:widowControl w:val="0"/>
        <w:numPr>
          <w:ilvl w:val="0"/>
          <w:numId w:val="7"/>
        </w:numPr>
        <w:autoSpaceDE w:val="0"/>
        <w:autoSpaceDN w:val="0"/>
        <w:adjustRightInd w:val="0"/>
        <w:spacing w:after="0" w:line="240" w:lineRule="auto"/>
        <w:jc w:val="both"/>
        <w:rPr>
          <w:rFonts w:ascii="Times New Roman" w:hAnsi="Times New Roman"/>
          <w:i/>
        </w:rPr>
      </w:pPr>
      <w:r w:rsidRPr="000F4D90">
        <w:rPr>
          <w:rFonts w:ascii="Times New Roman" w:hAnsi="Times New Roman"/>
        </w:rPr>
        <w:t>The public and visitors access routes are protected from all construction work.</w:t>
      </w:r>
    </w:p>
    <w:p w14:paraId="1C914628" w14:textId="77777777" w:rsidR="008C2B24" w:rsidRPr="000F4D90" w:rsidRDefault="008C2B24" w:rsidP="008C2B24">
      <w:pPr>
        <w:pStyle w:val="ListParagraph"/>
        <w:widowControl w:val="0"/>
        <w:numPr>
          <w:ilvl w:val="0"/>
          <w:numId w:val="7"/>
        </w:numPr>
        <w:autoSpaceDE w:val="0"/>
        <w:autoSpaceDN w:val="0"/>
        <w:adjustRightInd w:val="0"/>
        <w:spacing w:after="0" w:line="240" w:lineRule="auto"/>
        <w:jc w:val="both"/>
        <w:rPr>
          <w:rFonts w:ascii="Times New Roman" w:hAnsi="Times New Roman"/>
          <w:i/>
        </w:rPr>
      </w:pPr>
      <w:r w:rsidRPr="000F4D90">
        <w:rPr>
          <w:rFonts w:ascii="Times New Roman" w:hAnsi="Times New Roman"/>
        </w:rPr>
        <w:t>The access to the private property is maintained and protected from all construction work.</w:t>
      </w:r>
    </w:p>
    <w:p w14:paraId="0C3D3CC8" w14:textId="77777777" w:rsidR="008C2B24" w:rsidRPr="000F4D90" w:rsidRDefault="008C2B24" w:rsidP="008C2B24">
      <w:pPr>
        <w:pStyle w:val="ListParagraph"/>
        <w:widowControl w:val="0"/>
        <w:numPr>
          <w:ilvl w:val="0"/>
          <w:numId w:val="7"/>
        </w:numPr>
        <w:autoSpaceDE w:val="0"/>
        <w:autoSpaceDN w:val="0"/>
        <w:adjustRightInd w:val="0"/>
        <w:spacing w:after="0" w:line="240" w:lineRule="auto"/>
        <w:jc w:val="both"/>
        <w:rPr>
          <w:rFonts w:ascii="Times New Roman" w:hAnsi="Times New Roman"/>
          <w:i/>
        </w:rPr>
      </w:pPr>
      <w:r w:rsidRPr="000F4D90">
        <w:rPr>
          <w:rFonts w:ascii="Times New Roman" w:hAnsi="Times New Roman"/>
        </w:rPr>
        <w:t xml:space="preserve">Hard hats, safety footwear and high visibility Class A garments must be worn by all site personnel at all times. </w:t>
      </w:r>
    </w:p>
    <w:p w14:paraId="24518CBD" w14:textId="77777777" w:rsidR="008C2B24" w:rsidRPr="000F4D90" w:rsidRDefault="008C2B24" w:rsidP="008C2B24">
      <w:pPr>
        <w:pStyle w:val="ListParagraph"/>
        <w:widowControl w:val="0"/>
        <w:numPr>
          <w:ilvl w:val="0"/>
          <w:numId w:val="7"/>
        </w:numPr>
        <w:autoSpaceDE w:val="0"/>
        <w:autoSpaceDN w:val="0"/>
        <w:adjustRightInd w:val="0"/>
        <w:spacing w:after="0" w:line="240" w:lineRule="auto"/>
        <w:jc w:val="both"/>
        <w:rPr>
          <w:rFonts w:ascii="Times New Roman" w:hAnsi="Times New Roman"/>
          <w:i/>
        </w:rPr>
      </w:pPr>
      <w:r w:rsidRPr="000F4D90">
        <w:rPr>
          <w:rFonts w:ascii="Times New Roman" w:hAnsi="Times New Roman"/>
        </w:rPr>
        <w:t>No employee or sub-contractor under the influence of drugs or alcohol will be allowed onto the site at any time.</w:t>
      </w:r>
    </w:p>
    <w:p w14:paraId="6790FE75" w14:textId="77777777" w:rsidR="001C4733" w:rsidRPr="000F4D90" w:rsidRDefault="008C2B24" w:rsidP="00C307E6">
      <w:pPr>
        <w:pStyle w:val="ListParagraph"/>
        <w:widowControl w:val="0"/>
        <w:numPr>
          <w:ilvl w:val="0"/>
          <w:numId w:val="7"/>
        </w:numPr>
        <w:autoSpaceDE w:val="0"/>
        <w:autoSpaceDN w:val="0"/>
        <w:adjustRightInd w:val="0"/>
        <w:spacing w:after="0" w:line="240" w:lineRule="auto"/>
        <w:jc w:val="both"/>
        <w:rPr>
          <w:rFonts w:ascii="Times New Roman" w:hAnsi="Times New Roman"/>
          <w:i/>
        </w:rPr>
      </w:pPr>
      <w:r w:rsidRPr="000F4D90">
        <w:rPr>
          <w:rFonts w:ascii="Times New Roman" w:hAnsi="Times New Roman"/>
        </w:rPr>
        <w:t>All unsafe practices observed on the site are immediately reported and stopped.</w:t>
      </w:r>
    </w:p>
    <w:p w14:paraId="407EB980" w14:textId="77777777" w:rsidR="00AB4EF0" w:rsidRPr="000F4D90" w:rsidRDefault="00AB4EF0" w:rsidP="00AB4EF0">
      <w:pPr>
        <w:widowControl w:val="0"/>
        <w:autoSpaceDE w:val="0"/>
        <w:autoSpaceDN w:val="0"/>
        <w:adjustRightInd w:val="0"/>
        <w:spacing w:after="0" w:line="240" w:lineRule="auto"/>
        <w:ind w:left="1080"/>
        <w:jc w:val="both"/>
        <w:rPr>
          <w:rFonts w:ascii="Times New Roman" w:hAnsi="Times New Roman"/>
          <w:i/>
        </w:rPr>
      </w:pPr>
    </w:p>
    <w:p w14:paraId="72346AED" w14:textId="15966724" w:rsidR="008C2B24" w:rsidRPr="000F4D90" w:rsidRDefault="008C2B24" w:rsidP="00D01FD9">
      <w:pPr>
        <w:spacing w:after="0" w:line="240" w:lineRule="auto"/>
        <w:jc w:val="both"/>
        <w:rPr>
          <w:rFonts w:ascii="Times New Roman" w:hAnsi="Times New Roman"/>
          <w:b/>
        </w:rPr>
      </w:pPr>
      <w:r w:rsidRPr="000F4D90">
        <w:rPr>
          <w:rFonts w:ascii="Times New Roman" w:hAnsi="Times New Roman"/>
          <w:b/>
        </w:rPr>
        <w:t>1</w:t>
      </w:r>
      <w:r w:rsidR="007A0D8C">
        <w:rPr>
          <w:rFonts w:ascii="Times New Roman" w:hAnsi="Times New Roman"/>
          <w:b/>
        </w:rPr>
        <w:t>5</w:t>
      </w:r>
      <w:r w:rsidRPr="000F4D90">
        <w:rPr>
          <w:rFonts w:ascii="Times New Roman" w:hAnsi="Times New Roman"/>
          <w:b/>
        </w:rPr>
        <w:t xml:space="preserve">. </w:t>
      </w:r>
      <w:r w:rsidRPr="000F4D90">
        <w:rPr>
          <w:rFonts w:ascii="Times New Roman" w:hAnsi="Times New Roman"/>
          <w:b/>
        </w:rPr>
        <w:tab/>
        <w:t>Emergency Arrangement</w:t>
      </w:r>
    </w:p>
    <w:p w14:paraId="5FF703C0" w14:textId="77777777" w:rsidR="008C2B24" w:rsidRPr="000F4D90" w:rsidRDefault="008C2B24" w:rsidP="008C2B24">
      <w:pPr>
        <w:spacing w:after="0" w:line="240" w:lineRule="auto"/>
        <w:ind w:left="720" w:hanging="11"/>
        <w:jc w:val="both"/>
        <w:rPr>
          <w:rFonts w:ascii="Times New Roman" w:hAnsi="Times New Roman"/>
        </w:rPr>
      </w:pPr>
    </w:p>
    <w:p w14:paraId="2257CE1E" w14:textId="77777777" w:rsidR="00EE1CAF" w:rsidRPr="000F4D90" w:rsidRDefault="008C2B24" w:rsidP="001C1360">
      <w:pPr>
        <w:spacing w:after="0" w:line="240" w:lineRule="auto"/>
        <w:ind w:left="720" w:hanging="11"/>
        <w:jc w:val="both"/>
        <w:rPr>
          <w:rFonts w:ascii="Times New Roman" w:hAnsi="Times New Roman"/>
        </w:rPr>
      </w:pPr>
      <w:r w:rsidRPr="000F4D90">
        <w:rPr>
          <w:rFonts w:ascii="Times New Roman" w:hAnsi="Times New Roman"/>
        </w:rPr>
        <w:t>The main contractor is to ensure that First Aid provision if available on site at all times and that emergency services are summoned should this ever be required.  The main contractor will inform his Head Office of any incidents that occur as soon as possible and on the same day and that an Incident Report Form is to be completed.</w:t>
      </w:r>
    </w:p>
    <w:p w14:paraId="1D8B27EC" w14:textId="77777777" w:rsidR="00EE1CAF" w:rsidRPr="000F4D90" w:rsidRDefault="00EE1CAF" w:rsidP="008C2B24">
      <w:pPr>
        <w:spacing w:after="0" w:line="240" w:lineRule="auto"/>
        <w:ind w:left="720" w:hanging="11"/>
        <w:jc w:val="both"/>
        <w:rPr>
          <w:rFonts w:ascii="Times New Roman" w:hAnsi="Times New Roman"/>
        </w:rPr>
      </w:pPr>
    </w:p>
    <w:p w14:paraId="26992438" w14:textId="01E6FC22" w:rsidR="008C2B24" w:rsidRPr="000F4D90" w:rsidRDefault="008C2B24" w:rsidP="008C2B24">
      <w:pPr>
        <w:jc w:val="both"/>
        <w:rPr>
          <w:rFonts w:ascii="Times New Roman" w:hAnsi="Times New Roman"/>
          <w:b/>
        </w:rPr>
      </w:pPr>
      <w:r w:rsidRPr="000F4D90">
        <w:rPr>
          <w:rFonts w:ascii="Times New Roman" w:hAnsi="Times New Roman"/>
          <w:b/>
        </w:rPr>
        <w:t>1</w:t>
      </w:r>
      <w:r w:rsidR="007A0D8C">
        <w:rPr>
          <w:rFonts w:ascii="Times New Roman" w:hAnsi="Times New Roman"/>
          <w:b/>
        </w:rPr>
        <w:t>6</w:t>
      </w:r>
      <w:r w:rsidRPr="000F4D90">
        <w:rPr>
          <w:rFonts w:ascii="Times New Roman" w:hAnsi="Times New Roman"/>
          <w:b/>
        </w:rPr>
        <w:t>.</w:t>
      </w:r>
      <w:r w:rsidRPr="000F4D90">
        <w:rPr>
          <w:rFonts w:ascii="Times New Roman" w:hAnsi="Times New Roman"/>
          <w:b/>
        </w:rPr>
        <w:tab/>
        <w:t>Waste Management</w:t>
      </w:r>
    </w:p>
    <w:p w14:paraId="5C0F4AFD" w14:textId="77777777" w:rsidR="00720B12" w:rsidRPr="000F4D90" w:rsidRDefault="008C2B24" w:rsidP="00AB4EF0">
      <w:pPr>
        <w:spacing w:after="0" w:line="240" w:lineRule="auto"/>
        <w:ind w:left="720" w:hanging="11"/>
        <w:jc w:val="both"/>
        <w:rPr>
          <w:rFonts w:ascii="Times New Roman" w:hAnsi="Times New Roman"/>
        </w:rPr>
      </w:pPr>
      <w:r w:rsidRPr="000F4D90">
        <w:rPr>
          <w:rFonts w:ascii="Times New Roman" w:hAnsi="Times New Roman"/>
        </w:rPr>
        <w:t>All waste materials either from demolition or generated during the building works will be separated into appropriate lots and disposed of either for recycling or by a Registered Waste Management Contractor.</w:t>
      </w:r>
    </w:p>
    <w:p w14:paraId="51BCB329" w14:textId="77777777" w:rsidR="00720B12" w:rsidRPr="000F4D90" w:rsidRDefault="00720B12" w:rsidP="00AB4EF0">
      <w:pPr>
        <w:spacing w:after="0" w:line="240" w:lineRule="auto"/>
        <w:ind w:left="720" w:hanging="11"/>
        <w:jc w:val="both"/>
        <w:rPr>
          <w:rFonts w:ascii="Times New Roman" w:hAnsi="Times New Roman"/>
        </w:rPr>
      </w:pPr>
    </w:p>
    <w:p w14:paraId="4F321146" w14:textId="77777777" w:rsidR="00AE5AAD" w:rsidRPr="000F4D90" w:rsidRDefault="00925B1B" w:rsidP="001C1360">
      <w:pPr>
        <w:spacing w:after="0" w:line="240" w:lineRule="auto"/>
        <w:ind w:left="720" w:hanging="11"/>
        <w:jc w:val="both"/>
        <w:rPr>
          <w:rFonts w:ascii="Times New Roman" w:hAnsi="Times New Roman"/>
        </w:rPr>
      </w:pPr>
      <w:r w:rsidRPr="000F4D90">
        <w:rPr>
          <w:rFonts w:ascii="Times New Roman" w:hAnsi="Times New Roman"/>
        </w:rPr>
        <w:t xml:space="preserve">Any materials recovered from the demolition will be re-used within the proposed works if at all possible. </w:t>
      </w:r>
      <w:r w:rsidR="00E63DCB" w:rsidRPr="000F4D90">
        <w:rPr>
          <w:rFonts w:ascii="Times New Roman" w:hAnsi="Times New Roman"/>
        </w:rPr>
        <w:t xml:space="preserve"> </w:t>
      </w:r>
    </w:p>
    <w:p w14:paraId="4ECD7B0D" w14:textId="77777777" w:rsidR="00925B1B" w:rsidRPr="000F4D90" w:rsidRDefault="00925B1B" w:rsidP="0033383A">
      <w:pPr>
        <w:spacing w:after="0" w:line="240" w:lineRule="auto"/>
        <w:ind w:left="720" w:hanging="11"/>
        <w:jc w:val="both"/>
        <w:rPr>
          <w:rFonts w:ascii="Times New Roman" w:hAnsi="Times New Roman"/>
        </w:rPr>
      </w:pPr>
    </w:p>
    <w:p w14:paraId="7C7E777F" w14:textId="19D43896" w:rsidR="008C2B24" w:rsidRPr="000F4D90" w:rsidRDefault="008C2B24" w:rsidP="008C2B24">
      <w:pPr>
        <w:spacing w:after="0" w:line="240" w:lineRule="auto"/>
        <w:ind w:left="720" w:hanging="720"/>
        <w:rPr>
          <w:rFonts w:ascii="Times New Roman" w:hAnsi="Times New Roman"/>
          <w:b/>
        </w:rPr>
      </w:pPr>
      <w:r w:rsidRPr="000F4D90">
        <w:rPr>
          <w:rFonts w:ascii="Times New Roman" w:hAnsi="Times New Roman"/>
          <w:b/>
        </w:rPr>
        <w:t>1</w:t>
      </w:r>
      <w:r w:rsidR="007A0D8C">
        <w:rPr>
          <w:rFonts w:ascii="Times New Roman" w:hAnsi="Times New Roman"/>
          <w:b/>
        </w:rPr>
        <w:t>7</w:t>
      </w:r>
      <w:r w:rsidRPr="000F4D90">
        <w:rPr>
          <w:rFonts w:ascii="Times New Roman" w:hAnsi="Times New Roman"/>
          <w:b/>
        </w:rPr>
        <w:t>.</w:t>
      </w:r>
      <w:r w:rsidRPr="000F4D90">
        <w:rPr>
          <w:rFonts w:ascii="Times New Roman" w:hAnsi="Times New Roman"/>
          <w:b/>
        </w:rPr>
        <w:tab/>
        <w:t>Completion</w:t>
      </w:r>
    </w:p>
    <w:p w14:paraId="1ABB3003" w14:textId="77777777" w:rsidR="008C2B24" w:rsidRPr="000F4D90" w:rsidRDefault="008C2B24" w:rsidP="008C2B24">
      <w:pPr>
        <w:spacing w:after="0" w:line="240" w:lineRule="auto"/>
        <w:ind w:left="720" w:hanging="720"/>
        <w:rPr>
          <w:rFonts w:ascii="Times New Roman" w:hAnsi="Times New Roman"/>
        </w:rPr>
      </w:pPr>
    </w:p>
    <w:p w14:paraId="1A2D93B9" w14:textId="6B6271D3" w:rsidR="008C2B24" w:rsidRPr="000F4D90" w:rsidRDefault="008C2B24" w:rsidP="008C2B24">
      <w:pPr>
        <w:spacing w:after="0" w:line="240" w:lineRule="auto"/>
        <w:ind w:left="720" w:hanging="720"/>
        <w:jc w:val="both"/>
        <w:rPr>
          <w:rFonts w:ascii="Times New Roman" w:hAnsi="Times New Roman"/>
        </w:rPr>
      </w:pPr>
      <w:r w:rsidRPr="000F4D90">
        <w:rPr>
          <w:rFonts w:ascii="Times New Roman" w:hAnsi="Times New Roman"/>
        </w:rPr>
        <w:tab/>
        <w:t xml:space="preserve">On completion of the </w:t>
      </w:r>
      <w:r w:rsidR="0033383A" w:rsidRPr="000F4D90">
        <w:rPr>
          <w:rFonts w:ascii="Times New Roman" w:hAnsi="Times New Roman"/>
        </w:rPr>
        <w:t>main construction</w:t>
      </w:r>
      <w:r w:rsidRPr="000F4D90">
        <w:rPr>
          <w:rFonts w:ascii="Times New Roman" w:hAnsi="Times New Roman"/>
        </w:rPr>
        <w:t xml:space="preserve"> works all </w:t>
      </w:r>
      <w:proofErr w:type="gramStart"/>
      <w:r w:rsidRPr="000F4D90">
        <w:rPr>
          <w:rFonts w:ascii="Times New Roman" w:hAnsi="Times New Roman"/>
        </w:rPr>
        <w:t>hoarding</w:t>
      </w:r>
      <w:r w:rsidR="00170A72">
        <w:rPr>
          <w:rFonts w:ascii="Times New Roman" w:hAnsi="Times New Roman"/>
        </w:rPr>
        <w:t>,  Heras</w:t>
      </w:r>
      <w:proofErr w:type="gramEnd"/>
      <w:r w:rsidR="00155EC1">
        <w:rPr>
          <w:rFonts w:ascii="Times New Roman" w:hAnsi="Times New Roman"/>
        </w:rPr>
        <w:t xml:space="preserve"> </w:t>
      </w:r>
      <w:r w:rsidR="0033383A" w:rsidRPr="000F4D90">
        <w:rPr>
          <w:rFonts w:ascii="Times New Roman" w:hAnsi="Times New Roman"/>
        </w:rPr>
        <w:t>fencing,</w:t>
      </w:r>
      <w:r w:rsidR="00170A72">
        <w:rPr>
          <w:rFonts w:ascii="Times New Roman" w:hAnsi="Times New Roman"/>
        </w:rPr>
        <w:t xml:space="preserve"> etc.is to be taken down and removed from site and all areas used for material </w:t>
      </w:r>
      <w:r w:rsidRPr="000F4D90">
        <w:rPr>
          <w:rFonts w:ascii="Times New Roman" w:hAnsi="Times New Roman"/>
        </w:rPr>
        <w:t xml:space="preserve">storage </w:t>
      </w:r>
      <w:r w:rsidR="00170A72">
        <w:rPr>
          <w:rFonts w:ascii="Times New Roman" w:hAnsi="Times New Roman"/>
        </w:rPr>
        <w:t xml:space="preserve">are </w:t>
      </w:r>
      <w:r w:rsidRPr="000F4D90">
        <w:rPr>
          <w:rFonts w:ascii="Times New Roman" w:hAnsi="Times New Roman"/>
        </w:rPr>
        <w:t>to be completely cleared.  The existing fro</w:t>
      </w:r>
      <w:r w:rsidR="0033383A" w:rsidRPr="000F4D90">
        <w:rPr>
          <w:rFonts w:ascii="Times New Roman" w:hAnsi="Times New Roman"/>
        </w:rPr>
        <w:t xml:space="preserve">nt forecourt and </w:t>
      </w:r>
      <w:r w:rsidR="00170A72">
        <w:rPr>
          <w:rFonts w:ascii="Times New Roman" w:hAnsi="Times New Roman"/>
        </w:rPr>
        <w:t xml:space="preserve">Orchard </w:t>
      </w:r>
      <w:r w:rsidR="0033383A" w:rsidRPr="000F4D90">
        <w:rPr>
          <w:rFonts w:ascii="Times New Roman" w:hAnsi="Times New Roman"/>
        </w:rPr>
        <w:t>garden areas</w:t>
      </w:r>
      <w:r w:rsidRPr="000F4D90">
        <w:rPr>
          <w:rFonts w:ascii="Times New Roman" w:hAnsi="Times New Roman"/>
        </w:rPr>
        <w:t xml:space="preserve"> </w:t>
      </w:r>
      <w:r w:rsidR="0033383A" w:rsidRPr="000F4D90">
        <w:rPr>
          <w:rFonts w:ascii="Times New Roman" w:hAnsi="Times New Roman"/>
        </w:rPr>
        <w:t xml:space="preserve">are to be re-landscaped </w:t>
      </w:r>
      <w:r w:rsidR="00170A72">
        <w:rPr>
          <w:rFonts w:ascii="Times New Roman" w:hAnsi="Times New Roman"/>
        </w:rPr>
        <w:t>in accordance with the Schedule of External Materials and Landscaping as and when appropriate for the required planting to be implemented.</w:t>
      </w:r>
      <w:r w:rsidRPr="000F4D90">
        <w:rPr>
          <w:rFonts w:ascii="Times New Roman" w:hAnsi="Times New Roman"/>
        </w:rPr>
        <w:t xml:space="preserve"> </w:t>
      </w:r>
    </w:p>
    <w:p w14:paraId="6188CF43" w14:textId="77777777" w:rsidR="00AB4EF0" w:rsidRPr="000F4D90" w:rsidRDefault="00AB4EF0" w:rsidP="00AB4EF0">
      <w:pPr>
        <w:spacing w:after="0" w:line="240" w:lineRule="auto"/>
        <w:jc w:val="both"/>
        <w:rPr>
          <w:rFonts w:ascii="Times New Roman" w:hAnsi="Times New Roman"/>
        </w:rPr>
      </w:pPr>
    </w:p>
    <w:p w14:paraId="588419E0" w14:textId="77777777" w:rsidR="00EE1CAF" w:rsidRPr="000F4D90" w:rsidRDefault="00EE1CAF" w:rsidP="00AB4EF0">
      <w:pPr>
        <w:spacing w:after="0" w:line="240" w:lineRule="auto"/>
        <w:jc w:val="both"/>
        <w:rPr>
          <w:rFonts w:ascii="Times New Roman" w:hAnsi="Times New Roman"/>
        </w:rPr>
      </w:pPr>
    </w:p>
    <w:p w14:paraId="0DE09A0F" w14:textId="77777777" w:rsidR="008C2B24" w:rsidRPr="000F4D90" w:rsidRDefault="008C2B24" w:rsidP="00924C7C">
      <w:pPr>
        <w:spacing w:after="0" w:line="240" w:lineRule="auto"/>
        <w:jc w:val="both"/>
        <w:rPr>
          <w:rFonts w:ascii="Times New Roman" w:hAnsi="Times New Roman"/>
          <w:b/>
        </w:rPr>
      </w:pPr>
      <w:r w:rsidRPr="000F4D90">
        <w:rPr>
          <w:rFonts w:ascii="Times New Roman" w:hAnsi="Times New Roman"/>
          <w:b/>
        </w:rPr>
        <w:t>Home Plans</w:t>
      </w:r>
    </w:p>
    <w:p w14:paraId="5AA48FFF" w14:textId="42933A8D" w:rsidR="00560D30" w:rsidRDefault="00EA5549" w:rsidP="00BC4AE4">
      <w:pPr>
        <w:spacing w:after="0" w:line="240" w:lineRule="auto"/>
        <w:ind w:left="720" w:hanging="720"/>
        <w:jc w:val="both"/>
        <w:rPr>
          <w:rFonts w:ascii="Times New Roman" w:hAnsi="Times New Roman"/>
          <w:b/>
        </w:rPr>
      </w:pPr>
      <w:r>
        <w:rPr>
          <w:rFonts w:ascii="Times New Roman" w:hAnsi="Times New Roman"/>
          <w:b/>
        </w:rPr>
        <w:t>Ma</w:t>
      </w:r>
      <w:r w:rsidR="0056498D">
        <w:rPr>
          <w:rFonts w:ascii="Times New Roman" w:hAnsi="Times New Roman"/>
          <w:b/>
        </w:rPr>
        <w:t>y</w:t>
      </w:r>
      <w:r>
        <w:rPr>
          <w:rFonts w:ascii="Times New Roman" w:hAnsi="Times New Roman"/>
          <w:b/>
        </w:rPr>
        <w:t xml:space="preserve"> 202</w:t>
      </w:r>
      <w:r w:rsidR="0056498D">
        <w:rPr>
          <w:rFonts w:ascii="Times New Roman" w:hAnsi="Times New Roman"/>
          <w:b/>
        </w:rPr>
        <w:t>4</w:t>
      </w:r>
    </w:p>
    <w:p w14:paraId="6D5A018B" w14:textId="2129F786" w:rsidR="0048652A" w:rsidRDefault="007C7FDF" w:rsidP="00BC4AE4">
      <w:pPr>
        <w:spacing w:after="0" w:line="240" w:lineRule="auto"/>
        <w:ind w:left="720" w:hanging="720"/>
        <w:jc w:val="both"/>
        <w:rPr>
          <w:rFonts w:ascii="Times New Roman" w:hAnsi="Times New Roman"/>
          <w:b/>
        </w:rPr>
      </w:pPr>
      <w:r>
        <w:rPr>
          <w:noProof/>
        </w:rPr>
        <w:lastRenderedPageBreak/>
        <w:drawing>
          <wp:inline distT="0" distB="0" distL="0" distR="0" wp14:anchorId="620986D3" wp14:editId="6C4FAE88">
            <wp:extent cx="9124950" cy="561304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797" t="13412" r="18864" b="22282"/>
                    <a:stretch/>
                  </pic:blipFill>
                  <pic:spPr bwMode="auto">
                    <a:xfrm>
                      <a:off x="0" y="0"/>
                      <a:ext cx="9150625" cy="5628839"/>
                    </a:xfrm>
                    <a:prstGeom prst="rect">
                      <a:avLst/>
                    </a:prstGeom>
                    <a:ln>
                      <a:noFill/>
                    </a:ln>
                    <a:extLst>
                      <a:ext uri="{53640926-AAD7-44D8-BBD7-CCE9431645EC}">
                        <a14:shadowObscured xmlns:a14="http://schemas.microsoft.com/office/drawing/2010/main"/>
                      </a:ext>
                    </a:extLst>
                  </pic:spPr>
                </pic:pic>
              </a:graphicData>
            </a:graphic>
          </wp:inline>
        </w:drawing>
      </w:r>
    </w:p>
    <w:p w14:paraId="06DA3983" w14:textId="54316023" w:rsidR="005747E2" w:rsidRDefault="005747E2" w:rsidP="00560D30">
      <w:pPr>
        <w:spacing w:after="0" w:line="240" w:lineRule="auto"/>
        <w:jc w:val="both"/>
        <w:rPr>
          <w:rFonts w:ascii="Times New Roman" w:hAnsi="Times New Roman"/>
          <w:b/>
        </w:rPr>
      </w:pPr>
    </w:p>
    <w:sectPr w:rsidR="005747E2" w:rsidSect="009963BC">
      <w:headerReference w:type="default" r:id="rId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2B87D" w14:textId="77777777" w:rsidR="009963BC" w:rsidRDefault="009963BC" w:rsidP="00E161B4">
      <w:pPr>
        <w:spacing w:after="0" w:line="240" w:lineRule="auto"/>
      </w:pPr>
      <w:r>
        <w:separator/>
      </w:r>
    </w:p>
  </w:endnote>
  <w:endnote w:type="continuationSeparator" w:id="0">
    <w:p w14:paraId="7DA86DBE" w14:textId="77777777" w:rsidR="009963BC" w:rsidRDefault="009963BC" w:rsidP="00E16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860D7" w14:textId="77777777" w:rsidR="009963BC" w:rsidRDefault="009963BC" w:rsidP="00E161B4">
      <w:pPr>
        <w:spacing w:after="0" w:line="240" w:lineRule="auto"/>
      </w:pPr>
      <w:r>
        <w:separator/>
      </w:r>
    </w:p>
  </w:footnote>
  <w:footnote w:type="continuationSeparator" w:id="0">
    <w:p w14:paraId="502A33D8" w14:textId="77777777" w:rsidR="009963BC" w:rsidRDefault="009963BC" w:rsidP="00E16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483B" w14:textId="77777777" w:rsidR="007B5B31" w:rsidRDefault="00400326" w:rsidP="00400326">
    <w:pPr>
      <w:pStyle w:val="Header"/>
      <w:tabs>
        <w:tab w:val="clear" w:pos="4513"/>
        <w:tab w:val="clear" w:pos="9026"/>
        <w:tab w:val="left" w:pos="7939"/>
      </w:tabs>
    </w:pPr>
    <w:r>
      <w:rPr>
        <w:noProof/>
        <w:sz w:val="20"/>
        <w:szCs w:val="20"/>
      </w:rPr>
      <w:drawing>
        <wp:anchor distT="0" distB="0" distL="114300" distR="114300" simplePos="0" relativeHeight="251659264" behindDoc="1" locked="0" layoutInCell="1" allowOverlap="1" wp14:anchorId="66DCF5E0" wp14:editId="45D18863">
          <wp:simplePos x="0" y="0"/>
          <wp:positionH relativeFrom="column">
            <wp:posOffset>7216775</wp:posOffset>
          </wp:positionH>
          <wp:positionV relativeFrom="paragraph">
            <wp:posOffset>26670</wp:posOffset>
          </wp:positionV>
          <wp:extent cx="1762125" cy="254000"/>
          <wp:effectExtent l="0" t="0" r="9525" b="0"/>
          <wp:wrapNone/>
          <wp:docPr id="1"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
                  <a:srcRect/>
                  <a:stretch>
                    <a:fillRect/>
                  </a:stretch>
                </pic:blipFill>
                <pic:spPr bwMode="auto">
                  <a:xfrm>
                    <a:off x="0" y="0"/>
                    <a:ext cx="1762125" cy="254000"/>
                  </a:xfrm>
                  <a:prstGeom prst="rect">
                    <a:avLst/>
                  </a:prstGeom>
                  <a:noFill/>
                  <a:ln w="9525">
                    <a:noFill/>
                    <a:miter lim="800000"/>
                    <a:headEnd/>
                    <a:tailEnd/>
                  </a:ln>
                </pic:spPr>
              </pic:pic>
            </a:graphicData>
          </a:graphic>
        </wp:anchor>
      </w:drawing>
    </w:r>
    <w:sdt>
      <w:sdtPr>
        <w:id w:val="565053097"/>
        <w:docPartObj>
          <w:docPartGallery w:val="Page Numbers (Top of Page)"/>
          <w:docPartUnique/>
        </w:docPartObj>
      </w:sdtPr>
      <w:sdtContent>
        <w:r w:rsidR="007B5B31" w:rsidRPr="00142DE2">
          <w:rPr>
            <w:sz w:val="20"/>
            <w:szCs w:val="20"/>
          </w:rPr>
          <w:t xml:space="preserve">Page </w:t>
        </w:r>
        <w:r w:rsidR="00A10753" w:rsidRPr="00142DE2">
          <w:rPr>
            <w:b/>
            <w:sz w:val="20"/>
            <w:szCs w:val="20"/>
          </w:rPr>
          <w:fldChar w:fldCharType="begin"/>
        </w:r>
        <w:r w:rsidR="007B5B31" w:rsidRPr="00142DE2">
          <w:rPr>
            <w:b/>
            <w:sz w:val="20"/>
            <w:szCs w:val="20"/>
          </w:rPr>
          <w:instrText xml:space="preserve"> PAGE </w:instrText>
        </w:r>
        <w:r w:rsidR="00A10753" w:rsidRPr="00142DE2">
          <w:rPr>
            <w:b/>
            <w:sz w:val="20"/>
            <w:szCs w:val="20"/>
          </w:rPr>
          <w:fldChar w:fldCharType="separate"/>
        </w:r>
        <w:r w:rsidR="00B84B77">
          <w:rPr>
            <w:b/>
            <w:noProof/>
            <w:sz w:val="20"/>
            <w:szCs w:val="20"/>
          </w:rPr>
          <w:t>7</w:t>
        </w:r>
        <w:r w:rsidR="00A10753" w:rsidRPr="00142DE2">
          <w:rPr>
            <w:b/>
            <w:sz w:val="20"/>
            <w:szCs w:val="20"/>
          </w:rPr>
          <w:fldChar w:fldCharType="end"/>
        </w:r>
        <w:r w:rsidR="007B5B31" w:rsidRPr="00142DE2">
          <w:rPr>
            <w:sz w:val="20"/>
            <w:szCs w:val="20"/>
          </w:rPr>
          <w:t xml:space="preserve"> of </w:t>
        </w:r>
        <w:r w:rsidR="00A10753" w:rsidRPr="00142DE2">
          <w:rPr>
            <w:b/>
            <w:sz w:val="20"/>
            <w:szCs w:val="20"/>
          </w:rPr>
          <w:fldChar w:fldCharType="begin"/>
        </w:r>
        <w:r w:rsidR="007B5B31" w:rsidRPr="00142DE2">
          <w:rPr>
            <w:b/>
            <w:sz w:val="20"/>
            <w:szCs w:val="20"/>
          </w:rPr>
          <w:instrText xml:space="preserve"> NUMPAGES  </w:instrText>
        </w:r>
        <w:r w:rsidR="00A10753" w:rsidRPr="00142DE2">
          <w:rPr>
            <w:b/>
            <w:sz w:val="20"/>
            <w:szCs w:val="20"/>
          </w:rPr>
          <w:fldChar w:fldCharType="separate"/>
        </w:r>
        <w:r w:rsidR="00B84B77">
          <w:rPr>
            <w:b/>
            <w:noProof/>
            <w:sz w:val="20"/>
            <w:szCs w:val="20"/>
          </w:rPr>
          <w:t>7</w:t>
        </w:r>
        <w:r w:rsidR="00A10753" w:rsidRPr="00142DE2">
          <w:rPr>
            <w:b/>
            <w:sz w:val="20"/>
            <w:szCs w:val="20"/>
          </w:rPr>
          <w:fldChar w:fldCharType="end"/>
        </w:r>
      </w:sdtContent>
    </w:sdt>
    <w:r>
      <w:tab/>
    </w:r>
  </w:p>
  <w:p w14:paraId="784FB71A" w14:textId="77777777" w:rsidR="007B5B31" w:rsidRDefault="007B5B31">
    <w:pPr>
      <w:pStyle w:val="Header"/>
    </w:pPr>
  </w:p>
  <w:p w14:paraId="25305F13" w14:textId="77777777" w:rsidR="007B5B31" w:rsidRDefault="007B5B31">
    <w:pPr>
      <w:pStyle w:val="Header"/>
    </w:pPr>
  </w:p>
  <w:p w14:paraId="4BBC34D8" w14:textId="77777777" w:rsidR="007B5B31" w:rsidRDefault="007B5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3C89"/>
    <w:multiLevelType w:val="multilevel"/>
    <w:tmpl w:val="CCA2D7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BCD0739"/>
    <w:multiLevelType w:val="hybridMultilevel"/>
    <w:tmpl w:val="A774B008"/>
    <w:lvl w:ilvl="0" w:tplc="C50ABD3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024055"/>
    <w:multiLevelType w:val="hybridMultilevel"/>
    <w:tmpl w:val="59E403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3A953760"/>
    <w:multiLevelType w:val="hybridMultilevel"/>
    <w:tmpl w:val="740683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8565F6"/>
    <w:multiLevelType w:val="hybridMultilevel"/>
    <w:tmpl w:val="CF12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8E6A1A"/>
    <w:multiLevelType w:val="hybridMultilevel"/>
    <w:tmpl w:val="69181C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3F07C2C"/>
    <w:multiLevelType w:val="hybridMultilevel"/>
    <w:tmpl w:val="740683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161185">
    <w:abstractNumId w:val="1"/>
  </w:num>
  <w:num w:numId="2" w16cid:durableId="210312769">
    <w:abstractNumId w:val="0"/>
  </w:num>
  <w:num w:numId="3" w16cid:durableId="1917401108">
    <w:abstractNumId w:val="3"/>
  </w:num>
  <w:num w:numId="4" w16cid:durableId="1095829845">
    <w:abstractNumId w:val="6"/>
  </w:num>
  <w:num w:numId="5" w16cid:durableId="2108041503">
    <w:abstractNumId w:val="4"/>
  </w:num>
  <w:num w:numId="6" w16cid:durableId="257252288">
    <w:abstractNumId w:val="2"/>
  </w:num>
  <w:num w:numId="7" w16cid:durableId="1740329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C0"/>
    <w:rsid w:val="00001A99"/>
    <w:rsid w:val="0000320D"/>
    <w:rsid w:val="0000591B"/>
    <w:rsid w:val="0000760C"/>
    <w:rsid w:val="0000769D"/>
    <w:rsid w:val="00014287"/>
    <w:rsid w:val="00022F2D"/>
    <w:rsid w:val="00024007"/>
    <w:rsid w:val="00026B02"/>
    <w:rsid w:val="00035076"/>
    <w:rsid w:val="0004142F"/>
    <w:rsid w:val="000473DE"/>
    <w:rsid w:val="000522D1"/>
    <w:rsid w:val="000522EE"/>
    <w:rsid w:val="00052FDE"/>
    <w:rsid w:val="00054872"/>
    <w:rsid w:val="00065A1C"/>
    <w:rsid w:val="000673C6"/>
    <w:rsid w:val="000705C7"/>
    <w:rsid w:val="000708B9"/>
    <w:rsid w:val="000746AA"/>
    <w:rsid w:val="00080F3D"/>
    <w:rsid w:val="00082C18"/>
    <w:rsid w:val="000925AE"/>
    <w:rsid w:val="000932F0"/>
    <w:rsid w:val="00095C05"/>
    <w:rsid w:val="00097F3D"/>
    <w:rsid w:val="000A3ABD"/>
    <w:rsid w:val="000A74ED"/>
    <w:rsid w:val="000B06AF"/>
    <w:rsid w:val="000B156D"/>
    <w:rsid w:val="000B636B"/>
    <w:rsid w:val="000C1941"/>
    <w:rsid w:val="000C61BF"/>
    <w:rsid w:val="000C6BA0"/>
    <w:rsid w:val="000C74BB"/>
    <w:rsid w:val="000D1134"/>
    <w:rsid w:val="000D53CC"/>
    <w:rsid w:val="000D76C4"/>
    <w:rsid w:val="000E3C3A"/>
    <w:rsid w:val="000E46C1"/>
    <w:rsid w:val="000E7BD3"/>
    <w:rsid w:val="000F2425"/>
    <w:rsid w:val="000F3E2E"/>
    <w:rsid w:val="000F4D90"/>
    <w:rsid w:val="000F5D90"/>
    <w:rsid w:val="001001A1"/>
    <w:rsid w:val="00101CE8"/>
    <w:rsid w:val="00102D59"/>
    <w:rsid w:val="00102F03"/>
    <w:rsid w:val="00113C65"/>
    <w:rsid w:val="0011585D"/>
    <w:rsid w:val="00116916"/>
    <w:rsid w:val="00121C22"/>
    <w:rsid w:val="001224BF"/>
    <w:rsid w:val="0012310D"/>
    <w:rsid w:val="0012603C"/>
    <w:rsid w:val="00127F68"/>
    <w:rsid w:val="00127F9C"/>
    <w:rsid w:val="00133EC5"/>
    <w:rsid w:val="00137864"/>
    <w:rsid w:val="00141326"/>
    <w:rsid w:val="001423B4"/>
    <w:rsid w:val="00142DE2"/>
    <w:rsid w:val="00144DE6"/>
    <w:rsid w:val="001501E9"/>
    <w:rsid w:val="00150ED2"/>
    <w:rsid w:val="00155EC1"/>
    <w:rsid w:val="00164881"/>
    <w:rsid w:val="001674E0"/>
    <w:rsid w:val="00170A72"/>
    <w:rsid w:val="00176E75"/>
    <w:rsid w:val="001812DD"/>
    <w:rsid w:val="00182137"/>
    <w:rsid w:val="00183E86"/>
    <w:rsid w:val="00184317"/>
    <w:rsid w:val="00186E03"/>
    <w:rsid w:val="0019436C"/>
    <w:rsid w:val="00194BEE"/>
    <w:rsid w:val="00196226"/>
    <w:rsid w:val="001A1E70"/>
    <w:rsid w:val="001A3967"/>
    <w:rsid w:val="001B1895"/>
    <w:rsid w:val="001B5B0B"/>
    <w:rsid w:val="001C1360"/>
    <w:rsid w:val="001C2FC8"/>
    <w:rsid w:val="001C4733"/>
    <w:rsid w:val="001C53F5"/>
    <w:rsid w:val="001D0011"/>
    <w:rsid w:val="001D2962"/>
    <w:rsid w:val="001D7233"/>
    <w:rsid w:val="001E12EB"/>
    <w:rsid w:val="001E1770"/>
    <w:rsid w:val="001E6656"/>
    <w:rsid w:val="001F21F0"/>
    <w:rsid w:val="001F384E"/>
    <w:rsid w:val="002012BB"/>
    <w:rsid w:val="002042E5"/>
    <w:rsid w:val="002045AC"/>
    <w:rsid w:val="00210F27"/>
    <w:rsid w:val="00212D3B"/>
    <w:rsid w:val="00216B1E"/>
    <w:rsid w:val="0022237B"/>
    <w:rsid w:val="00222EA1"/>
    <w:rsid w:val="00223412"/>
    <w:rsid w:val="002275F5"/>
    <w:rsid w:val="00230467"/>
    <w:rsid w:val="00231220"/>
    <w:rsid w:val="00245905"/>
    <w:rsid w:val="002468C1"/>
    <w:rsid w:val="002472B9"/>
    <w:rsid w:val="0025072A"/>
    <w:rsid w:val="0025380E"/>
    <w:rsid w:val="0026148D"/>
    <w:rsid w:val="00265794"/>
    <w:rsid w:val="00275DE8"/>
    <w:rsid w:val="002828BC"/>
    <w:rsid w:val="00284ACD"/>
    <w:rsid w:val="00292EDB"/>
    <w:rsid w:val="002941E5"/>
    <w:rsid w:val="00294BC6"/>
    <w:rsid w:val="002954D1"/>
    <w:rsid w:val="00295E53"/>
    <w:rsid w:val="002B593A"/>
    <w:rsid w:val="002B6AF3"/>
    <w:rsid w:val="002B7388"/>
    <w:rsid w:val="002C33DC"/>
    <w:rsid w:val="002D13EC"/>
    <w:rsid w:val="002D4D7C"/>
    <w:rsid w:val="002D53DC"/>
    <w:rsid w:val="002E2303"/>
    <w:rsid w:val="002E7838"/>
    <w:rsid w:val="002F0F59"/>
    <w:rsid w:val="002F15DA"/>
    <w:rsid w:val="002F2740"/>
    <w:rsid w:val="002F4605"/>
    <w:rsid w:val="003046E8"/>
    <w:rsid w:val="003047E8"/>
    <w:rsid w:val="00306933"/>
    <w:rsid w:val="00306B9E"/>
    <w:rsid w:val="00315FD9"/>
    <w:rsid w:val="00320611"/>
    <w:rsid w:val="003334C8"/>
    <w:rsid w:val="0033383A"/>
    <w:rsid w:val="00334DF6"/>
    <w:rsid w:val="003360C5"/>
    <w:rsid w:val="00340CB8"/>
    <w:rsid w:val="00341568"/>
    <w:rsid w:val="00341A04"/>
    <w:rsid w:val="00342D7D"/>
    <w:rsid w:val="0035411B"/>
    <w:rsid w:val="00354E86"/>
    <w:rsid w:val="00355C8F"/>
    <w:rsid w:val="00355DB0"/>
    <w:rsid w:val="0036117D"/>
    <w:rsid w:val="00366AA8"/>
    <w:rsid w:val="00371874"/>
    <w:rsid w:val="0037288A"/>
    <w:rsid w:val="00376ACE"/>
    <w:rsid w:val="00381BE0"/>
    <w:rsid w:val="003831EF"/>
    <w:rsid w:val="003952F1"/>
    <w:rsid w:val="003A24FB"/>
    <w:rsid w:val="003B73F5"/>
    <w:rsid w:val="003B7C62"/>
    <w:rsid w:val="003D0B74"/>
    <w:rsid w:val="003D28A9"/>
    <w:rsid w:val="003D3F44"/>
    <w:rsid w:val="003D4DA8"/>
    <w:rsid w:val="003D74EB"/>
    <w:rsid w:val="003F4752"/>
    <w:rsid w:val="003F579E"/>
    <w:rsid w:val="003F6F54"/>
    <w:rsid w:val="003F710F"/>
    <w:rsid w:val="00400326"/>
    <w:rsid w:val="00402180"/>
    <w:rsid w:val="00405DA0"/>
    <w:rsid w:val="0041552C"/>
    <w:rsid w:val="0042049C"/>
    <w:rsid w:val="00420E26"/>
    <w:rsid w:val="004211D8"/>
    <w:rsid w:val="0042716C"/>
    <w:rsid w:val="004275BA"/>
    <w:rsid w:val="00444F21"/>
    <w:rsid w:val="004539E1"/>
    <w:rsid w:val="004546A8"/>
    <w:rsid w:val="00454856"/>
    <w:rsid w:val="00461534"/>
    <w:rsid w:val="004641EF"/>
    <w:rsid w:val="00464C69"/>
    <w:rsid w:val="00467619"/>
    <w:rsid w:val="00470C77"/>
    <w:rsid w:val="00472944"/>
    <w:rsid w:val="00477F07"/>
    <w:rsid w:val="0048021C"/>
    <w:rsid w:val="004809D4"/>
    <w:rsid w:val="00483B70"/>
    <w:rsid w:val="00485672"/>
    <w:rsid w:val="004856E8"/>
    <w:rsid w:val="004863C7"/>
    <w:rsid w:val="0048652A"/>
    <w:rsid w:val="0048714B"/>
    <w:rsid w:val="00493683"/>
    <w:rsid w:val="00494248"/>
    <w:rsid w:val="00494387"/>
    <w:rsid w:val="0049513B"/>
    <w:rsid w:val="004A035E"/>
    <w:rsid w:val="004B574A"/>
    <w:rsid w:val="004B6284"/>
    <w:rsid w:val="004C04B8"/>
    <w:rsid w:val="004C439E"/>
    <w:rsid w:val="004D445B"/>
    <w:rsid w:val="004D6A70"/>
    <w:rsid w:val="004E0EE6"/>
    <w:rsid w:val="004E401E"/>
    <w:rsid w:val="004E42E2"/>
    <w:rsid w:val="004E5C6F"/>
    <w:rsid w:val="004E7489"/>
    <w:rsid w:val="004F093B"/>
    <w:rsid w:val="004F2C2B"/>
    <w:rsid w:val="004F2C3B"/>
    <w:rsid w:val="004F3F2F"/>
    <w:rsid w:val="00500178"/>
    <w:rsid w:val="00501DE6"/>
    <w:rsid w:val="00503EC4"/>
    <w:rsid w:val="00504961"/>
    <w:rsid w:val="00510551"/>
    <w:rsid w:val="00512824"/>
    <w:rsid w:val="00513500"/>
    <w:rsid w:val="00515587"/>
    <w:rsid w:val="00516647"/>
    <w:rsid w:val="00520CB8"/>
    <w:rsid w:val="005228CA"/>
    <w:rsid w:val="00522C7E"/>
    <w:rsid w:val="00525847"/>
    <w:rsid w:val="00526577"/>
    <w:rsid w:val="00526E1A"/>
    <w:rsid w:val="005304ED"/>
    <w:rsid w:val="00533862"/>
    <w:rsid w:val="005350FE"/>
    <w:rsid w:val="00536215"/>
    <w:rsid w:val="005411F8"/>
    <w:rsid w:val="0054682B"/>
    <w:rsid w:val="00553E4F"/>
    <w:rsid w:val="00556827"/>
    <w:rsid w:val="00556C23"/>
    <w:rsid w:val="00556E05"/>
    <w:rsid w:val="005601F7"/>
    <w:rsid w:val="00560D30"/>
    <w:rsid w:val="0056498D"/>
    <w:rsid w:val="00564BA3"/>
    <w:rsid w:val="0057107B"/>
    <w:rsid w:val="005747E2"/>
    <w:rsid w:val="00575DF4"/>
    <w:rsid w:val="00587806"/>
    <w:rsid w:val="0059153B"/>
    <w:rsid w:val="005976D7"/>
    <w:rsid w:val="005A0A4A"/>
    <w:rsid w:val="005A3DA6"/>
    <w:rsid w:val="005A7394"/>
    <w:rsid w:val="005B1BFE"/>
    <w:rsid w:val="005B33B7"/>
    <w:rsid w:val="005B4AAA"/>
    <w:rsid w:val="005C07D5"/>
    <w:rsid w:val="005C28B7"/>
    <w:rsid w:val="005C3F93"/>
    <w:rsid w:val="005C7B20"/>
    <w:rsid w:val="005D08BA"/>
    <w:rsid w:val="005D0B35"/>
    <w:rsid w:val="005D2E27"/>
    <w:rsid w:val="005E4007"/>
    <w:rsid w:val="005E4EAB"/>
    <w:rsid w:val="005F4B4D"/>
    <w:rsid w:val="005F6256"/>
    <w:rsid w:val="00602C18"/>
    <w:rsid w:val="00610B54"/>
    <w:rsid w:val="006172DA"/>
    <w:rsid w:val="006178FE"/>
    <w:rsid w:val="006222B0"/>
    <w:rsid w:val="00622FB9"/>
    <w:rsid w:val="00627AAB"/>
    <w:rsid w:val="00637131"/>
    <w:rsid w:val="00643741"/>
    <w:rsid w:val="0064514D"/>
    <w:rsid w:val="00655DFC"/>
    <w:rsid w:val="006753D8"/>
    <w:rsid w:val="00680E62"/>
    <w:rsid w:val="00687977"/>
    <w:rsid w:val="00687E5F"/>
    <w:rsid w:val="00692FAE"/>
    <w:rsid w:val="0069566D"/>
    <w:rsid w:val="006977FF"/>
    <w:rsid w:val="006A1984"/>
    <w:rsid w:val="006A2DA0"/>
    <w:rsid w:val="006B6A1F"/>
    <w:rsid w:val="006C17E0"/>
    <w:rsid w:val="006C20B9"/>
    <w:rsid w:val="006C2B38"/>
    <w:rsid w:val="006C5D1E"/>
    <w:rsid w:val="006D34B5"/>
    <w:rsid w:val="006D47A9"/>
    <w:rsid w:val="006D5779"/>
    <w:rsid w:val="006D793B"/>
    <w:rsid w:val="006E0FDC"/>
    <w:rsid w:val="006E38D3"/>
    <w:rsid w:val="006F1412"/>
    <w:rsid w:val="006F570D"/>
    <w:rsid w:val="006F5A63"/>
    <w:rsid w:val="00700EAC"/>
    <w:rsid w:val="007062C6"/>
    <w:rsid w:val="00710A2B"/>
    <w:rsid w:val="00713FE7"/>
    <w:rsid w:val="00720A50"/>
    <w:rsid w:val="00720B12"/>
    <w:rsid w:val="00721F77"/>
    <w:rsid w:val="00736C1A"/>
    <w:rsid w:val="00740188"/>
    <w:rsid w:val="007427CD"/>
    <w:rsid w:val="00744DC6"/>
    <w:rsid w:val="00750134"/>
    <w:rsid w:val="0075115E"/>
    <w:rsid w:val="007549D5"/>
    <w:rsid w:val="00762ED6"/>
    <w:rsid w:val="0077287C"/>
    <w:rsid w:val="007730F0"/>
    <w:rsid w:val="007777FD"/>
    <w:rsid w:val="007831C1"/>
    <w:rsid w:val="00784C9A"/>
    <w:rsid w:val="007907AC"/>
    <w:rsid w:val="0079260D"/>
    <w:rsid w:val="00792C76"/>
    <w:rsid w:val="00796731"/>
    <w:rsid w:val="00797730"/>
    <w:rsid w:val="007A0D8C"/>
    <w:rsid w:val="007A2E61"/>
    <w:rsid w:val="007A7218"/>
    <w:rsid w:val="007B17F6"/>
    <w:rsid w:val="007B5B31"/>
    <w:rsid w:val="007C270E"/>
    <w:rsid w:val="007C476D"/>
    <w:rsid w:val="007C5255"/>
    <w:rsid w:val="007C794D"/>
    <w:rsid w:val="007C7FDF"/>
    <w:rsid w:val="007D33CD"/>
    <w:rsid w:val="007E0D69"/>
    <w:rsid w:val="007E3A55"/>
    <w:rsid w:val="007F329F"/>
    <w:rsid w:val="007F54C4"/>
    <w:rsid w:val="007F69B8"/>
    <w:rsid w:val="00802AA0"/>
    <w:rsid w:val="008054C2"/>
    <w:rsid w:val="00813E4A"/>
    <w:rsid w:val="00815F21"/>
    <w:rsid w:val="008172FE"/>
    <w:rsid w:val="008212D8"/>
    <w:rsid w:val="00832F2C"/>
    <w:rsid w:val="008500EE"/>
    <w:rsid w:val="00852BF1"/>
    <w:rsid w:val="0085427E"/>
    <w:rsid w:val="008546FA"/>
    <w:rsid w:val="0085603E"/>
    <w:rsid w:val="00870202"/>
    <w:rsid w:val="00871D92"/>
    <w:rsid w:val="00876A68"/>
    <w:rsid w:val="00877323"/>
    <w:rsid w:val="00882731"/>
    <w:rsid w:val="00884CE6"/>
    <w:rsid w:val="008875FD"/>
    <w:rsid w:val="0089298C"/>
    <w:rsid w:val="008976CE"/>
    <w:rsid w:val="008A32AC"/>
    <w:rsid w:val="008A6B70"/>
    <w:rsid w:val="008A70CC"/>
    <w:rsid w:val="008A7747"/>
    <w:rsid w:val="008B108F"/>
    <w:rsid w:val="008B1679"/>
    <w:rsid w:val="008B7E12"/>
    <w:rsid w:val="008C1DA1"/>
    <w:rsid w:val="008C2B24"/>
    <w:rsid w:val="008C2DC6"/>
    <w:rsid w:val="008C439A"/>
    <w:rsid w:val="008E015D"/>
    <w:rsid w:val="008E12F4"/>
    <w:rsid w:val="008E512F"/>
    <w:rsid w:val="008E5621"/>
    <w:rsid w:val="008E6E3D"/>
    <w:rsid w:val="008F07BA"/>
    <w:rsid w:val="008F18B3"/>
    <w:rsid w:val="008F271C"/>
    <w:rsid w:val="008F455E"/>
    <w:rsid w:val="0090020C"/>
    <w:rsid w:val="0090130F"/>
    <w:rsid w:val="0090145F"/>
    <w:rsid w:val="0090210E"/>
    <w:rsid w:val="00913744"/>
    <w:rsid w:val="00913DE6"/>
    <w:rsid w:val="009147FA"/>
    <w:rsid w:val="0091599C"/>
    <w:rsid w:val="00921820"/>
    <w:rsid w:val="00924B61"/>
    <w:rsid w:val="00924C7C"/>
    <w:rsid w:val="00925B1B"/>
    <w:rsid w:val="0093051E"/>
    <w:rsid w:val="009360C3"/>
    <w:rsid w:val="009410B7"/>
    <w:rsid w:val="00947F39"/>
    <w:rsid w:val="0095588D"/>
    <w:rsid w:val="009558F0"/>
    <w:rsid w:val="009652F7"/>
    <w:rsid w:val="00966FE6"/>
    <w:rsid w:val="00967600"/>
    <w:rsid w:val="00971C6C"/>
    <w:rsid w:val="00973B6E"/>
    <w:rsid w:val="00974412"/>
    <w:rsid w:val="00980F6C"/>
    <w:rsid w:val="009829E5"/>
    <w:rsid w:val="009849CA"/>
    <w:rsid w:val="00995531"/>
    <w:rsid w:val="009963BC"/>
    <w:rsid w:val="009A5FC0"/>
    <w:rsid w:val="009C1751"/>
    <w:rsid w:val="009C533D"/>
    <w:rsid w:val="009C568A"/>
    <w:rsid w:val="009C705D"/>
    <w:rsid w:val="009C70DB"/>
    <w:rsid w:val="009C7177"/>
    <w:rsid w:val="009D0D00"/>
    <w:rsid w:val="009D1B15"/>
    <w:rsid w:val="009D4176"/>
    <w:rsid w:val="009D450D"/>
    <w:rsid w:val="009D70BA"/>
    <w:rsid w:val="009E423E"/>
    <w:rsid w:val="009E42E9"/>
    <w:rsid w:val="009F1FD5"/>
    <w:rsid w:val="009F7AD2"/>
    <w:rsid w:val="00A10753"/>
    <w:rsid w:val="00A110CA"/>
    <w:rsid w:val="00A14E54"/>
    <w:rsid w:val="00A20412"/>
    <w:rsid w:val="00A20705"/>
    <w:rsid w:val="00A22667"/>
    <w:rsid w:val="00A264AA"/>
    <w:rsid w:val="00A47E40"/>
    <w:rsid w:val="00A54485"/>
    <w:rsid w:val="00A552E5"/>
    <w:rsid w:val="00A56C94"/>
    <w:rsid w:val="00A63771"/>
    <w:rsid w:val="00A7140E"/>
    <w:rsid w:val="00A71C6F"/>
    <w:rsid w:val="00A83DA9"/>
    <w:rsid w:val="00A84CC6"/>
    <w:rsid w:val="00A923AF"/>
    <w:rsid w:val="00A93943"/>
    <w:rsid w:val="00A942BC"/>
    <w:rsid w:val="00A97479"/>
    <w:rsid w:val="00AA2D77"/>
    <w:rsid w:val="00AA635C"/>
    <w:rsid w:val="00AA6ABF"/>
    <w:rsid w:val="00AB43A0"/>
    <w:rsid w:val="00AB4EF0"/>
    <w:rsid w:val="00AB7B10"/>
    <w:rsid w:val="00AD219A"/>
    <w:rsid w:val="00AD2FEE"/>
    <w:rsid w:val="00AD7CA5"/>
    <w:rsid w:val="00AE1C6F"/>
    <w:rsid w:val="00AE5AAD"/>
    <w:rsid w:val="00AE7E52"/>
    <w:rsid w:val="00AF2331"/>
    <w:rsid w:val="00AF393D"/>
    <w:rsid w:val="00AF3AE7"/>
    <w:rsid w:val="00B071AB"/>
    <w:rsid w:val="00B121D3"/>
    <w:rsid w:val="00B12DAA"/>
    <w:rsid w:val="00B1335F"/>
    <w:rsid w:val="00B13421"/>
    <w:rsid w:val="00B17BEE"/>
    <w:rsid w:val="00B20DDD"/>
    <w:rsid w:val="00B2270E"/>
    <w:rsid w:val="00B23C12"/>
    <w:rsid w:val="00B304EE"/>
    <w:rsid w:val="00B30EED"/>
    <w:rsid w:val="00B31727"/>
    <w:rsid w:val="00B40990"/>
    <w:rsid w:val="00B4255A"/>
    <w:rsid w:val="00B43CC4"/>
    <w:rsid w:val="00B454FC"/>
    <w:rsid w:val="00B5264E"/>
    <w:rsid w:val="00B53709"/>
    <w:rsid w:val="00B56684"/>
    <w:rsid w:val="00B6772C"/>
    <w:rsid w:val="00B67AF2"/>
    <w:rsid w:val="00B71B4E"/>
    <w:rsid w:val="00B73673"/>
    <w:rsid w:val="00B73DA3"/>
    <w:rsid w:val="00B763EA"/>
    <w:rsid w:val="00B77969"/>
    <w:rsid w:val="00B814F3"/>
    <w:rsid w:val="00B845E1"/>
    <w:rsid w:val="00B84B77"/>
    <w:rsid w:val="00B87D79"/>
    <w:rsid w:val="00B964C1"/>
    <w:rsid w:val="00BB0833"/>
    <w:rsid w:val="00BB0F8E"/>
    <w:rsid w:val="00BB1690"/>
    <w:rsid w:val="00BB5CE3"/>
    <w:rsid w:val="00BB6706"/>
    <w:rsid w:val="00BC0EE6"/>
    <w:rsid w:val="00BC1254"/>
    <w:rsid w:val="00BC4AE4"/>
    <w:rsid w:val="00BC5D59"/>
    <w:rsid w:val="00BD2823"/>
    <w:rsid w:val="00BD5228"/>
    <w:rsid w:val="00BE56D8"/>
    <w:rsid w:val="00C06339"/>
    <w:rsid w:val="00C11827"/>
    <w:rsid w:val="00C142BF"/>
    <w:rsid w:val="00C164E9"/>
    <w:rsid w:val="00C214BE"/>
    <w:rsid w:val="00C26FA3"/>
    <w:rsid w:val="00C307E6"/>
    <w:rsid w:val="00C37865"/>
    <w:rsid w:val="00C40CFE"/>
    <w:rsid w:val="00C417A8"/>
    <w:rsid w:val="00C4544A"/>
    <w:rsid w:val="00C47AE2"/>
    <w:rsid w:val="00C57C5F"/>
    <w:rsid w:val="00C60D1B"/>
    <w:rsid w:val="00C61F1D"/>
    <w:rsid w:val="00C67384"/>
    <w:rsid w:val="00C7092E"/>
    <w:rsid w:val="00C74334"/>
    <w:rsid w:val="00C83258"/>
    <w:rsid w:val="00C8328F"/>
    <w:rsid w:val="00C91755"/>
    <w:rsid w:val="00C92080"/>
    <w:rsid w:val="00C94E48"/>
    <w:rsid w:val="00C94FD3"/>
    <w:rsid w:val="00C973C1"/>
    <w:rsid w:val="00CB05E2"/>
    <w:rsid w:val="00CB772A"/>
    <w:rsid w:val="00CC16A4"/>
    <w:rsid w:val="00CC31B9"/>
    <w:rsid w:val="00CC3FFD"/>
    <w:rsid w:val="00CD0E36"/>
    <w:rsid w:val="00CD2BA5"/>
    <w:rsid w:val="00CD3725"/>
    <w:rsid w:val="00CD4603"/>
    <w:rsid w:val="00CD46A0"/>
    <w:rsid w:val="00CD5861"/>
    <w:rsid w:val="00CD74B1"/>
    <w:rsid w:val="00CF4765"/>
    <w:rsid w:val="00D00E78"/>
    <w:rsid w:val="00D01FD9"/>
    <w:rsid w:val="00D05592"/>
    <w:rsid w:val="00D06CA2"/>
    <w:rsid w:val="00D1078D"/>
    <w:rsid w:val="00D120AB"/>
    <w:rsid w:val="00D14EED"/>
    <w:rsid w:val="00D22DA0"/>
    <w:rsid w:val="00D4634F"/>
    <w:rsid w:val="00D574A0"/>
    <w:rsid w:val="00D661E8"/>
    <w:rsid w:val="00D671FC"/>
    <w:rsid w:val="00D67CBF"/>
    <w:rsid w:val="00D727EF"/>
    <w:rsid w:val="00D73399"/>
    <w:rsid w:val="00D8587D"/>
    <w:rsid w:val="00D8692C"/>
    <w:rsid w:val="00D92C19"/>
    <w:rsid w:val="00DA0FBE"/>
    <w:rsid w:val="00DA34E6"/>
    <w:rsid w:val="00DA3A11"/>
    <w:rsid w:val="00DA6424"/>
    <w:rsid w:val="00DA7037"/>
    <w:rsid w:val="00DB09C0"/>
    <w:rsid w:val="00DB74B2"/>
    <w:rsid w:val="00DB7591"/>
    <w:rsid w:val="00DC377C"/>
    <w:rsid w:val="00DC4381"/>
    <w:rsid w:val="00DC45B9"/>
    <w:rsid w:val="00DD05BD"/>
    <w:rsid w:val="00DD1C88"/>
    <w:rsid w:val="00DD6B47"/>
    <w:rsid w:val="00DE56A6"/>
    <w:rsid w:val="00DE75D3"/>
    <w:rsid w:val="00DF3758"/>
    <w:rsid w:val="00DF5492"/>
    <w:rsid w:val="00E07B2C"/>
    <w:rsid w:val="00E10F90"/>
    <w:rsid w:val="00E13119"/>
    <w:rsid w:val="00E14CFC"/>
    <w:rsid w:val="00E161B4"/>
    <w:rsid w:val="00E16A5A"/>
    <w:rsid w:val="00E20BE4"/>
    <w:rsid w:val="00E225BB"/>
    <w:rsid w:val="00E22B6C"/>
    <w:rsid w:val="00E25847"/>
    <w:rsid w:val="00E267B7"/>
    <w:rsid w:val="00E26A3C"/>
    <w:rsid w:val="00E26F6C"/>
    <w:rsid w:val="00E27ADB"/>
    <w:rsid w:val="00E32338"/>
    <w:rsid w:val="00E3287C"/>
    <w:rsid w:val="00E32A93"/>
    <w:rsid w:val="00E337DC"/>
    <w:rsid w:val="00E42FCB"/>
    <w:rsid w:val="00E47023"/>
    <w:rsid w:val="00E51112"/>
    <w:rsid w:val="00E52B45"/>
    <w:rsid w:val="00E607F2"/>
    <w:rsid w:val="00E61BB4"/>
    <w:rsid w:val="00E63DCB"/>
    <w:rsid w:val="00E80770"/>
    <w:rsid w:val="00E821FB"/>
    <w:rsid w:val="00E84C72"/>
    <w:rsid w:val="00E858E7"/>
    <w:rsid w:val="00E86F9A"/>
    <w:rsid w:val="00E90C90"/>
    <w:rsid w:val="00E921E7"/>
    <w:rsid w:val="00E978AD"/>
    <w:rsid w:val="00E97F06"/>
    <w:rsid w:val="00EA2B19"/>
    <w:rsid w:val="00EA2F82"/>
    <w:rsid w:val="00EA5549"/>
    <w:rsid w:val="00EA5B96"/>
    <w:rsid w:val="00EC160F"/>
    <w:rsid w:val="00EC6FBA"/>
    <w:rsid w:val="00ED5731"/>
    <w:rsid w:val="00EE1CAF"/>
    <w:rsid w:val="00EE3454"/>
    <w:rsid w:val="00EF28E2"/>
    <w:rsid w:val="00F01509"/>
    <w:rsid w:val="00F04FF6"/>
    <w:rsid w:val="00F06150"/>
    <w:rsid w:val="00F06F91"/>
    <w:rsid w:val="00F0752A"/>
    <w:rsid w:val="00F1167E"/>
    <w:rsid w:val="00F15007"/>
    <w:rsid w:val="00F22F09"/>
    <w:rsid w:val="00F25A7F"/>
    <w:rsid w:val="00F3648A"/>
    <w:rsid w:val="00F43B76"/>
    <w:rsid w:val="00F52D64"/>
    <w:rsid w:val="00F5482D"/>
    <w:rsid w:val="00F566D3"/>
    <w:rsid w:val="00F60570"/>
    <w:rsid w:val="00F63B90"/>
    <w:rsid w:val="00F64209"/>
    <w:rsid w:val="00F643A5"/>
    <w:rsid w:val="00F66FE0"/>
    <w:rsid w:val="00F67B40"/>
    <w:rsid w:val="00F703E5"/>
    <w:rsid w:val="00F710E4"/>
    <w:rsid w:val="00F763E1"/>
    <w:rsid w:val="00F770C1"/>
    <w:rsid w:val="00F837E4"/>
    <w:rsid w:val="00F83E05"/>
    <w:rsid w:val="00F84806"/>
    <w:rsid w:val="00F9144E"/>
    <w:rsid w:val="00F922C4"/>
    <w:rsid w:val="00F934FB"/>
    <w:rsid w:val="00F972B3"/>
    <w:rsid w:val="00F9741C"/>
    <w:rsid w:val="00FA1064"/>
    <w:rsid w:val="00FA2CB8"/>
    <w:rsid w:val="00FA551B"/>
    <w:rsid w:val="00FA7F33"/>
    <w:rsid w:val="00FB421E"/>
    <w:rsid w:val="00FB5D6D"/>
    <w:rsid w:val="00FC110A"/>
    <w:rsid w:val="00FC2086"/>
    <w:rsid w:val="00FC3D70"/>
    <w:rsid w:val="00FC72B3"/>
    <w:rsid w:val="00FD1308"/>
    <w:rsid w:val="00FD134D"/>
    <w:rsid w:val="00FD1DD8"/>
    <w:rsid w:val="00FD3CD7"/>
    <w:rsid w:val="00FE47D4"/>
    <w:rsid w:val="00FF184A"/>
    <w:rsid w:val="00FF3EA7"/>
    <w:rsid w:val="00FF4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BA5F3"/>
  <w15:docId w15:val="{6EC13625-5F7C-4B2E-9292-AF9B3E8B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1B4"/>
  </w:style>
  <w:style w:type="paragraph" w:styleId="Footer">
    <w:name w:val="footer"/>
    <w:basedOn w:val="Normal"/>
    <w:link w:val="FooterChar"/>
    <w:uiPriority w:val="99"/>
    <w:unhideWhenUsed/>
    <w:rsid w:val="00E16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1B4"/>
  </w:style>
  <w:style w:type="paragraph" w:styleId="ListParagraph">
    <w:name w:val="List Paragraph"/>
    <w:basedOn w:val="Normal"/>
    <w:uiPriority w:val="34"/>
    <w:qFormat/>
    <w:rsid w:val="008A7747"/>
    <w:pPr>
      <w:ind w:left="720"/>
      <w:contextualSpacing/>
    </w:pPr>
  </w:style>
  <w:style w:type="paragraph" w:styleId="BalloonText">
    <w:name w:val="Balloon Text"/>
    <w:basedOn w:val="Normal"/>
    <w:link w:val="BalloonTextChar"/>
    <w:uiPriority w:val="99"/>
    <w:semiHidden/>
    <w:unhideWhenUsed/>
    <w:rsid w:val="00F43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B76"/>
    <w:rPr>
      <w:rFonts w:ascii="Tahoma" w:hAnsi="Tahoma" w:cs="Tahoma"/>
      <w:sz w:val="16"/>
      <w:szCs w:val="16"/>
    </w:rPr>
  </w:style>
  <w:style w:type="table" w:styleId="TableGrid">
    <w:name w:val="Table Grid"/>
    <w:basedOn w:val="TableNormal"/>
    <w:uiPriority w:val="59"/>
    <w:rsid w:val="00E84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86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88AC1-0E02-4805-8C94-6A7D75895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9</Pages>
  <Words>2414</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patrick@homeplansharefield.com</cp:lastModifiedBy>
  <cp:revision>6</cp:revision>
  <cp:lastPrinted>2021-03-24T19:26:00Z</cp:lastPrinted>
  <dcterms:created xsi:type="dcterms:W3CDTF">2021-03-24T19:20:00Z</dcterms:created>
  <dcterms:modified xsi:type="dcterms:W3CDTF">2024-05-10T08:05:00Z</dcterms:modified>
</cp:coreProperties>
</file>