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21EAD" w14:textId="77777777" w:rsidR="004B006A" w:rsidRDefault="004B006A" w:rsidP="004B006A">
      <w:pPr>
        <w:rPr>
          <w:rFonts w:ascii="Arial" w:hAnsi="Arial" w:cs="Arial"/>
          <w:sz w:val="20"/>
          <w:szCs w:val="20"/>
        </w:rPr>
      </w:pPr>
      <w:r>
        <w:t>Our Ref</w:t>
      </w:r>
      <w:r>
        <w:rPr>
          <w:rFonts w:ascii="Arial" w:hAnsi="Arial" w:cs="Arial"/>
          <w:sz w:val="20"/>
          <w:szCs w:val="20"/>
        </w:rPr>
        <w:t>: PA/21/L/HN/57357</w:t>
      </w:r>
    </w:p>
    <w:p w14:paraId="430FB11C" w14:textId="77777777" w:rsidR="004B006A" w:rsidRDefault="004B006A" w:rsidP="004B006A"/>
    <w:p w14:paraId="4C0A45FB" w14:textId="77777777" w:rsidR="004B006A" w:rsidRDefault="004B006A" w:rsidP="004B006A">
      <w:r>
        <w:t xml:space="preserve">Dear Christopher, </w:t>
      </w:r>
    </w:p>
    <w:p w14:paraId="412B7A9C" w14:textId="77777777" w:rsidR="004B006A" w:rsidRDefault="004B006A" w:rsidP="004B006A"/>
    <w:p w14:paraId="3C0B9700" w14:textId="77777777" w:rsidR="004B006A" w:rsidRDefault="004B006A" w:rsidP="004B006A">
      <w:r>
        <w:t>Thank you for re-consulting Sport England on the discharge of Condition 17.</w:t>
      </w:r>
    </w:p>
    <w:p w14:paraId="23ACBD28" w14:textId="77777777" w:rsidR="004B006A" w:rsidRDefault="004B006A" w:rsidP="004B006A">
      <w:r>
        <w:br/>
        <w:t>The applicant has revised the proposed Community Use Agreement (CUA) to incorporate most of Sport England comments submitted on 6</w:t>
      </w:r>
      <w:r>
        <w:rPr>
          <w:vertAlign w:val="superscript"/>
        </w:rPr>
        <w:t>th</w:t>
      </w:r>
      <w:r>
        <w:t xml:space="preserve"> January 2021 except that the facilities would not be available throughout the entire weekday peak period for community sport participation (which is until 10pm) and that the agreement is not signed by all parties to the agreement (i.e. The Council has not signed the CUA). </w:t>
      </w:r>
    </w:p>
    <w:p w14:paraId="34E17F6C" w14:textId="77777777" w:rsidR="004B006A" w:rsidRDefault="004B006A" w:rsidP="004B006A"/>
    <w:p w14:paraId="49E22E8C" w14:textId="77777777" w:rsidR="004B006A" w:rsidRDefault="004B006A" w:rsidP="004B006A">
      <w:r>
        <w:t xml:space="preserve">Although Sport England </w:t>
      </w:r>
      <w:proofErr w:type="gramStart"/>
      <w:r>
        <w:t>would</w:t>
      </w:r>
      <w:proofErr w:type="gramEnd"/>
      <w:r>
        <w:t xml:space="preserve"> seek that the weekday period is extended if the Council consider 9pm is sufficient then it would not object in this instance. As a result, on the basis that the agreement is signed by all parties then Sport England considers that the CUA would allow effective community use of the facilities and would not object to the Council discharging Condition 17. </w:t>
      </w:r>
    </w:p>
    <w:p w14:paraId="0520824F" w14:textId="77777777" w:rsidR="004B006A" w:rsidRDefault="004B006A" w:rsidP="004B006A"/>
    <w:p w14:paraId="4B33D52F" w14:textId="77777777" w:rsidR="004B006A" w:rsidRDefault="004B006A" w:rsidP="004B006A">
      <w:r>
        <w:t xml:space="preserve">If you have any questions or would like any further </w:t>
      </w:r>
      <w:proofErr w:type="gramStart"/>
      <w:r>
        <w:t>advice</w:t>
      </w:r>
      <w:proofErr w:type="gramEnd"/>
      <w:r>
        <w:t xml:space="preserve"> please do not hesitate to contact me. </w:t>
      </w:r>
    </w:p>
    <w:p w14:paraId="1E8646AA" w14:textId="77777777" w:rsidR="004B006A" w:rsidRDefault="004B006A" w:rsidP="004B006A"/>
    <w:p w14:paraId="55FF21E4" w14:textId="2051B263" w:rsidR="005B417F" w:rsidRDefault="005B417F"/>
    <w:p w14:paraId="1C3576F8" w14:textId="77777777" w:rsidR="004B006A" w:rsidRDefault="004B006A" w:rsidP="004B006A">
      <w:r>
        <w:t>Kind Regards</w:t>
      </w:r>
    </w:p>
    <w:p w14:paraId="4A21D857" w14:textId="77777777" w:rsidR="004B006A" w:rsidRDefault="004B006A" w:rsidP="004B006A">
      <w:r>
        <w:rPr>
          <w:rFonts w:ascii="Arial" w:hAnsi="Arial" w:cs="Arial"/>
          <w:b/>
          <w:bCs/>
          <w:color w:val="003F69"/>
          <w:sz w:val="20"/>
          <w:szCs w:val="20"/>
          <w:lang w:eastAsia="en-GB"/>
        </w:rPr>
        <w:t>Mark Furnish</w:t>
      </w:r>
      <w:r>
        <w:rPr>
          <w:lang w:eastAsia="en-GB"/>
        </w:rPr>
        <w:t xml:space="preserve"> </w:t>
      </w:r>
      <w:r>
        <w:rPr>
          <w:lang w:eastAsia="en-GB"/>
        </w:rPr>
        <w:br/>
      </w:r>
      <w:r>
        <w:rPr>
          <w:rFonts w:ascii="Arial" w:hAnsi="Arial" w:cs="Arial"/>
          <w:color w:val="555555"/>
          <w:sz w:val="20"/>
          <w:szCs w:val="20"/>
          <w:lang w:eastAsia="en-GB"/>
        </w:rPr>
        <w:t xml:space="preserve">Planning Manager </w:t>
      </w:r>
    </w:p>
    <w:tbl>
      <w:tblPr>
        <w:tblW w:w="0" w:type="auto"/>
        <w:tblCellSpacing w:w="15" w:type="dxa"/>
        <w:tblCellMar>
          <w:left w:w="0" w:type="dxa"/>
          <w:right w:w="0" w:type="dxa"/>
        </w:tblCellMar>
        <w:tblLook w:val="04A0" w:firstRow="1" w:lastRow="0" w:firstColumn="1" w:lastColumn="0" w:noHBand="0" w:noVBand="1"/>
      </w:tblPr>
      <w:tblGrid>
        <w:gridCol w:w="9026"/>
      </w:tblGrid>
      <w:tr w:rsidR="004B006A" w14:paraId="27587286" w14:textId="77777777" w:rsidTr="004B006A">
        <w:trPr>
          <w:tblCellSpacing w:w="15" w:type="dxa"/>
        </w:trPr>
        <w:tc>
          <w:tcPr>
            <w:tcW w:w="0" w:type="auto"/>
            <w:tcMar>
              <w:top w:w="15" w:type="dxa"/>
              <w:left w:w="15" w:type="dxa"/>
              <w:bottom w:w="15" w:type="dxa"/>
              <w:right w:w="15" w:type="dxa"/>
            </w:tcMar>
            <w:vAlign w:val="center"/>
            <w:hideMark/>
          </w:tcPr>
          <w:p w14:paraId="0F75700E" w14:textId="77777777" w:rsidR="004B006A" w:rsidRDefault="004B006A">
            <w:pPr>
              <w:rPr>
                <w:lang w:eastAsia="en-GB"/>
              </w:rPr>
            </w:pPr>
            <w:r>
              <w:rPr>
                <w:rFonts w:ascii="Arial" w:hAnsi="Arial" w:cs="Arial"/>
                <w:b/>
                <w:bCs/>
                <w:color w:val="003F69"/>
                <w:sz w:val="20"/>
                <w:szCs w:val="20"/>
                <w:lang w:eastAsia="en-GB"/>
              </w:rPr>
              <w:t xml:space="preserve">T: </w:t>
            </w:r>
            <w:r>
              <w:rPr>
                <w:rFonts w:ascii="Arial" w:hAnsi="Arial" w:cs="Arial"/>
                <w:color w:val="555555"/>
                <w:sz w:val="20"/>
                <w:szCs w:val="20"/>
                <w:lang w:eastAsia="en-GB"/>
              </w:rPr>
              <w:t>020 7273 1631</w:t>
            </w:r>
          </w:p>
        </w:tc>
      </w:tr>
      <w:tr w:rsidR="004B006A" w14:paraId="14D93C97" w14:textId="77777777" w:rsidTr="004B006A">
        <w:trPr>
          <w:tblCellSpacing w:w="15" w:type="dxa"/>
        </w:trPr>
        <w:tc>
          <w:tcPr>
            <w:tcW w:w="0" w:type="auto"/>
            <w:tcMar>
              <w:top w:w="15" w:type="dxa"/>
              <w:left w:w="15" w:type="dxa"/>
              <w:bottom w:w="15" w:type="dxa"/>
              <w:right w:w="15" w:type="dxa"/>
            </w:tcMar>
            <w:vAlign w:val="center"/>
            <w:hideMark/>
          </w:tcPr>
          <w:p w14:paraId="072E4351" w14:textId="77777777" w:rsidR="004B006A" w:rsidRDefault="004B006A">
            <w:pPr>
              <w:rPr>
                <w:lang w:eastAsia="en-GB"/>
              </w:rPr>
            </w:pPr>
            <w:r>
              <w:rPr>
                <w:rFonts w:ascii="Arial" w:hAnsi="Arial" w:cs="Arial"/>
                <w:b/>
                <w:bCs/>
                <w:color w:val="003F69"/>
                <w:sz w:val="20"/>
                <w:szCs w:val="20"/>
                <w:lang w:eastAsia="en-GB"/>
              </w:rPr>
              <w:t xml:space="preserve">M: </w:t>
            </w:r>
            <w:r>
              <w:rPr>
                <w:rFonts w:ascii="Arial" w:hAnsi="Arial" w:cs="Arial"/>
                <w:color w:val="555555"/>
                <w:sz w:val="20"/>
                <w:szCs w:val="20"/>
                <w:lang w:eastAsia="en-GB"/>
              </w:rPr>
              <w:t>07920560435</w:t>
            </w:r>
          </w:p>
        </w:tc>
      </w:tr>
      <w:tr w:rsidR="004B006A" w14:paraId="3B7F34D1" w14:textId="77777777" w:rsidTr="004B006A">
        <w:trPr>
          <w:tblCellSpacing w:w="15" w:type="dxa"/>
        </w:trPr>
        <w:tc>
          <w:tcPr>
            <w:tcW w:w="0" w:type="auto"/>
            <w:tcMar>
              <w:top w:w="15" w:type="dxa"/>
              <w:left w:w="15" w:type="dxa"/>
              <w:bottom w:w="15" w:type="dxa"/>
              <w:right w:w="15" w:type="dxa"/>
            </w:tcMar>
            <w:vAlign w:val="center"/>
            <w:hideMark/>
          </w:tcPr>
          <w:p w14:paraId="6CF62F3D" w14:textId="77777777" w:rsidR="004B006A" w:rsidRDefault="004B006A">
            <w:pPr>
              <w:rPr>
                <w:lang w:eastAsia="en-GB"/>
              </w:rPr>
            </w:pPr>
            <w:r>
              <w:rPr>
                <w:rFonts w:ascii="Arial" w:hAnsi="Arial" w:cs="Arial"/>
                <w:b/>
                <w:bCs/>
                <w:color w:val="003F69"/>
                <w:sz w:val="20"/>
                <w:szCs w:val="20"/>
                <w:lang w:eastAsia="en-GB"/>
              </w:rPr>
              <w:t xml:space="preserve">F: </w:t>
            </w:r>
            <w:r>
              <w:rPr>
                <w:rFonts w:ascii="Arial" w:hAnsi="Arial" w:cs="Arial"/>
                <w:color w:val="555555"/>
                <w:sz w:val="20"/>
                <w:szCs w:val="20"/>
                <w:lang w:eastAsia="en-GB"/>
              </w:rPr>
              <w:t>020 7273 1981</w:t>
            </w:r>
          </w:p>
        </w:tc>
      </w:tr>
      <w:tr w:rsidR="004B006A" w14:paraId="3EAB8781" w14:textId="77777777" w:rsidTr="004B006A">
        <w:trPr>
          <w:tblCellSpacing w:w="15" w:type="dxa"/>
        </w:trPr>
        <w:tc>
          <w:tcPr>
            <w:tcW w:w="0" w:type="auto"/>
            <w:tcMar>
              <w:top w:w="15" w:type="dxa"/>
              <w:left w:w="15" w:type="dxa"/>
              <w:bottom w:w="15" w:type="dxa"/>
              <w:right w:w="15" w:type="dxa"/>
            </w:tcMar>
            <w:vAlign w:val="center"/>
            <w:hideMark/>
          </w:tcPr>
          <w:p w14:paraId="1A1A00EF" w14:textId="77777777" w:rsidR="004B006A" w:rsidRDefault="004B006A">
            <w:pPr>
              <w:rPr>
                <w:lang w:eastAsia="en-GB"/>
              </w:rPr>
            </w:pPr>
            <w:r>
              <w:rPr>
                <w:rFonts w:ascii="Arial" w:hAnsi="Arial" w:cs="Arial"/>
                <w:b/>
                <w:bCs/>
                <w:color w:val="003F69"/>
                <w:sz w:val="20"/>
                <w:szCs w:val="20"/>
                <w:lang w:eastAsia="en-GB"/>
              </w:rPr>
              <w:t xml:space="preserve">E: </w:t>
            </w:r>
            <w:hyperlink r:id="rId6" w:history="1">
              <w:r>
                <w:rPr>
                  <w:rStyle w:val="Hyperlink"/>
                  <w:rFonts w:ascii="Arial" w:hAnsi="Arial" w:cs="Arial"/>
                  <w:sz w:val="20"/>
                  <w:szCs w:val="20"/>
                  <w:lang w:eastAsia="en-GB"/>
                </w:rPr>
                <w:t>Mark.Furnish@sportengland.org</w:t>
              </w:r>
            </w:hyperlink>
          </w:p>
          <w:tbl>
            <w:tblPr>
              <w:tblW w:w="0" w:type="auto"/>
              <w:tblCellSpacing w:w="15" w:type="dxa"/>
              <w:tblCellMar>
                <w:left w:w="0" w:type="dxa"/>
                <w:right w:w="0" w:type="dxa"/>
              </w:tblCellMar>
              <w:tblLook w:val="04A0" w:firstRow="1" w:lastRow="0" w:firstColumn="1" w:lastColumn="0" w:noHBand="0" w:noVBand="1"/>
            </w:tblPr>
            <w:tblGrid>
              <w:gridCol w:w="8936"/>
            </w:tblGrid>
            <w:tr w:rsidR="004B006A" w14:paraId="34AD1626" w14:textId="77777777">
              <w:trPr>
                <w:tblCellSpacing w:w="15" w:type="dxa"/>
              </w:trPr>
              <w:tc>
                <w:tcPr>
                  <w:tcW w:w="0" w:type="auto"/>
                  <w:tcMar>
                    <w:top w:w="15" w:type="dxa"/>
                    <w:left w:w="15" w:type="dxa"/>
                    <w:bottom w:w="15" w:type="dxa"/>
                    <w:right w:w="15" w:type="dxa"/>
                  </w:tcMar>
                  <w:vAlign w:val="center"/>
                </w:tcPr>
                <w:tbl>
                  <w:tblPr>
                    <w:tblW w:w="0" w:type="auto"/>
                    <w:tblCellSpacing w:w="15" w:type="dxa"/>
                    <w:tblCellMar>
                      <w:left w:w="0" w:type="dxa"/>
                      <w:right w:w="0" w:type="dxa"/>
                    </w:tblCellMar>
                    <w:tblLook w:val="04A0" w:firstRow="1" w:lastRow="0" w:firstColumn="1" w:lastColumn="0" w:noHBand="0" w:noVBand="1"/>
                  </w:tblPr>
                  <w:tblGrid>
                    <w:gridCol w:w="8846"/>
                  </w:tblGrid>
                  <w:tr w:rsidR="004B006A" w14:paraId="5EB4BB69" w14:textId="77777777">
                    <w:trPr>
                      <w:tblCellSpacing w:w="15" w:type="dxa"/>
                    </w:trPr>
                    <w:tc>
                      <w:tcPr>
                        <w:tcW w:w="0" w:type="auto"/>
                        <w:tcMar>
                          <w:top w:w="15" w:type="dxa"/>
                          <w:left w:w="15" w:type="dxa"/>
                          <w:bottom w:w="15" w:type="dxa"/>
                          <w:right w:w="15" w:type="dxa"/>
                        </w:tcMar>
                        <w:vAlign w:val="center"/>
                        <w:hideMark/>
                      </w:tcPr>
                      <w:p w14:paraId="72A27D7B" w14:textId="18A86CDF" w:rsidR="004B006A" w:rsidRDefault="004B006A">
                        <w:pPr>
                          <w:rPr>
                            <w:lang w:eastAsia="en-GB"/>
                          </w:rPr>
                        </w:pPr>
                        <w:r>
                          <w:rPr>
                            <w:noProof/>
                            <w:color w:val="0000FF"/>
                            <w:lang w:eastAsia="en-GB"/>
                          </w:rPr>
                          <w:drawing>
                            <wp:inline distT="0" distB="0" distL="0" distR="0" wp14:anchorId="43C6899D" wp14:editId="7DB80BC4">
                              <wp:extent cx="1638300" cy="590550"/>
                              <wp:effectExtent l="0" t="0" r="0" b="0"/>
                              <wp:docPr id="7" name="Picture 7" descr="Sport Englan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 Engla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590550"/>
                                      </a:xfrm>
                                      <a:prstGeom prst="rect">
                                        <a:avLst/>
                                      </a:prstGeom>
                                      <a:noFill/>
                                      <a:ln>
                                        <a:noFill/>
                                      </a:ln>
                                    </pic:spPr>
                                  </pic:pic>
                                </a:graphicData>
                              </a:graphic>
                            </wp:inline>
                          </w:drawing>
                        </w:r>
                      </w:p>
                    </w:tc>
                  </w:tr>
                  <w:tr w:rsidR="004B006A" w14:paraId="060F5687" w14:textId="77777777">
                    <w:trPr>
                      <w:tblCellSpacing w:w="15" w:type="dxa"/>
                    </w:trPr>
                    <w:tc>
                      <w:tcPr>
                        <w:tcW w:w="2250" w:type="dxa"/>
                        <w:tcMar>
                          <w:top w:w="15" w:type="dxa"/>
                          <w:left w:w="15" w:type="dxa"/>
                          <w:bottom w:w="15" w:type="dxa"/>
                          <w:right w:w="15" w:type="dxa"/>
                        </w:tcMar>
                        <w:vAlign w:val="center"/>
                        <w:hideMark/>
                      </w:tcPr>
                      <w:p w14:paraId="5686A25B" w14:textId="578DA70A" w:rsidR="004B006A" w:rsidRDefault="004B006A">
                        <w:pPr>
                          <w:jc w:val="center"/>
                          <w:rPr>
                            <w:lang w:eastAsia="en-GB"/>
                          </w:rPr>
                        </w:pPr>
                        <w:r>
                          <w:rPr>
                            <w:noProof/>
                            <w:color w:val="0000FF"/>
                            <w:lang w:eastAsia="en-GB"/>
                          </w:rPr>
                          <w:drawing>
                            <wp:inline distT="0" distB="0" distL="0" distR="0" wp14:anchorId="329A372F" wp14:editId="64742A75">
                              <wp:extent cx="5731510" cy="1763395"/>
                              <wp:effectExtent l="0" t="0" r="2540" b="8255"/>
                              <wp:docPr id="6" name="Picture 6" descr="We are undefeatabl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 are undefeatab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763395"/>
                                      </a:xfrm>
                                      <a:prstGeom prst="rect">
                                        <a:avLst/>
                                      </a:prstGeom>
                                      <a:noFill/>
                                      <a:ln>
                                        <a:noFill/>
                                      </a:ln>
                                    </pic:spPr>
                                  </pic:pic>
                                </a:graphicData>
                              </a:graphic>
                            </wp:inline>
                          </w:drawing>
                        </w:r>
                      </w:p>
                    </w:tc>
                  </w:tr>
                </w:tbl>
                <w:p w14:paraId="157727E0" w14:textId="77777777" w:rsidR="004B006A" w:rsidRDefault="004B006A">
                  <w:pPr>
                    <w:spacing w:before="100" w:beforeAutospacing="1" w:after="100" w:afterAutospacing="1"/>
                    <w:rPr>
                      <w:lang w:eastAsia="en-GB"/>
                    </w:rPr>
                  </w:pPr>
                  <w:r>
                    <w:rPr>
                      <w:rFonts w:ascii="Arial" w:hAnsi="Arial" w:cs="Arial"/>
                      <w:color w:val="555555"/>
                      <w:sz w:val="20"/>
                      <w:szCs w:val="20"/>
                      <w:lang w:eastAsia="en-GB"/>
                    </w:rPr>
                    <w:t>1st Floor, 21 Bloomsbury Street, London, WC1B 3HF</w:t>
                  </w:r>
                </w:p>
                <w:tbl>
                  <w:tblPr>
                    <w:tblW w:w="0" w:type="auto"/>
                    <w:tblCellSpacing w:w="15" w:type="dxa"/>
                    <w:tblCellMar>
                      <w:left w:w="0" w:type="dxa"/>
                      <w:right w:w="0" w:type="dxa"/>
                    </w:tblCellMar>
                    <w:tblLook w:val="04A0" w:firstRow="1" w:lastRow="0" w:firstColumn="1" w:lastColumn="0" w:noHBand="0" w:noVBand="1"/>
                  </w:tblPr>
                  <w:tblGrid>
                    <w:gridCol w:w="525"/>
                    <w:gridCol w:w="510"/>
                    <w:gridCol w:w="510"/>
                    <w:gridCol w:w="510"/>
                    <w:gridCol w:w="525"/>
                  </w:tblGrid>
                  <w:tr w:rsidR="004B006A" w14:paraId="66B7C787" w14:textId="77777777">
                    <w:trPr>
                      <w:tblCellSpacing w:w="15" w:type="dxa"/>
                    </w:trPr>
                    <w:tc>
                      <w:tcPr>
                        <w:tcW w:w="0" w:type="auto"/>
                        <w:tcMar>
                          <w:top w:w="15" w:type="dxa"/>
                          <w:left w:w="15" w:type="dxa"/>
                          <w:bottom w:w="15" w:type="dxa"/>
                          <w:right w:w="15" w:type="dxa"/>
                        </w:tcMar>
                        <w:vAlign w:val="center"/>
                        <w:hideMark/>
                      </w:tcPr>
                      <w:p w14:paraId="17418402" w14:textId="1ED760AE" w:rsidR="004B006A" w:rsidRDefault="004B006A">
                        <w:pPr>
                          <w:rPr>
                            <w:lang w:eastAsia="en-GB"/>
                          </w:rPr>
                        </w:pPr>
                        <w:r>
                          <w:rPr>
                            <w:noProof/>
                            <w:color w:val="0000FF"/>
                            <w:lang w:eastAsia="en-GB"/>
                          </w:rPr>
                          <w:drawing>
                            <wp:inline distT="0" distB="0" distL="0" distR="0" wp14:anchorId="6143D62C" wp14:editId="75B43EBA">
                              <wp:extent cx="285750" cy="285750"/>
                              <wp:effectExtent l="0" t="0" r="0" b="0"/>
                              <wp:docPr id="5" name="Picture 5" descr="Sport England Linked I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ort England Linked 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14:paraId="47720D14" w14:textId="2122BB96" w:rsidR="004B006A" w:rsidRDefault="004B006A">
                        <w:pPr>
                          <w:rPr>
                            <w:lang w:eastAsia="en-GB"/>
                          </w:rPr>
                        </w:pPr>
                        <w:r>
                          <w:rPr>
                            <w:noProof/>
                            <w:color w:val="0000FF"/>
                            <w:lang w:eastAsia="en-GB"/>
                          </w:rPr>
                          <w:drawing>
                            <wp:inline distT="0" distB="0" distL="0" distR="0" wp14:anchorId="027C367F" wp14:editId="7BF92C3B">
                              <wp:extent cx="285750" cy="285750"/>
                              <wp:effectExtent l="0" t="0" r="0" b="0"/>
                              <wp:docPr id="4" name="Picture 4" descr="Sport England Twitter">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ort England Twitt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14:paraId="7D6C959F" w14:textId="31FCDEA8" w:rsidR="004B006A" w:rsidRDefault="004B006A">
                        <w:pPr>
                          <w:rPr>
                            <w:lang w:eastAsia="en-GB"/>
                          </w:rPr>
                        </w:pPr>
                        <w:r>
                          <w:rPr>
                            <w:noProof/>
                            <w:color w:val="0000FF"/>
                            <w:lang w:eastAsia="en-GB"/>
                          </w:rPr>
                          <w:drawing>
                            <wp:inline distT="0" distB="0" distL="0" distR="0" wp14:anchorId="724357D0" wp14:editId="0D3E818E">
                              <wp:extent cx="285750" cy="285750"/>
                              <wp:effectExtent l="0" t="0" r="0" b="0"/>
                              <wp:docPr id="3" name="Picture 3" descr="Sport England Facebook">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ort England Faceboo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14:paraId="49B50167" w14:textId="1A82FA85" w:rsidR="004B006A" w:rsidRDefault="004B006A">
                        <w:pPr>
                          <w:rPr>
                            <w:lang w:eastAsia="en-GB"/>
                          </w:rPr>
                        </w:pPr>
                        <w:r>
                          <w:rPr>
                            <w:noProof/>
                            <w:color w:val="0000FF"/>
                            <w:lang w:eastAsia="en-GB"/>
                          </w:rPr>
                          <w:drawing>
                            <wp:inline distT="0" distB="0" distL="0" distR="0" wp14:anchorId="1C8CB0D1" wp14:editId="5CE6BA39">
                              <wp:extent cx="285750" cy="285750"/>
                              <wp:effectExtent l="0" t="0" r="0" b="0"/>
                              <wp:docPr id="2" name="Picture 2" descr="Sport England Instagram">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ort England Instagra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14:paraId="4003A402" w14:textId="14168564" w:rsidR="004B006A" w:rsidRDefault="004B006A">
                        <w:pPr>
                          <w:rPr>
                            <w:lang w:eastAsia="en-GB"/>
                          </w:rPr>
                        </w:pPr>
                        <w:r>
                          <w:rPr>
                            <w:noProof/>
                            <w:color w:val="0000FF"/>
                            <w:lang w:eastAsia="en-GB"/>
                          </w:rPr>
                          <w:drawing>
                            <wp:inline distT="0" distB="0" distL="0" distR="0" wp14:anchorId="5C67FBD8" wp14:editId="04999C86">
                              <wp:extent cx="285750" cy="285750"/>
                              <wp:effectExtent l="0" t="0" r="0" b="0"/>
                              <wp:docPr id="1" name="Picture 1" descr="Sport England Youtube Channel">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ort England Youtube Channe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r>
                </w:tbl>
                <w:p w14:paraId="336E67FA" w14:textId="77777777" w:rsidR="004B006A" w:rsidRDefault="004B006A">
                  <w:pPr>
                    <w:rPr>
                      <w:vanish/>
                      <w:lang w:eastAsia="en-GB"/>
                    </w:rPr>
                  </w:pPr>
                </w:p>
                <w:tbl>
                  <w:tblPr>
                    <w:tblW w:w="0" w:type="auto"/>
                    <w:tblCellSpacing w:w="15" w:type="dxa"/>
                    <w:tblCellMar>
                      <w:left w:w="0" w:type="dxa"/>
                      <w:right w:w="0" w:type="dxa"/>
                    </w:tblCellMar>
                    <w:tblLook w:val="04A0" w:firstRow="1" w:lastRow="0" w:firstColumn="1" w:lastColumn="0" w:noHBand="0" w:noVBand="1"/>
                  </w:tblPr>
                  <w:tblGrid>
                    <w:gridCol w:w="8846"/>
                  </w:tblGrid>
                  <w:tr w:rsidR="004B006A" w14:paraId="2D9A5B83" w14:textId="77777777">
                    <w:trPr>
                      <w:tblCellSpacing w:w="15" w:type="dxa"/>
                    </w:trPr>
                    <w:tc>
                      <w:tcPr>
                        <w:tcW w:w="0" w:type="auto"/>
                        <w:tcMar>
                          <w:top w:w="15" w:type="dxa"/>
                          <w:left w:w="15" w:type="dxa"/>
                          <w:bottom w:w="15" w:type="dxa"/>
                          <w:right w:w="15" w:type="dxa"/>
                        </w:tcMar>
                        <w:vAlign w:val="center"/>
                        <w:hideMark/>
                      </w:tcPr>
                      <w:p w14:paraId="2D97A4CF" w14:textId="77777777" w:rsidR="004B006A" w:rsidRDefault="004B006A">
                        <w:pPr>
                          <w:rPr>
                            <w:lang w:eastAsia="en-GB"/>
                          </w:rPr>
                        </w:pPr>
                        <w:r>
                          <w:rPr>
                            <w:lang w:eastAsia="en-GB"/>
                          </w:rPr>
                          <w:t> </w:t>
                        </w:r>
                      </w:p>
                    </w:tc>
                  </w:tr>
                  <w:tr w:rsidR="004B006A" w14:paraId="6F1F600E" w14:textId="77777777">
                    <w:trPr>
                      <w:tblCellSpacing w:w="15" w:type="dxa"/>
                    </w:trPr>
                    <w:tc>
                      <w:tcPr>
                        <w:tcW w:w="0" w:type="auto"/>
                        <w:tcMar>
                          <w:top w:w="15" w:type="dxa"/>
                          <w:left w:w="15" w:type="dxa"/>
                          <w:bottom w:w="15" w:type="dxa"/>
                          <w:right w:w="15" w:type="dxa"/>
                        </w:tcMar>
                        <w:vAlign w:val="center"/>
                        <w:hideMark/>
                      </w:tcPr>
                      <w:p w14:paraId="15B580EA" w14:textId="77777777" w:rsidR="004B006A" w:rsidRDefault="004B006A">
                        <w:pPr>
                          <w:spacing w:before="100" w:beforeAutospacing="1" w:after="100" w:afterAutospacing="1"/>
                          <w:rPr>
                            <w:lang w:eastAsia="en-GB"/>
                          </w:rPr>
                        </w:pPr>
                        <w:r>
                          <w:rPr>
                            <w:rFonts w:ascii="Arial" w:hAnsi="Arial" w:cs="Arial"/>
                            <w:color w:val="595959"/>
                            <w:sz w:val="20"/>
                            <w:szCs w:val="20"/>
                            <w:lang w:eastAsia="en-GB"/>
                          </w:rPr>
                          <w:t xml:space="preserve">We have updated our Privacy Statement to reflect the recent changes to data protection law but rest assured, we will continue looking after your personal data just as carefully as we always have. Our Privacy Statement is published on our </w:t>
                        </w:r>
                        <w:hyperlink r:id="rId21" w:history="1">
                          <w:r>
                            <w:rPr>
                              <w:rStyle w:val="Hyperlink"/>
                              <w:rFonts w:ascii="Arial" w:hAnsi="Arial" w:cs="Arial"/>
                              <w:color w:val="0000FF"/>
                              <w:sz w:val="20"/>
                              <w:szCs w:val="20"/>
                              <w:lang w:eastAsia="en-GB"/>
                            </w:rPr>
                            <w:t>website</w:t>
                          </w:r>
                        </w:hyperlink>
                        <w:r>
                          <w:rPr>
                            <w:rFonts w:ascii="Arial" w:hAnsi="Arial" w:cs="Arial"/>
                            <w:color w:val="595959"/>
                            <w:sz w:val="20"/>
                            <w:szCs w:val="20"/>
                            <w:lang w:eastAsia="en-GB"/>
                          </w:rPr>
                          <w:t xml:space="preserve">, and our Data Protection Officer can be contacted by emailing </w:t>
                        </w:r>
                        <w:hyperlink r:id="rId22" w:history="1">
                          <w:proofErr w:type="spellStart"/>
                          <w:r>
                            <w:rPr>
                              <w:rStyle w:val="Hyperlink"/>
                              <w:rFonts w:ascii="Arial" w:hAnsi="Arial" w:cs="Arial"/>
                              <w:color w:val="0000FF"/>
                              <w:sz w:val="20"/>
                              <w:szCs w:val="20"/>
                              <w:lang w:eastAsia="en-GB"/>
                            </w:rPr>
                            <w:t>Gaile</w:t>
                          </w:r>
                          <w:proofErr w:type="spellEnd"/>
                          <w:r>
                            <w:rPr>
                              <w:rStyle w:val="Hyperlink"/>
                              <w:rFonts w:ascii="Arial" w:hAnsi="Arial" w:cs="Arial"/>
                              <w:color w:val="0000FF"/>
                              <w:sz w:val="20"/>
                              <w:szCs w:val="20"/>
                              <w:lang w:eastAsia="en-GB"/>
                            </w:rPr>
                            <w:t xml:space="preserve"> Walters</w:t>
                          </w:r>
                        </w:hyperlink>
                        <w:r>
                          <w:rPr>
                            <w:rFonts w:ascii="Arial" w:hAnsi="Arial" w:cs="Arial"/>
                            <w:color w:val="595959"/>
                            <w:sz w:val="20"/>
                            <w:szCs w:val="20"/>
                            <w:lang w:eastAsia="en-GB"/>
                          </w:rPr>
                          <w:t xml:space="preserve"> </w:t>
                        </w:r>
                      </w:p>
                    </w:tc>
                  </w:tr>
                </w:tbl>
                <w:p w14:paraId="21B4EB21" w14:textId="77777777" w:rsidR="004B006A" w:rsidRDefault="004B006A">
                  <w:pPr>
                    <w:rPr>
                      <w:rFonts w:eastAsia="Times New Roman"/>
                      <w:lang w:eastAsia="en-GB"/>
                    </w:rPr>
                  </w:pPr>
                </w:p>
              </w:tc>
            </w:tr>
          </w:tbl>
          <w:p w14:paraId="6F377C61" w14:textId="77777777" w:rsidR="004B006A" w:rsidRDefault="004B006A">
            <w:pPr>
              <w:rPr>
                <w:rFonts w:ascii="Times New Roman" w:eastAsia="Times New Roman" w:hAnsi="Times New Roman" w:cs="Times New Roman"/>
                <w:sz w:val="20"/>
                <w:szCs w:val="20"/>
                <w:lang w:eastAsia="en-GB"/>
              </w:rPr>
            </w:pPr>
          </w:p>
        </w:tc>
      </w:tr>
    </w:tbl>
    <w:p w14:paraId="79355681" w14:textId="77777777" w:rsidR="004B006A" w:rsidRDefault="004B006A"/>
    <w:sectPr w:rsidR="004B00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AB8EA" w14:textId="77777777" w:rsidR="004B006A" w:rsidRDefault="004B006A" w:rsidP="004B006A">
      <w:r>
        <w:separator/>
      </w:r>
    </w:p>
  </w:endnote>
  <w:endnote w:type="continuationSeparator" w:id="0">
    <w:p w14:paraId="1E9049B6" w14:textId="77777777" w:rsidR="004B006A" w:rsidRDefault="004B006A" w:rsidP="004B0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582C3A" w14:textId="77777777" w:rsidR="004B006A" w:rsidRDefault="004B006A" w:rsidP="004B006A">
      <w:r>
        <w:separator/>
      </w:r>
    </w:p>
  </w:footnote>
  <w:footnote w:type="continuationSeparator" w:id="0">
    <w:p w14:paraId="1A1C28FF" w14:textId="77777777" w:rsidR="004B006A" w:rsidRDefault="004B006A" w:rsidP="004B00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06A"/>
    <w:rsid w:val="004B006A"/>
    <w:rsid w:val="005B41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F59A7"/>
  <w15:chartTrackingRefBased/>
  <w15:docId w15:val="{7BF360DE-CB7C-42DB-81C9-310C1CB07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06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006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851106">
      <w:bodyDiv w:val="1"/>
      <w:marLeft w:val="0"/>
      <w:marRight w:val="0"/>
      <w:marTop w:val="0"/>
      <w:marBottom w:val="0"/>
      <w:divBdr>
        <w:top w:val="none" w:sz="0" w:space="0" w:color="auto"/>
        <w:left w:val="none" w:sz="0" w:space="0" w:color="auto"/>
        <w:bottom w:val="none" w:sz="0" w:space="0" w:color="auto"/>
        <w:right w:val="none" w:sz="0" w:space="0" w:color="auto"/>
      </w:divBdr>
    </w:div>
    <w:div w:id="56452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br01.safelinks.protection.outlook.com/?url=https%3A%2F%2Ftwitter.com%2Fsport_england&amp;data=04%7C01%7C%7C8f6b7d2e816f4640265408d8d3f6bcc4%7Caaacb679c38148fbb320f9d581ee948f%7C0%7C0%7C637492403963542103%7CUnknown%7CTWFpbGZsb3d8eyJWIjoiMC4wLjAwMDAiLCJQIjoiV2luMzIiLCJBTiI6Ik1haWwiLCJXVCI6Mn0%3D%7C1000&amp;sdata=xcra5KHrQGSu2JULljhUTnmC2ULSUe%2F2rCKpOjlbJxc%3D&amp;reserved=0" TargetMode="External"/><Relationship Id="rId18" Type="http://schemas.openxmlformats.org/officeDocument/2006/relationships/image" Target="media/image6.png"/><Relationship Id="rId3" Type="http://schemas.openxmlformats.org/officeDocument/2006/relationships/webSettings" Target="webSettings.xml"/><Relationship Id="rId21" Type="http://schemas.openxmlformats.org/officeDocument/2006/relationships/hyperlink" Target="https://gbr01.safelinks.protection.outlook.com/?url=https%3A%2F%2Fwww.sportengland.org%2Fprivacy-statement%2F&amp;data=04%7C01%7C%7C8f6b7d2e816f4640265408d8d3f6bcc4%7Caaacb679c38148fbb320f9d581ee948f%7C0%7C0%7C637492403963562017%7CUnknown%7CTWFpbGZsb3d8eyJWIjoiMC4wLjAwMDAiLCJQIjoiV2luMzIiLCJBTiI6Ik1haWwiLCJXVCI6Mn0%3D%7C1000&amp;sdata=g%2FCz9KbKJXA8bKfGlruxaIUHNQBok37u8jlVRxxlQkA%3D&amp;reserved=0" TargetMode="External"/><Relationship Id="rId7" Type="http://schemas.openxmlformats.org/officeDocument/2006/relationships/hyperlink" Target="https://gbr01.safelinks.protection.outlook.com/?url=http%3A%2F%2Fwww.sportengland.org%2F&amp;data=04%7C01%7C%7C8f6b7d2e816f4640265408d8d3f6bcc4%7Caaacb679c38148fbb320f9d581ee948f%7C0%7C0%7C637492403963532149%7CUnknown%7CTWFpbGZsb3d8eyJWIjoiMC4wLjAwMDAiLCJQIjoiV2luMzIiLCJBTiI6Ik1haWwiLCJXVCI6Mn0%3D%7C1000&amp;sdata=CMdd0bs%2BW0w1c%2FkMw6w8HuZ7vhCuBKCEI4UPjMBfab0%3D&amp;reserved=0" TargetMode="External"/><Relationship Id="rId12" Type="http://schemas.openxmlformats.org/officeDocument/2006/relationships/image" Target="media/image3.png"/><Relationship Id="rId17" Type="http://schemas.openxmlformats.org/officeDocument/2006/relationships/hyperlink" Target="https://gbr01.safelinks.protection.outlook.com/?url=https%3A%2F%2Finstagram.com%2Fofficialsportengland%2F&amp;data=04%7C01%7C%7C8f6b7d2e816f4640265408d8d3f6bcc4%7Caaacb679c38148fbb320f9d581ee948f%7C0%7C0%7C637492403963552065%7CUnknown%7CTWFpbGZsb3d8eyJWIjoiMC4wLjAwMDAiLCJQIjoiV2luMzIiLCJBTiI6Ik1haWwiLCJXVCI6Mn0%3D%7C1000&amp;sdata=3TwikIGvzSDrk7Y3F%2BLx5hdx9Po%2BlMsYNXCVg5lMOaw%3D&amp;reserved=0" TargetMode="Externa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styles" Target="styles.xml"/><Relationship Id="rId6" Type="http://schemas.openxmlformats.org/officeDocument/2006/relationships/hyperlink" Target="mailto:Mark.Furnish@sportengland.org" TargetMode="External"/><Relationship Id="rId11" Type="http://schemas.openxmlformats.org/officeDocument/2006/relationships/hyperlink" Target="https://gbr01.safelinks.protection.outlook.com/?url=https%3A%2F%2Flinkedin.com%2Fcompany%2Fsport-england&amp;data=04%7C01%7C%7C8f6b7d2e816f4640265408d8d3f6bcc4%7Caaacb679c38148fbb320f9d581ee948f%7C0%7C0%7C637492403963542103%7CUnknown%7CTWFpbGZsb3d8eyJWIjoiMC4wLjAwMDAiLCJQIjoiV2luMzIiLCJBTiI6Ik1haWwiLCJXVCI6Mn0%3D%7C1000&amp;sdata=zbL9O8UfFAjoN9qzpEjLbMtBwGXfPTOsdXRebvGbfSA%3D&amp;reserved=0"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gbr01.safelinks.protection.outlook.com/?url=https%3A%2F%2Ffacebook.com%2Fsportengland&amp;data=04%7C01%7C%7C8f6b7d2e816f4640265408d8d3f6bcc4%7Caaacb679c38148fbb320f9d581ee948f%7C0%7C0%7C637492403963542103%7CUnknown%7CTWFpbGZsb3d8eyJWIjoiMC4wLjAwMDAiLCJQIjoiV2luMzIiLCJBTiI6Ik1haWwiLCJXVCI6Mn0%3D%7C1000&amp;sdata=jM1jbk3GcwC9rY2xbdPrHDaaHzdm1VYwcc1N0MUagtA%3D&amp;reserved=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gbr01.safelinks.protection.outlook.com/?url=https%3A%2F%2Fyoutube.com%2Fuser%2Fsportenglandfilm&amp;data=04%7C01%7C%7C8f6b7d2e816f4640265408d8d3f6bcc4%7Caaacb679c38148fbb320f9d581ee948f%7C0%7C0%7C637492403963552065%7CUnknown%7CTWFpbGZsb3d8eyJWIjoiMC4wLjAwMDAiLCJQIjoiV2luMzIiLCJBTiI6Ik1haWwiLCJXVCI6Mn0%3D%7C1000&amp;sdata=Tch1ykJUooaCQ9Gi5SHQDR2J6ktF3vk%2Bhyzcifvss0k%3D&amp;reserved=0" TargetMode="External"/><Relationship Id="rId4" Type="http://schemas.openxmlformats.org/officeDocument/2006/relationships/footnotes" Target="footnotes.xml"/><Relationship Id="rId9" Type="http://schemas.openxmlformats.org/officeDocument/2006/relationships/hyperlink" Target="https://gbr01.safelinks.protection.outlook.com/?url=https%3A%2F%2Fwww.sportengland.org%2Fstayinworkout&amp;data=04%7C01%7C%7C8f6b7d2e816f4640265408d8d3f6bcc4%7Caaacb679c38148fbb320f9d581ee948f%7C0%7C0%7C637492403963532149%7CUnknown%7CTWFpbGZsb3d8eyJWIjoiMC4wLjAwMDAiLCJQIjoiV2luMzIiLCJBTiI6Ik1haWwiLCJXVCI6Mn0%3D%7C1000&amp;sdata=MVX8viK6kHV9KmvgcgP8iPo6kRDclSjEmp%2BOAgh9kgo%3D&amp;reserved=0" TargetMode="External"/><Relationship Id="rId14" Type="http://schemas.openxmlformats.org/officeDocument/2006/relationships/image" Target="media/image4.png"/><Relationship Id="rId22" Type="http://schemas.openxmlformats.org/officeDocument/2006/relationships/hyperlink" Target="mailto:DPO@sportengla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dc:creator>
  <cp:keywords/>
  <dc:description/>
  <cp:lastModifiedBy>Christopher</cp:lastModifiedBy>
  <cp:revision>1</cp:revision>
  <dcterms:created xsi:type="dcterms:W3CDTF">2021-02-18T14:43:00Z</dcterms:created>
  <dcterms:modified xsi:type="dcterms:W3CDTF">2021-02-18T14:48:00Z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2021-02-18T14:43:47Z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1f27036d-fdba-4ced-b1a6-7667672416f4</vt:lpwstr>
  </property>
  <property fmtid="{D5CDD505-2E9C-101B-9397-08002B2CF9AE}" pid="8" name="MSIP_Label_7a8edf35-91ea-44e1-afab-38c462b39a0c_ContentBits">
    <vt:lpwstr>0</vt:lpwstr>
  </property>
</Properties>
</file>