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412B40" w14:textId="11CA844D" w:rsidR="00143D9B" w:rsidRDefault="00143D9B" w:rsidP="00143D9B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1424681" wp14:editId="1CD8E687">
            <wp:extent cx="2162175" cy="1804035"/>
            <wp:effectExtent l="0" t="0" r="0" b="0"/>
            <wp:docPr id="1099187808" name="Picture 1" descr="A blue logo with a person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187808" name="Picture 1" descr="A blue logo with a person in the middl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80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E6F6B" w14:textId="77777777" w:rsidR="00143D9B" w:rsidRDefault="00143D9B" w:rsidP="00143D9B">
      <w:pPr>
        <w:rPr>
          <w:b/>
          <w:bCs/>
        </w:rPr>
      </w:pPr>
    </w:p>
    <w:p w14:paraId="148A8924" w14:textId="77777777" w:rsidR="007F329A" w:rsidRPr="007F329A" w:rsidRDefault="007F329A" w:rsidP="007F329A">
      <w:pPr>
        <w:rPr>
          <w:b/>
          <w:bCs/>
        </w:rPr>
      </w:pPr>
      <w:r w:rsidRPr="007F329A">
        <w:rPr>
          <w:b/>
          <w:bCs/>
        </w:rPr>
        <w:t>Missing Child Policy</w:t>
      </w:r>
    </w:p>
    <w:p w14:paraId="21BBE413" w14:textId="7431285B" w:rsidR="007F329A" w:rsidRPr="007F329A" w:rsidRDefault="007F329A" w:rsidP="007F329A">
      <w:r>
        <w:rPr>
          <w:b/>
          <w:bCs/>
        </w:rPr>
        <w:t xml:space="preserve">Location: </w:t>
      </w:r>
      <w:r w:rsidRPr="007F329A">
        <w:rPr>
          <w:b/>
          <w:bCs/>
        </w:rPr>
        <w:t>91 Wimborne Ave, Hayes, Middlesex, UB4 0HJ</w:t>
      </w:r>
    </w:p>
    <w:p w14:paraId="40297702" w14:textId="77777777" w:rsidR="007F329A" w:rsidRPr="007F329A" w:rsidRDefault="00547649" w:rsidP="007F329A">
      <w:r>
        <w:rPr>
          <w:noProof/>
        </w:rPr>
        <w:pict w14:anchorId="6BC99855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11C753DB" w14:textId="77777777" w:rsidR="007F329A" w:rsidRPr="007F329A" w:rsidRDefault="007F329A" w:rsidP="007F329A">
      <w:r w:rsidRPr="007F329A">
        <w:rPr>
          <w:b/>
          <w:bCs/>
        </w:rPr>
        <w:t>Policy Statement</w:t>
      </w:r>
      <w:r w:rsidRPr="007F329A">
        <w:br/>
        <w:t>At Reuben Hill Care Homes, the safety and well-being of the children in our care are our utmost priority. We recognize the distress and risks associated with a missing child incident and are committed to taking immediate, structured, and effective action to locate the child and ensure their safe return.</w:t>
      </w:r>
    </w:p>
    <w:p w14:paraId="26E8C104" w14:textId="77777777" w:rsidR="007F329A" w:rsidRPr="007F329A" w:rsidRDefault="007F329A" w:rsidP="007F329A">
      <w:r w:rsidRPr="007F329A">
        <w:t>This policy outlines the procedures to be followed in the event of a child going missing to minimize risks and ensure a prompt and coordinated response.</w:t>
      </w:r>
    </w:p>
    <w:p w14:paraId="4A4182BB" w14:textId="77777777" w:rsidR="007F329A" w:rsidRPr="007F329A" w:rsidRDefault="00547649" w:rsidP="007F329A">
      <w:r>
        <w:rPr>
          <w:noProof/>
        </w:rPr>
        <w:pict w14:anchorId="2FE5F6E1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E411653" w14:textId="77777777" w:rsidR="007F329A" w:rsidRPr="007F329A" w:rsidRDefault="007F329A" w:rsidP="007F329A">
      <w:pPr>
        <w:rPr>
          <w:b/>
          <w:bCs/>
        </w:rPr>
      </w:pPr>
      <w:r w:rsidRPr="007F329A">
        <w:rPr>
          <w:b/>
          <w:bCs/>
        </w:rPr>
        <w:t>1. Scope of the Policy</w:t>
      </w:r>
    </w:p>
    <w:p w14:paraId="3202588D" w14:textId="77777777" w:rsidR="007F329A" w:rsidRPr="007F329A" w:rsidRDefault="007F329A" w:rsidP="007F329A">
      <w:r w:rsidRPr="007F329A">
        <w:t>This policy applies to all staff, residents, and visitors at Reuben Hill Care Homes. It provides guidance on the steps to be taken if a child in our care is reported or discovered missing.</w:t>
      </w:r>
    </w:p>
    <w:p w14:paraId="1F0BF05E" w14:textId="77777777" w:rsidR="007F329A" w:rsidRPr="007F329A" w:rsidRDefault="00547649" w:rsidP="007F329A">
      <w:r>
        <w:rPr>
          <w:noProof/>
        </w:rPr>
        <w:pict w14:anchorId="243CF546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28110324" w14:textId="77777777" w:rsidR="007F329A" w:rsidRPr="007F329A" w:rsidRDefault="007F329A" w:rsidP="007F329A">
      <w:pPr>
        <w:rPr>
          <w:b/>
          <w:bCs/>
        </w:rPr>
      </w:pPr>
      <w:r w:rsidRPr="007F329A">
        <w:rPr>
          <w:b/>
          <w:bCs/>
        </w:rPr>
        <w:t>2. Definitions</w:t>
      </w:r>
    </w:p>
    <w:p w14:paraId="2FB25060" w14:textId="77777777" w:rsidR="007F329A" w:rsidRPr="007F329A" w:rsidRDefault="007F329A" w:rsidP="007F329A">
      <w:pPr>
        <w:numPr>
          <w:ilvl w:val="0"/>
          <w:numId w:val="61"/>
        </w:numPr>
      </w:pPr>
      <w:r w:rsidRPr="007F329A">
        <w:rPr>
          <w:b/>
          <w:bCs/>
        </w:rPr>
        <w:t>Missing Child:</w:t>
      </w:r>
      <w:r w:rsidRPr="007F329A">
        <w:t xml:space="preserve"> A child whose whereabouts are unknown, and there is concern for their safety or well-being.</w:t>
      </w:r>
    </w:p>
    <w:p w14:paraId="66C2339C" w14:textId="77777777" w:rsidR="007F329A" w:rsidRPr="007F329A" w:rsidRDefault="007F329A" w:rsidP="007F329A">
      <w:pPr>
        <w:numPr>
          <w:ilvl w:val="0"/>
          <w:numId w:val="61"/>
        </w:numPr>
      </w:pPr>
      <w:r w:rsidRPr="007F329A">
        <w:rPr>
          <w:b/>
          <w:bCs/>
        </w:rPr>
        <w:t>Unauthorised Absence:</w:t>
      </w:r>
      <w:r w:rsidRPr="007F329A">
        <w:t xml:space="preserve"> A situation where a child is absent without permission but is not considered at immediate risk.</w:t>
      </w:r>
    </w:p>
    <w:p w14:paraId="4342E57A" w14:textId="77777777" w:rsidR="007F329A" w:rsidRPr="007F329A" w:rsidRDefault="00547649" w:rsidP="007F329A">
      <w:r>
        <w:rPr>
          <w:noProof/>
        </w:rPr>
        <w:pict w14:anchorId="519A489C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786A522F" w14:textId="77777777" w:rsidR="007F329A" w:rsidRPr="007F329A" w:rsidRDefault="007F329A" w:rsidP="007F329A">
      <w:pPr>
        <w:rPr>
          <w:b/>
          <w:bCs/>
        </w:rPr>
      </w:pPr>
      <w:r w:rsidRPr="007F329A">
        <w:rPr>
          <w:b/>
          <w:bCs/>
        </w:rPr>
        <w:t>3. Prevention Measures</w:t>
      </w:r>
    </w:p>
    <w:p w14:paraId="21DFBF40" w14:textId="77777777" w:rsidR="007F329A" w:rsidRPr="007F329A" w:rsidRDefault="007F329A" w:rsidP="007F329A">
      <w:pPr>
        <w:numPr>
          <w:ilvl w:val="0"/>
          <w:numId w:val="62"/>
        </w:numPr>
      </w:pPr>
      <w:r w:rsidRPr="007F329A">
        <w:t>Maintain accurate records of each child’s whereabouts, activities, and agreed curfews.</w:t>
      </w:r>
    </w:p>
    <w:p w14:paraId="1FB8BC90" w14:textId="77777777" w:rsidR="007F329A" w:rsidRPr="007F329A" w:rsidRDefault="007F329A" w:rsidP="007F329A">
      <w:pPr>
        <w:numPr>
          <w:ilvl w:val="0"/>
          <w:numId w:val="62"/>
        </w:numPr>
      </w:pPr>
      <w:r w:rsidRPr="007F329A">
        <w:t>Ensure all staff are aware of individual risk assessments, including any history of absconding.</w:t>
      </w:r>
    </w:p>
    <w:p w14:paraId="0D26B0A4" w14:textId="77777777" w:rsidR="007F329A" w:rsidRPr="007F329A" w:rsidRDefault="007F329A" w:rsidP="007F329A">
      <w:pPr>
        <w:numPr>
          <w:ilvl w:val="0"/>
          <w:numId w:val="62"/>
        </w:numPr>
      </w:pPr>
      <w:r w:rsidRPr="007F329A">
        <w:t>Supervise children according to their care plans, with appropriate staffing levels.</w:t>
      </w:r>
    </w:p>
    <w:p w14:paraId="20532C44" w14:textId="77777777" w:rsidR="007F329A" w:rsidRPr="007F329A" w:rsidRDefault="007F329A" w:rsidP="007F329A">
      <w:pPr>
        <w:numPr>
          <w:ilvl w:val="0"/>
          <w:numId w:val="62"/>
        </w:numPr>
      </w:pPr>
      <w:r w:rsidRPr="007F329A">
        <w:lastRenderedPageBreak/>
        <w:t xml:space="preserve">Build trusting relationships to encourage children to communicate their feelings and avoid absconding </w:t>
      </w:r>
      <w:proofErr w:type="spellStart"/>
      <w:r w:rsidRPr="007F329A">
        <w:t>behavior</w:t>
      </w:r>
      <w:proofErr w:type="spellEnd"/>
      <w:r w:rsidRPr="007F329A">
        <w:t>.</w:t>
      </w:r>
    </w:p>
    <w:p w14:paraId="31D5F862" w14:textId="77777777" w:rsidR="007F329A" w:rsidRPr="007F329A" w:rsidRDefault="00547649" w:rsidP="007F329A">
      <w:r>
        <w:rPr>
          <w:noProof/>
        </w:rPr>
        <w:pict w14:anchorId="26E05BC5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78A68C9B" w14:textId="77777777" w:rsidR="007F329A" w:rsidRPr="007F329A" w:rsidRDefault="007F329A" w:rsidP="007F329A">
      <w:pPr>
        <w:rPr>
          <w:b/>
          <w:bCs/>
        </w:rPr>
      </w:pPr>
      <w:r w:rsidRPr="007F329A">
        <w:rPr>
          <w:b/>
          <w:bCs/>
        </w:rPr>
        <w:t>4. Procedure in the Event of a Missing Child</w:t>
      </w:r>
    </w:p>
    <w:p w14:paraId="286D21AD" w14:textId="77777777" w:rsidR="007F329A" w:rsidRPr="007F329A" w:rsidRDefault="007F329A" w:rsidP="007F329A">
      <w:pPr>
        <w:rPr>
          <w:b/>
          <w:bCs/>
        </w:rPr>
      </w:pPr>
      <w:r w:rsidRPr="007F329A">
        <w:rPr>
          <w:b/>
          <w:bCs/>
        </w:rPr>
        <w:t>4.1 Immediate Actions</w:t>
      </w:r>
    </w:p>
    <w:p w14:paraId="7DB1BDFD" w14:textId="77777777" w:rsidR="007F329A" w:rsidRPr="007F329A" w:rsidRDefault="007F329A" w:rsidP="007F329A">
      <w:pPr>
        <w:numPr>
          <w:ilvl w:val="0"/>
          <w:numId w:val="63"/>
        </w:numPr>
      </w:pPr>
      <w:r w:rsidRPr="007F329A">
        <w:rPr>
          <w:b/>
          <w:bCs/>
        </w:rPr>
        <w:t>Search the Premises:</w:t>
      </w:r>
      <w:r w:rsidRPr="007F329A">
        <w:t xml:space="preserve"> Conduct a thorough and immediate search of the care home and its grounds.</w:t>
      </w:r>
    </w:p>
    <w:p w14:paraId="26D29271" w14:textId="77777777" w:rsidR="007F329A" w:rsidRPr="007F329A" w:rsidRDefault="007F329A" w:rsidP="007F329A">
      <w:pPr>
        <w:numPr>
          <w:ilvl w:val="0"/>
          <w:numId w:val="63"/>
        </w:numPr>
      </w:pPr>
      <w:r w:rsidRPr="007F329A">
        <w:rPr>
          <w:b/>
          <w:bCs/>
        </w:rPr>
        <w:t>Verify the Child’s Last Location:</w:t>
      </w:r>
      <w:r w:rsidRPr="007F329A">
        <w:t xml:space="preserve"> Gather information from staff and other children to determine when and where the child was last seen.</w:t>
      </w:r>
    </w:p>
    <w:p w14:paraId="7748B285" w14:textId="77777777" w:rsidR="007F329A" w:rsidRPr="007F329A" w:rsidRDefault="007F329A" w:rsidP="007F329A">
      <w:pPr>
        <w:numPr>
          <w:ilvl w:val="0"/>
          <w:numId w:val="63"/>
        </w:numPr>
      </w:pPr>
      <w:r w:rsidRPr="007F329A">
        <w:rPr>
          <w:b/>
          <w:bCs/>
        </w:rPr>
        <w:t>Check Local Area:</w:t>
      </w:r>
      <w:r w:rsidRPr="007F329A">
        <w:t xml:space="preserve"> Search nearby locations where the child may have gone, including familiar places or places of interest.</w:t>
      </w:r>
    </w:p>
    <w:p w14:paraId="3AF57E5F" w14:textId="77777777" w:rsidR="007F329A" w:rsidRPr="007F329A" w:rsidRDefault="007F329A" w:rsidP="007F329A">
      <w:pPr>
        <w:rPr>
          <w:b/>
          <w:bCs/>
        </w:rPr>
      </w:pPr>
      <w:r w:rsidRPr="007F329A">
        <w:rPr>
          <w:b/>
          <w:bCs/>
        </w:rPr>
        <w:t>4.2 Notify the Registered Manager (RM)</w:t>
      </w:r>
    </w:p>
    <w:p w14:paraId="76FDC545" w14:textId="77777777" w:rsidR="007F329A" w:rsidRPr="007F329A" w:rsidRDefault="007F329A" w:rsidP="007F329A">
      <w:pPr>
        <w:numPr>
          <w:ilvl w:val="0"/>
          <w:numId w:val="64"/>
        </w:numPr>
      </w:pPr>
      <w:r w:rsidRPr="007F329A">
        <w:t>Inform the RM or senior staff on duty immediately about the situation.</w:t>
      </w:r>
    </w:p>
    <w:p w14:paraId="0085E234" w14:textId="77777777" w:rsidR="007F329A" w:rsidRPr="007F329A" w:rsidRDefault="007F329A" w:rsidP="007F329A">
      <w:pPr>
        <w:numPr>
          <w:ilvl w:val="0"/>
          <w:numId w:val="64"/>
        </w:numPr>
      </w:pPr>
      <w:r w:rsidRPr="007F329A">
        <w:t>Review the child’s risk assessment to determine if they are at high or immediate risk.</w:t>
      </w:r>
    </w:p>
    <w:p w14:paraId="2B439B5D" w14:textId="77777777" w:rsidR="007F329A" w:rsidRPr="007F329A" w:rsidRDefault="007F329A" w:rsidP="007F329A">
      <w:pPr>
        <w:rPr>
          <w:b/>
          <w:bCs/>
        </w:rPr>
      </w:pPr>
      <w:r w:rsidRPr="007F329A">
        <w:rPr>
          <w:b/>
          <w:bCs/>
        </w:rPr>
        <w:t>4.3 Contact the Police</w:t>
      </w:r>
    </w:p>
    <w:p w14:paraId="5BAC1AA6" w14:textId="77777777" w:rsidR="007F329A" w:rsidRPr="007F329A" w:rsidRDefault="007F329A" w:rsidP="007F329A">
      <w:pPr>
        <w:numPr>
          <w:ilvl w:val="0"/>
          <w:numId w:val="65"/>
        </w:numPr>
      </w:pPr>
      <w:r w:rsidRPr="007F329A">
        <w:t>If the child is not found within a reasonable timeframe (15-30 minutes or immediately if high risk):</w:t>
      </w:r>
    </w:p>
    <w:p w14:paraId="74872BCE" w14:textId="77777777" w:rsidR="007F329A" w:rsidRPr="007F329A" w:rsidRDefault="007F329A" w:rsidP="007F329A">
      <w:pPr>
        <w:numPr>
          <w:ilvl w:val="1"/>
          <w:numId w:val="65"/>
        </w:numPr>
      </w:pPr>
      <w:r w:rsidRPr="007F329A">
        <w:t xml:space="preserve">Call the local police on </w:t>
      </w:r>
      <w:r w:rsidRPr="007F329A">
        <w:rPr>
          <w:b/>
          <w:bCs/>
        </w:rPr>
        <w:t>999</w:t>
      </w:r>
      <w:r w:rsidRPr="007F329A">
        <w:t xml:space="preserve"> to report the child missing.</w:t>
      </w:r>
    </w:p>
    <w:p w14:paraId="00A869BD" w14:textId="77777777" w:rsidR="007F329A" w:rsidRPr="007F329A" w:rsidRDefault="007F329A" w:rsidP="007F329A">
      <w:pPr>
        <w:numPr>
          <w:ilvl w:val="1"/>
          <w:numId w:val="65"/>
        </w:numPr>
      </w:pPr>
      <w:r w:rsidRPr="007F329A">
        <w:t>Provide the following details:</w:t>
      </w:r>
    </w:p>
    <w:p w14:paraId="57ED1A5A" w14:textId="77777777" w:rsidR="007F329A" w:rsidRPr="007F329A" w:rsidRDefault="007F329A" w:rsidP="007F329A">
      <w:pPr>
        <w:numPr>
          <w:ilvl w:val="2"/>
          <w:numId w:val="65"/>
        </w:numPr>
      </w:pPr>
      <w:r w:rsidRPr="007F329A">
        <w:t>Child’s name, age, and description.</w:t>
      </w:r>
    </w:p>
    <w:p w14:paraId="3E18CC5B" w14:textId="77777777" w:rsidR="007F329A" w:rsidRPr="007F329A" w:rsidRDefault="007F329A" w:rsidP="007F329A">
      <w:pPr>
        <w:numPr>
          <w:ilvl w:val="2"/>
          <w:numId w:val="65"/>
        </w:numPr>
      </w:pPr>
      <w:r w:rsidRPr="007F329A">
        <w:t>What they were wearing.</w:t>
      </w:r>
    </w:p>
    <w:p w14:paraId="5864A64F" w14:textId="77777777" w:rsidR="007F329A" w:rsidRPr="007F329A" w:rsidRDefault="007F329A" w:rsidP="007F329A">
      <w:pPr>
        <w:numPr>
          <w:ilvl w:val="2"/>
          <w:numId w:val="65"/>
        </w:numPr>
      </w:pPr>
      <w:r w:rsidRPr="007F329A">
        <w:t>Time and location they were last seen.</w:t>
      </w:r>
    </w:p>
    <w:p w14:paraId="284D0A14" w14:textId="77777777" w:rsidR="007F329A" w:rsidRPr="007F329A" w:rsidRDefault="007F329A" w:rsidP="007F329A">
      <w:pPr>
        <w:numPr>
          <w:ilvl w:val="2"/>
          <w:numId w:val="65"/>
        </w:numPr>
      </w:pPr>
      <w:r w:rsidRPr="007F329A">
        <w:t>Any known risks, vulnerabilities, or medical needs.</w:t>
      </w:r>
    </w:p>
    <w:p w14:paraId="2E8871E4" w14:textId="77777777" w:rsidR="007F329A" w:rsidRPr="007F329A" w:rsidRDefault="007F329A" w:rsidP="007F329A">
      <w:pPr>
        <w:numPr>
          <w:ilvl w:val="2"/>
          <w:numId w:val="65"/>
        </w:numPr>
      </w:pPr>
      <w:r w:rsidRPr="007F329A">
        <w:t>Contact details for the care home.</w:t>
      </w:r>
    </w:p>
    <w:p w14:paraId="4385FC63" w14:textId="77777777" w:rsidR="007F329A" w:rsidRPr="007F329A" w:rsidRDefault="007F329A" w:rsidP="007F329A">
      <w:pPr>
        <w:rPr>
          <w:b/>
          <w:bCs/>
        </w:rPr>
      </w:pPr>
      <w:r w:rsidRPr="007F329A">
        <w:rPr>
          <w:b/>
          <w:bCs/>
        </w:rPr>
        <w:t>4.4 Notify Relevant Authorities</w:t>
      </w:r>
    </w:p>
    <w:p w14:paraId="06304386" w14:textId="77777777" w:rsidR="007F329A" w:rsidRPr="007F329A" w:rsidRDefault="007F329A" w:rsidP="007F329A">
      <w:pPr>
        <w:numPr>
          <w:ilvl w:val="0"/>
          <w:numId w:val="66"/>
        </w:numPr>
      </w:pPr>
      <w:r w:rsidRPr="007F329A">
        <w:t>Inform the child’s social worker or placing authority immediately after contacting the police.</w:t>
      </w:r>
    </w:p>
    <w:p w14:paraId="049B3231" w14:textId="77777777" w:rsidR="007F329A" w:rsidRPr="007F329A" w:rsidRDefault="007F329A" w:rsidP="007F329A">
      <w:pPr>
        <w:numPr>
          <w:ilvl w:val="0"/>
          <w:numId w:val="66"/>
        </w:numPr>
      </w:pPr>
      <w:r w:rsidRPr="007F329A">
        <w:t>Notify the child’s parents or guardians, unless instructed otherwise by the social worker.</w:t>
      </w:r>
    </w:p>
    <w:p w14:paraId="50E1325B" w14:textId="77777777" w:rsidR="007F329A" w:rsidRPr="007F329A" w:rsidRDefault="007F329A" w:rsidP="007F329A">
      <w:pPr>
        <w:numPr>
          <w:ilvl w:val="0"/>
          <w:numId w:val="66"/>
        </w:numPr>
      </w:pPr>
      <w:r w:rsidRPr="007F329A">
        <w:t>Record all communications and actions taken in the incident log.</w:t>
      </w:r>
    </w:p>
    <w:p w14:paraId="6A559B82" w14:textId="77777777" w:rsidR="007F329A" w:rsidRPr="007F329A" w:rsidRDefault="00547649" w:rsidP="007F329A">
      <w:r>
        <w:rPr>
          <w:noProof/>
        </w:rPr>
        <w:pict w14:anchorId="082D58E8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13BAAE2" w14:textId="77777777" w:rsidR="007F329A" w:rsidRPr="007F329A" w:rsidRDefault="007F329A" w:rsidP="007F329A">
      <w:pPr>
        <w:rPr>
          <w:b/>
          <w:bCs/>
        </w:rPr>
      </w:pPr>
      <w:r w:rsidRPr="007F329A">
        <w:rPr>
          <w:b/>
          <w:bCs/>
        </w:rPr>
        <w:t>5. Follow-Up Actions</w:t>
      </w:r>
    </w:p>
    <w:p w14:paraId="19178615" w14:textId="77777777" w:rsidR="007F329A" w:rsidRPr="007F329A" w:rsidRDefault="007F329A" w:rsidP="007F329A">
      <w:pPr>
        <w:numPr>
          <w:ilvl w:val="0"/>
          <w:numId w:val="67"/>
        </w:numPr>
      </w:pPr>
      <w:r w:rsidRPr="007F329A">
        <w:rPr>
          <w:b/>
          <w:bCs/>
        </w:rPr>
        <w:t>Maintain Contact:</w:t>
      </w:r>
      <w:r w:rsidRPr="007F329A">
        <w:t xml:space="preserve"> Stay in touch with the police, social worker, and other involved parties for updates.</w:t>
      </w:r>
    </w:p>
    <w:p w14:paraId="367F8F59" w14:textId="77777777" w:rsidR="007F329A" w:rsidRPr="007F329A" w:rsidRDefault="007F329A" w:rsidP="007F329A">
      <w:pPr>
        <w:numPr>
          <w:ilvl w:val="0"/>
          <w:numId w:val="67"/>
        </w:numPr>
      </w:pPr>
      <w:r w:rsidRPr="007F329A">
        <w:rPr>
          <w:b/>
          <w:bCs/>
        </w:rPr>
        <w:lastRenderedPageBreak/>
        <w:t>Support for Other Residents:</w:t>
      </w:r>
      <w:r w:rsidRPr="007F329A">
        <w:t xml:space="preserve"> Provide reassurance and maintain routines for other children in the care home to minimize anxiety.</w:t>
      </w:r>
    </w:p>
    <w:p w14:paraId="56AB1A41" w14:textId="77777777" w:rsidR="007F329A" w:rsidRPr="007F329A" w:rsidRDefault="007F329A" w:rsidP="007F329A">
      <w:pPr>
        <w:numPr>
          <w:ilvl w:val="0"/>
          <w:numId w:val="67"/>
        </w:numPr>
      </w:pPr>
      <w:r w:rsidRPr="007F329A">
        <w:rPr>
          <w:b/>
          <w:bCs/>
        </w:rPr>
        <w:t>Child’s Return:</w:t>
      </w:r>
      <w:r w:rsidRPr="007F329A">
        <w:t xml:space="preserve"> When the child is located, ensure they are safe and provide emotional support. Conduct a debrief to understand the reasons for their absence.</w:t>
      </w:r>
    </w:p>
    <w:p w14:paraId="7D1B100B" w14:textId="77777777" w:rsidR="007F329A" w:rsidRPr="007F329A" w:rsidRDefault="007F329A" w:rsidP="007F329A">
      <w:pPr>
        <w:numPr>
          <w:ilvl w:val="0"/>
          <w:numId w:val="67"/>
        </w:numPr>
      </w:pPr>
      <w:r w:rsidRPr="007F329A">
        <w:rPr>
          <w:b/>
          <w:bCs/>
        </w:rPr>
        <w:t>Incident Review:</w:t>
      </w:r>
      <w:r w:rsidRPr="007F329A">
        <w:t xml:space="preserve"> Hold an internal review to identify lessons learned and update risk assessments and procedures as needed.</w:t>
      </w:r>
    </w:p>
    <w:p w14:paraId="12436D6F" w14:textId="77777777" w:rsidR="007F329A" w:rsidRPr="007F329A" w:rsidRDefault="00547649" w:rsidP="007F329A">
      <w:r>
        <w:rPr>
          <w:noProof/>
        </w:rPr>
        <w:pict w14:anchorId="4EB86292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3FCA037B" w14:textId="77777777" w:rsidR="007F329A" w:rsidRPr="007F329A" w:rsidRDefault="007F329A" w:rsidP="007F329A">
      <w:pPr>
        <w:rPr>
          <w:b/>
          <w:bCs/>
        </w:rPr>
      </w:pPr>
      <w:r w:rsidRPr="007F329A">
        <w:rPr>
          <w:b/>
          <w:bCs/>
        </w:rPr>
        <w:t>6. Record-Keeping</w:t>
      </w:r>
    </w:p>
    <w:p w14:paraId="43F45C73" w14:textId="77777777" w:rsidR="007F329A" w:rsidRPr="007F329A" w:rsidRDefault="007F329A" w:rsidP="007F329A">
      <w:pPr>
        <w:numPr>
          <w:ilvl w:val="0"/>
          <w:numId w:val="68"/>
        </w:numPr>
      </w:pPr>
      <w:r w:rsidRPr="007F329A">
        <w:t>Maintain detailed records of:</w:t>
      </w:r>
    </w:p>
    <w:p w14:paraId="108B8EA8" w14:textId="77777777" w:rsidR="007F329A" w:rsidRPr="007F329A" w:rsidRDefault="007F329A" w:rsidP="007F329A">
      <w:pPr>
        <w:numPr>
          <w:ilvl w:val="1"/>
          <w:numId w:val="68"/>
        </w:numPr>
      </w:pPr>
      <w:r w:rsidRPr="007F329A">
        <w:t>The child’s last known movements and whereabouts.</w:t>
      </w:r>
    </w:p>
    <w:p w14:paraId="54EC8591" w14:textId="77777777" w:rsidR="007F329A" w:rsidRPr="007F329A" w:rsidRDefault="007F329A" w:rsidP="007F329A">
      <w:pPr>
        <w:numPr>
          <w:ilvl w:val="1"/>
          <w:numId w:val="68"/>
        </w:numPr>
      </w:pPr>
      <w:r w:rsidRPr="007F329A">
        <w:t>The search process and actions taken.</w:t>
      </w:r>
    </w:p>
    <w:p w14:paraId="10CCF0E8" w14:textId="77777777" w:rsidR="007F329A" w:rsidRPr="007F329A" w:rsidRDefault="007F329A" w:rsidP="007F329A">
      <w:pPr>
        <w:numPr>
          <w:ilvl w:val="1"/>
          <w:numId w:val="68"/>
        </w:numPr>
      </w:pPr>
      <w:r w:rsidRPr="007F329A">
        <w:t>Communication with police, social workers, and other parties.</w:t>
      </w:r>
    </w:p>
    <w:p w14:paraId="2142B6F8" w14:textId="77777777" w:rsidR="007F329A" w:rsidRPr="007F329A" w:rsidRDefault="007F329A" w:rsidP="007F329A">
      <w:pPr>
        <w:numPr>
          <w:ilvl w:val="1"/>
          <w:numId w:val="68"/>
        </w:numPr>
      </w:pPr>
      <w:r w:rsidRPr="007F329A">
        <w:t>Outcomes of the incident and follow-up actions.</w:t>
      </w:r>
    </w:p>
    <w:p w14:paraId="177214E6" w14:textId="77777777" w:rsidR="007F329A" w:rsidRPr="007F329A" w:rsidRDefault="00547649" w:rsidP="007F329A">
      <w:r>
        <w:rPr>
          <w:noProof/>
        </w:rPr>
        <w:pict w14:anchorId="12AA4DEA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E987601" w14:textId="77777777" w:rsidR="007F329A" w:rsidRPr="007F329A" w:rsidRDefault="007F329A" w:rsidP="007F329A">
      <w:pPr>
        <w:rPr>
          <w:b/>
          <w:bCs/>
        </w:rPr>
      </w:pPr>
      <w:r w:rsidRPr="007F329A">
        <w:rPr>
          <w:b/>
          <w:bCs/>
        </w:rPr>
        <w:t>7. Staff Training</w:t>
      </w:r>
    </w:p>
    <w:p w14:paraId="09F3AB8E" w14:textId="77777777" w:rsidR="007F329A" w:rsidRPr="007F329A" w:rsidRDefault="007F329A" w:rsidP="007F329A">
      <w:pPr>
        <w:numPr>
          <w:ilvl w:val="0"/>
          <w:numId w:val="69"/>
        </w:numPr>
      </w:pPr>
      <w:r w:rsidRPr="007F329A">
        <w:t>Staff will receive regular training on:</w:t>
      </w:r>
    </w:p>
    <w:p w14:paraId="640919FC" w14:textId="77777777" w:rsidR="007F329A" w:rsidRPr="007F329A" w:rsidRDefault="007F329A" w:rsidP="007F329A">
      <w:pPr>
        <w:numPr>
          <w:ilvl w:val="1"/>
          <w:numId w:val="69"/>
        </w:numPr>
      </w:pPr>
      <w:r w:rsidRPr="007F329A">
        <w:t>Managing missing child incidents.</w:t>
      </w:r>
    </w:p>
    <w:p w14:paraId="4C36C99D" w14:textId="77777777" w:rsidR="007F329A" w:rsidRPr="007F329A" w:rsidRDefault="007F329A" w:rsidP="007F329A">
      <w:pPr>
        <w:numPr>
          <w:ilvl w:val="1"/>
          <w:numId w:val="69"/>
        </w:numPr>
      </w:pPr>
      <w:r w:rsidRPr="007F329A">
        <w:t>Risk assessments and prevention strategies.</w:t>
      </w:r>
    </w:p>
    <w:p w14:paraId="6CE1698B" w14:textId="77777777" w:rsidR="007F329A" w:rsidRPr="007F329A" w:rsidRDefault="007F329A" w:rsidP="007F329A">
      <w:pPr>
        <w:numPr>
          <w:ilvl w:val="1"/>
          <w:numId w:val="69"/>
        </w:numPr>
      </w:pPr>
      <w:r w:rsidRPr="007F329A">
        <w:t>Effective communication with external agencies.</w:t>
      </w:r>
    </w:p>
    <w:p w14:paraId="1E9AEDB6" w14:textId="77777777" w:rsidR="007F329A" w:rsidRPr="007F329A" w:rsidRDefault="00547649" w:rsidP="007F329A">
      <w:r>
        <w:rPr>
          <w:noProof/>
        </w:rPr>
        <w:pict w14:anchorId="2A7BB970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389E2E78" w14:textId="77777777" w:rsidR="007F329A" w:rsidRPr="007F329A" w:rsidRDefault="007F329A" w:rsidP="007F329A">
      <w:pPr>
        <w:rPr>
          <w:b/>
          <w:bCs/>
        </w:rPr>
      </w:pPr>
      <w:r w:rsidRPr="007F329A">
        <w:rPr>
          <w:b/>
          <w:bCs/>
        </w:rPr>
        <w:t>8. Reviewing and Monitoring</w:t>
      </w:r>
    </w:p>
    <w:p w14:paraId="276972C8" w14:textId="77777777" w:rsidR="007F329A" w:rsidRPr="007F329A" w:rsidRDefault="007F329A" w:rsidP="007F329A">
      <w:r w:rsidRPr="007F329A">
        <w:t>This policy will be reviewed annually or following any missing child incidents to ensure it remains effective and compliant with current regulations and best practices.</w:t>
      </w:r>
    </w:p>
    <w:p w14:paraId="13653D8C" w14:textId="77777777" w:rsidR="007F329A" w:rsidRPr="007F329A" w:rsidRDefault="00547649" w:rsidP="007F329A">
      <w:r>
        <w:rPr>
          <w:noProof/>
        </w:rPr>
        <w:pict w14:anchorId="6785D6B3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3959A0E" w14:textId="1EE682FC" w:rsidR="007F329A" w:rsidRPr="007F329A" w:rsidRDefault="007F329A" w:rsidP="007F329A">
      <w:r w:rsidRPr="007F329A">
        <w:t>For questions or further information about this policy, please contact:</w:t>
      </w:r>
      <w:r>
        <w:t xml:space="preserve"> </w:t>
      </w:r>
      <w:r w:rsidRPr="007F329A">
        <w:rPr>
          <w:b/>
          <w:bCs/>
        </w:rPr>
        <w:t>Reuben Hill Care Homes Management Team</w:t>
      </w:r>
      <w:r>
        <w:t xml:space="preserve"> </w:t>
      </w:r>
      <w:r w:rsidRPr="007F329A">
        <w:rPr>
          <w:b/>
          <w:bCs/>
        </w:rPr>
        <w:t>91 Wimborne Ave, Hayes, Middlesex, UB4 0HJ</w:t>
      </w:r>
      <w:r>
        <w:rPr>
          <w:b/>
          <w:bCs/>
        </w:rPr>
        <w:t xml:space="preserve"> or info@reubenhill.co.uk</w:t>
      </w:r>
    </w:p>
    <w:p w14:paraId="5CA4E20C" w14:textId="434CEDA5" w:rsidR="000E65DB" w:rsidRPr="00F83013" w:rsidRDefault="000E65DB" w:rsidP="00D1161D"/>
    <w:sectPr w:rsidR="000E65DB" w:rsidRPr="00F830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173BE"/>
    <w:multiLevelType w:val="multilevel"/>
    <w:tmpl w:val="21A06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EA0D67"/>
    <w:multiLevelType w:val="multilevel"/>
    <w:tmpl w:val="D326E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417320"/>
    <w:multiLevelType w:val="multilevel"/>
    <w:tmpl w:val="B2C84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531AEF"/>
    <w:multiLevelType w:val="multilevel"/>
    <w:tmpl w:val="EA60F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47458A"/>
    <w:multiLevelType w:val="multilevel"/>
    <w:tmpl w:val="EEC0C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2518F2"/>
    <w:multiLevelType w:val="multilevel"/>
    <w:tmpl w:val="84F08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9659C4"/>
    <w:multiLevelType w:val="multilevel"/>
    <w:tmpl w:val="1780D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853CB1"/>
    <w:multiLevelType w:val="multilevel"/>
    <w:tmpl w:val="4278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6F578B"/>
    <w:multiLevelType w:val="multilevel"/>
    <w:tmpl w:val="6F2ED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BE1D71"/>
    <w:multiLevelType w:val="multilevel"/>
    <w:tmpl w:val="621A0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4014D2"/>
    <w:multiLevelType w:val="multilevel"/>
    <w:tmpl w:val="EF58A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4A3825"/>
    <w:multiLevelType w:val="multilevel"/>
    <w:tmpl w:val="549E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C80461"/>
    <w:multiLevelType w:val="multilevel"/>
    <w:tmpl w:val="7F263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E80317"/>
    <w:multiLevelType w:val="multilevel"/>
    <w:tmpl w:val="593CC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001700"/>
    <w:multiLevelType w:val="multilevel"/>
    <w:tmpl w:val="24CE7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085F90"/>
    <w:multiLevelType w:val="multilevel"/>
    <w:tmpl w:val="B9104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3B5670"/>
    <w:multiLevelType w:val="multilevel"/>
    <w:tmpl w:val="A396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E3303D"/>
    <w:multiLevelType w:val="hybridMultilevel"/>
    <w:tmpl w:val="7D4E920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31B770E"/>
    <w:multiLevelType w:val="hybridMultilevel"/>
    <w:tmpl w:val="26FE524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41D1502"/>
    <w:multiLevelType w:val="hybridMultilevel"/>
    <w:tmpl w:val="48D69DD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24C1486C"/>
    <w:multiLevelType w:val="multilevel"/>
    <w:tmpl w:val="26863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922315A"/>
    <w:multiLevelType w:val="multilevel"/>
    <w:tmpl w:val="FAFC1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9E72DAB"/>
    <w:multiLevelType w:val="multilevel"/>
    <w:tmpl w:val="867E2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A553935"/>
    <w:multiLevelType w:val="multilevel"/>
    <w:tmpl w:val="BC76A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ACF0C00"/>
    <w:multiLevelType w:val="multilevel"/>
    <w:tmpl w:val="2F22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C672FD7"/>
    <w:multiLevelType w:val="multilevel"/>
    <w:tmpl w:val="F836E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D1A6FAD"/>
    <w:multiLevelType w:val="hybridMultilevel"/>
    <w:tmpl w:val="FB0A5FC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302716EC"/>
    <w:multiLevelType w:val="multilevel"/>
    <w:tmpl w:val="FBCEC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1553BFB"/>
    <w:multiLevelType w:val="multilevel"/>
    <w:tmpl w:val="A7A03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2150343"/>
    <w:multiLevelType w:val="multilevel"/>
    <w:tmpl w:val="A1A85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88C0796"/>
    <w:multiLevelType w:val="multilevel"/>
    <w:tmpl w:val="91D2C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A336E5E"/>
    <w:multiLevelType w:val="multilevel"/>
    <w:tmpl w:val="C714B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B2A78F1"/>
    <w:multiLevelType w:val="multilevel"/>
    <w:tmpl w:val="2D403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B927F84"/>
    <w:multiLevelType w:val="multilevel"/>
    <w:tmpl w:val="8F4AB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CE67F4C"/>
    <w:multiLevelType w:val="multilevel"/>
    <w:tmpl w:val="D84C7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F270CE5"/>
    <w:multiLevelType w:val="multilevel"/>
    <w:tmpl w:val="BD10B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FB840E0"/>
    <w:multiLevelType w:val="multilevel"/>
    <w:tmpl w:val="3B049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279624F"/>
    <w:multiLevelType w:val="multilevel"/>
    <w:tmpl w:val="61709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44965F7"/>
    <w:multiLevelType w:val="multilevel"/>
    <w:tmpl w:val="FD2C1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51D2ADC"/>
    <w:multiLevelType w:val="multilevel"/>
    <w:tmpl w:val="CF9C0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7496E4B"/>
    <w:multiLevelType w:val="hybridMultilevel"/>
    <w:tmpl w:val="1624DEE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4A9D1D1C"/>
    <w:multiLevelType w:val="multilevel"/>
    <w:tmpl w:val="D35AA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CAE7995"/>
    <w:multiLevelType w:val="multilevel"/>
    <w:tmpl w:val="357AD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F1D5CC8"/>
    <w:multiLevelType w:val="multilevel"/>
    <w:tmpl w:val="6DCA8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FC87283"/>
    <w:multiLevelType w:val="multilevel"/>
    <w:tmpl w:val="9D6E1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2AA15E1"/>
    <w:multiLevelType w:val="multilevel"/>
    <w:tmpl w:val="197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3774BFF"/>
    <w:multiLevelType w:val="multilevel"/>
    <w:tmpl w:val="54A47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5013D99"/>
    <w:multiLevelType w:val="multilevel"/>
    <w:tmpl w:val="A2728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5A71D95"/>
    <w:multiLevelType w:val="multilevel"/>
    <w:tmpl w:val="07D48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63A4474"/>
    <w:multiLevelType w:val="multilevel"/>
    <w:tmpl w:val="C9544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C72561A"/>
    <w:multiLevelType w:val="multilevel"/>
    <w:tmpl w:val="C26E9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CFB4434"/>
    <w:multiLevelType w:val="multilevel"/>
    <w:tmpl w:val="7662E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FCB324F"/>
    <w:multiLevelType w:val="multilevel"/>
    <w:tmpl w:val="63845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37A027D"/>
    <w:multiLevelType w:val="hybridMultilevel"/>
    <w:tmpl w:val="24D42FF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4" w15:restartNumberingAfterBreak="0">
    <w:nsid w:val="660107C9"/>
    <w:multiLevelType w:val="multilevel"/>
    <w:tmpl w:val="92822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62E5126"/>
    <w:multiLevelType w:val="hybridMultilevel"/>
    <w:tmpl w:val="DCAA17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6" w15:restartNumberingAfterBreak="0">
    <w:nsid w:val="66C55EAC"/>
    <w:multiLevelType w:val="multilevel"/>
    <w:tmpl w:val="618EE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AD82898"/>
    <w:multiLevelType w:val="multilevel"/>
    <w:tmpl w:val="063CA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C3628E7"/>
    <w:multiLevelType w:val="hybridMultilevel"/>
    <w:tmpl w:val="063A182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9" w15:restartNumberingAfterBreak="0">
    <w:nsid w:val="6CCE5F6D"/>
    <w:multiLevelType w:val="multilevel"/>
    <w:tmpl w:val="64F81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E3114CC"/>
    <w:multiLevelType w:val="multilevel"/>
    <w:tmpl w:val="02A0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2AE5F41"/>
    <w:multiLevelType w:val="multilevel"/>
    <w:tmpl w:val="09BE0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2DA6B8A"/>
    <w:multiLevelType w:val="multilevel"/>
    <w:tmpl w:val="C30C2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35424EA"/>
    <w:multiLevelType w:val="multilevel"/>
    <w:tmpl w:val="9B709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78F7F68"/>
    <w:multiLevelType w:val="multilevel"/>
    <w:tmpl w:val="2CE46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9BE5092"/>
    <w:multiLevelType w:val="multilevel"/>
    <w:tmpl w:val="56521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A525E87"/>
    <w:multiLevelType w:val="multilevel"/>
    <w:tmpl w:val="76701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ADD3B0F"/>
    <w:multiLevelType w:val="multilevel"/>
    <w:tmpl w:val="C958B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C5F2656"/>
    <w:multiLevelType w:val="multilevel"/>
    <w:tmpl w:val="E368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5346486">
    <w:abstractNumId w:val="57"/>
  </w:num>
  <w:num w:numId="2" w16cid:durableId="623006852">
    <w:abstractNumId w:val="51"/>
  </w:num>
  <w:num w:numId="3" w16cid:durableId="185675651">
    <w:abstractNumId w:val="6"/>
  </w:num>
  <w:num w:numId="4" w16cid:durableId="1685083876">
    <w:abstractNumId w:val="19"/>
  </w:num>
  <w:num w:numId="5" w16cid:durableId="732969269">
    <w:abstractNumId w:val="53"/>
  </w:num>
  <w:num w:numId="6" w16cid:durableId="1971548194">
    <w:abstractNumId w:val="18"/>
  </w:num>
  <w:num w:numId="7" w16cid:durableId="1659111322">
    <w:abstractNumId w:val="40"/>
  </w:num>
  <w:num w:numId="8" w16cid:durableId="1578636546">
    <w:abstractNumId w:val="17"/>
  </w:num>
  <w:num w:numId="9" w16cid:durableId="410851371">
    <w:abstractNumId w:val="55"/>
  </w:num>
  <w:num w:numId="10" w16cid:durableId="814181747">
    <w:abstractNumId w:val="26"/>
  </w:num>
  <w:num w:numId="11" w16cid:durableId="2082289740">
    <w:abstractNumId w:val="58"/>
  </w:num>
  <w:num w:numId="12" w16cid:durableId="1473911058">
    <w:abstractNumId w:val="27"/>
  </w:num>
  <w:num w:numId="13" w16cid:durableId="1692100979">
    <w:abstractNumId w:val="8"/>
  </w:num>
  <w:num w:numId="14" w16cid:durableId="993266146">
    <w:abstractNumId w:val="29"/>
  </w:num>
  <w:num w:numId="15" w16cid:durableId="137455599">
    <w:abstractNumId w:val="37"/>
  </w:num>
  <w:num w:numId="16" w16cid:durableId="1378234892">
    <w:abstractNumId w:val="66"/>
  </w:num>
  <w:num w:numId="17" w16cid:durableId="362100619">
    <w:abstractNumId w:val="36"/>
  </w:num>
  <w:num w:numId="18" w16cid:durableId="679503765">
    <w:abstractNumId w:val="7"/>
  </w:num>
  <w:num w:numId="19" w16cid:durableId="1972131911">
    <w:abstractNumId w:val="4"/>
  </w:num>
  <w:num w:numId="20" w16cid:durableId="1594435060">
    <w:abstractNumId w:val="49"/>
  </w:num>
  <w:num w:numId="21" w16cid:durableId="1186477301">
    <w:abstractNumId w:val="50"/>
  </w:num>
  <w:num w:numId="22" w16cid:durableId="668143188">
    <w:abstractNumId w:val="54"/>
  </w:num>
  <w:num w:numId="23" w16cid:durableId="70589245">
    <w:abstractNumId w:val="56"/>
  </w:num>
  <w:num w:numId="24" w16cid:durableId="248779497">
    <w:abstractNumId w:val="24"/>
  </w:num>
  <w:num w:numId="25" w16cid:durableId="801190089">
    <w:abstractNumId w:val="9"/>
  </w:num>
  <w:num w:numId="26" w16cid:durableId="1011571177">
    <w:abstractNumId w:val="35"/>
  </w:num>
  <w:num w:numId="27" w16cid:durableId="967469369">
    <w:abstractNumId w:val="0"/>
  </w:num>
  <w:num w:numId="28" w16cid:durableId="1902323781">
    <w:abstractNumId w:val="67"/>
  </w:num>
  <w:num w:numId="29" w16cid:durableId="160969006">
    <w:abstractNumId w:val="5"/>
  </w:num>
  <w:num w:numId="30" w16cid:durableId="2058779100">
    <w:abstractNumId w:val="65"/>
  </w:num>
  <w:num w:numId="31" w16cid:durableId="1019937613">
    <w:abstractNumId w:val="41"/>
  </w:num>
  <w:num w:numId="32" w16cid:durableId="763380883">
    <w:abstractNumId w:val="46"/>
  </w:num>
  <w:num w:numId="33" w16cid:durableId="681513219">
    <w:abstractNumId w:val="1"/>
  </w:num>
  <w:num w:numId="34" w16cid:durableId="1019165402">
    <w:abstractNumId w:val="31"/>
  </w:num>
  <w:num w:numId="35" w16cid:durableId="784351216">
    <w:abstractNumId w:val="64"/>
  </w:num>
  <w:num w:numId="36" w16cid:durableId="781650745">
    <w:abstractNumId w:val="14"/>
  </w:num>
  <w:num w:numId="37" w16cid:durableId="1462268232">
    <w:abstractNumId w:val="32"/>
  </w:num>
  <w:num w:numId="38" w16cid:durableId="733159209">
    <w:abstractNumId w:val="21"/>
  </w:num>
  <w:num w:numId="39" w16cid:durableId="382415198">
    <w:abstractNumId w:val="15"/>
  </w:num>
  <w:num w:numId="40" w16cid:durableId="1097212715">
    <w:abstractNumId w:val="13"/>
  </w:num>
  <w:num w:numId="41" w16cid:durableId="1511944025">
    <w:abstractNumId w:val="59"/>
  </w:num>
  <w:num w:numId="42" w16cid:durableId="876968281">
    <w:abstractNumId w:val="63"/>
  </w:num>
  <w:num w:numId="43" w16cid:durableId="178348853">
    <w:abstractNumId w:val="20"/>
  </w:num>
  <w:num w:numId="44" w16cid:durableId="1804080861">
    <w:abstractNumId w:val="34"/>
  </w:num>
  <w:num w:numId="45" w16cid:durableId="1974211179">
    <w:abstractNumId w:val="38"/>
  </w:num>
  <w:num w:numId="46" w16cid:durableId="1276985216">
    <w:abstractNumId w:val="48"/>
  </w:num>
  <w:num w:numId="47" w16cid:durableId="400450535">
    <w:abstractNumId w:val="42"/>
  </w:num>
  <w:num w:numId="48" w16cid:durableId="1844271424">
    <w:abstractNumId w:val="43"/>
  </w:num>
  <w:num w:numId="49" w16cid:durableId="1359819951">
    <w:abstractNumId w:val="39"/>
  </w:num>
  <w:num w:numId="50" w16cid:durableId="463691674">
    <w:abstractNumId w:val="45"/>
  </w:num>
  <w:num w:numId="51" w16cid:durableId="1988899041">
    <w:abstractNumId w:val="62"/>
  </w:num>
  <w:num w:numId="52" w16cid:durableId="597059217">
    <w:abstractNumId w:val="47"/>
  </w:num>
  <w:num w:numId="53" w16cid:durableId="1840584262">
    <w:abstractNumId w:val="12"/>
  </w:num>
  <w:num w:numId="54" w16cid:durableId="1897473181">
    <w:abstractNumId w:val="30"/>
  </w:num>
  <w:num w:numId="55" w16cid:durableId="1738630630">
    <w:abstractNumId w:val="44"/>
  </w:num>
  <w:num w:numId="56" w16cid:durableId="745734284">
    <w:abstractNumId w:val="61"/>
  </w:num>
  <w:num w:numId="57" w16cid:durableId="1974404629">
    <w:abstractNumId w:val="11"/>
  </w:num>
  <w:num w:numId="58" w16cid:durableId="1763526706">
    <w:abstractNumId w:val="2"/>
  </w:num>
  <w:num w:numId="59" w16cid:durableId="1477449509">
    <w:abstractNumId w:val="52"/>
  </w:num>
  <w:num w:numId="60" w16cid:durableId="814950982">
    <w:abstractNumId w:val="16"/>
  </w:num>
  <w:num w:numId="61" w16cid:durableId="1390574356">
    <w:abstractNumId w:val="33"/>
  </w:num>
  <w:num w:numId="62" w16cid:durableId="1595476472">
    <w:abstractNumId w:val="68"/>
  </w:num>
  <w:num w:numId="63" w16cid:durableId="372004957">
    <w:abstractNumId w:val="23"/>
  </w:num>
  <w:num w:numId="64" w16cid:durableId="170334423">
    <w:abstractNumId w:val="22"/>
  </w:num>
  <w:num w:numId="65" w16cid:durableId="654266503">
    <w:abstractNumId w:val="10"/>
  </w:num>
  <w:num w:numId="66" w16cid:durableId="2116094663">
    <w:abstractNumId w:val="3"/>
  </w:num>
  <w:num w:numId="67" w16cid:durableId="1165821711">
    <w:abstractNumId w:val="25"/>
  </w:num>
  <w:num w:numId="68" w16cid:durableId="267203381">
    <w:abstractNumId w:val="60"/>
  </w:num>
  <w:num w:numId="69" w16cid:durableId="108915638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A5A"/>
    <w:rsid w:val="000A07BF"/>
    <w:rsid w:val="000E65DB"/>
    <w:rsid w:val="00143D9B"/>
    <w:rsid w:val="001E42EC"/>
    <w:rsid w:val="00224A54"/>
    <w:rsid w:val="00250C55"/>
    <w:rsid w:val="0029269D"/>
    <w:rsid w:val="00547649"/>
    <w:rsid w:val="005C18DE"/>
    <w:rsid w:val="00634C0A"/>
    <w:rsid w:val="007141A1"/>
    <w:rsid w:val="007F329A"/>
    <w:rsid w:val="00A53503"/>
    <w:rsid w:val="00D1161D"/>
    <w:rsid w:val="00D427B0"/>
    <w:rsid w:val="00EE4810"/>
    <w:rsid w:val="00EF2A5A"/>
    <w:rsid w:val="00F8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08811"/>
  <w15:chartTrackingRefBased/>
  <w15:docId w15:val="{BA090B6A-85D1-4F51-B161-77C180306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2A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2A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A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A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A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A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A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A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A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2A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A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A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A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A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A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A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A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A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2A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2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A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2A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2A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2A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2A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2A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A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2A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2A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7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70B75-5EA1-43C7-B122-861BE8B54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Aziz</dc:creator>
  <cp:keywords/>
  <dc:description/>
  <cp:lastModifiedBy>Microsoft Office User</cp:lastModifiedBy>
  <cp:revision>2</cp:revision>
  <dcterms:created xsi:type="dcterms:W3CDTF">2024-11-20T13:17:00Z</dcterms:created>
  <dcterms:modified xsi:type="dcterms:W3CDTF">2024-11-20T13:17:00Z</dcterms:modified>
</cp:coreProperties>
</file>