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7D" w:rsidRDefault="0019107D" w:rsidP="0019107D">
      <w:r>
        <w:t>Exterior Unit Dimentions:</w:t>
      </w:r>
      <w:bookmarkStart w:id="0" w:name="_GoBack"/>
      <w:bookmarkEnd w:id="0"/>
    </w:p>
    <w:p w:rsidR="0019107D" w:rsidRDefault="0019107D" w:rsidP="0019107D"/>
    <w:p w:rsidR="0019107D" w:rsidRDefault="0019107D" w:rsidP="0019107D"/>
    <w:p w:rsidR="0019107D" w:rsidRDefault="0019107D" w:rsidP="0019107D">
      <w:r>
        <w:t>Indoor / Outdoor Model No</w:t>
      </w:r>
      <w:r>
        <w:tab/>
        <w:t xml:space="preserve">SRK63ZR-WF </w:t>
      </w:r>
    </w:p>
    <w:p w:rsidR="000A50AF" w:rsidRDefault="0019107D" w:rsidP="0019107D">
      <w:r>
        <w:t>Out</w:t>
      </w:r>
      <w:r>
        <w:t xml:space="preserve">door Unit Dimensions (H-W-D) mm: </w:t>
      </w:r>
      <w:r>
        <w:t>640 – 800 (+71) – 290</w:t>
      </w:r>
    </w:p>
    <w:p w:rsidR="0019107D" w:rsidRDefault="0019107D" w:rsidP="0019107D"/>
    <w:p w:rsidR="0019107D" w:rsidRDefault="0019107D" w:rsidP="0019107D">
      <w:r>
        <w:t>SR20/25/35</w:t>
      </w:r>
      <w:r>
        <w:t>35ZS-W</w:t>
      </w:r>
    </w:p>
    <w:p w:rsidR="0019107D" w:rsidRDefault="0019107D" w:rsidP="0019107D">
      <w:r>
        <w:t>Outdoor</w:t>
      </w:r>
      <w:r>
        <w:t xml:space="preserve"> unit dimension</w:t>
      </w:r>
      <w:r>
        <w:tab/>
      </w:r>
      <w:r>
        <w:t xml:space="preserve">  </w:t>
      </w:r>
      <w:r w:rsidRPr="0019107D">
        <w:t>(H-W-D) mm</w:t>
      </w:r>
      <w:r>
        <w:t xml:space="preserve">: </w:t>
      </w:r>
      <w:r>
        <w:t>540 x 780(+62) x 290</w:t>
      </w:r>
    </w:p>
    <w:p w:rsidR="0019107D" w:rsidRDefault="0019107D" w:rsidP="0019107D"/>
    <w:p w:rsidR="0019107D" w:rsidRDefault="0019107D" w:rsidP="0019107D">
      <w:r w:rsidRPr="0019107D">
        <w:t>SRC50ZS-W</w:t>
      </w:r>
    </w:p>
    <w:p w:rsidR="0019107D" w:rsidRDefault="0019107D" w:rsidP="0019107D">
      <w:r>
        <w:t>Outdoor unit dimensi</w:t>
      </w:r>
      <w:r w:rsidRPr="0019107D">
        <w:t>on</w:t>
      </w:r>
      <w:r>
        <w:t xml:space="preserve"> (H-W-D) mm: </w:t>
      </w:r>
      <w:r w:rsidRPr="0019107D">
        <w:t>595 x 780(+62) x 290</w:t>
      </w:r>
    </w:p>
    <w:sectPr w:rsidR="00191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7D"/>
    <w:rsid w:val="000A50AF"/>
    <w:rsid w:val="0019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628D"/>
  <w15:chartTrackingRefBased/>
  <w15:docId w15:val="{A4469BB4-88E2-4BD2-9705-BA80D878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Bashier Adnan (R1L) Essex Partnership</dc:creator>
  <cp:keywords/>
  <dc:description/>
  <cp:lastModifiedBy>Bashier Adnan (R1L) Essex Partnership</cp:lastModifiedBy>
  <cp:revision>1</cp:revision>
  <dcterms:created xsi:type="dcterms:W3CDTF">2024-04-22T10:40:00Z</dcterms:created>
  <dcterms:modified xsi:type="dcterms:W3CDTF">2024-04-22T10:46:00Z</dcterms:modified>
</cp:coreProperties>
</file>