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26048" w14:textId="77777777" w:rsidR="007F7F80" w:rsidRDefault="007F7F80" w:rsidP="007F7F80">
      <w:pPr>
        <w:spacing w:after="240"/>
        <w:outlineLvl w:val="0"/>
        <w:rPr>
          <w:rFonts w:eastAsia="Times New Roman"/>
        </w:rPr>
      </w:pPr>
      <w:r>
        <w:rPr>
          <w:rFonts w:eastAsia="Times New Roman"/>
          <w:b/>
          <w:bCs/>
        </w:rPr>
        <w:t>From:</w:t>
      </w:r>
      <w:r>
        <w:rPr>
          <w:rFonts w:eastAsia="Times New Roman"/>
        </w:rPr>
        <w:t xml:space="preserve"> "Stuart Bonney (Staff)" &lt;</w:t>
      </w:r>
      <w:hyperlink r:id="rId4" w:history="1">
        <w:r>
          <w:rPr>
            <w:rStyle w:val="Hyperlink"/>
            <w:rFonts w:eastAsia="Times New Roman"/>
          </w:rPr>
          <w:t>Stuart.Bonney@brunel.ac.uk</w:t>
        </w:r>
      </w:hyperlink>
      <w:r>
        <w:rPr>
          <w:rFonts w:eastAsia="Times New Roman"/>
        </w:rPr>
        <w:t>&gt;</w:t>
      </w:r>
      <w:r>
        <w:rPr>
          <w:rFonts w:eastAsia="Times New Roman"/>
        </w:rPr>
        <w:br/>
      </w:r>
      <w:r>
        <w:rPr>
          <w:rFonts w:eastAsia="Times New Roman"/>
          <w:b/>
          <w:bCs/>
        </w:rPr>
        <w:t>Date:</w:t>
      </w:r>
      <w:r>
        <w:rPr>
          <w:rFonts w:eastAsia="Times New Roman"/>
        </w:rPr>
        <w:t xml:space="preserve"> 21 August 2020 at 17:17:42 BST</w:t>
      </w:r>
      <w:r>
        <w:rPr>
          <w:rFonts w:eastAsia="Times New Roman"/>
        </w:rPr>
        <w:br/>
      </w:r>
      <w:r>
        <w:rPr>
          <w:rFonts w:eastAsia="Times New Roman"/>
          <w:b/>
          <w:bCs/>
        </w:rPr>
        <w:t>To:</w:t>
      </w:r>
      <w:r>
        <w:rPr>
          <w:rFonts w:eastAsia="Times New Roman"/>
        </w:rPr>
        <w:t xml:space="preserve"> "John Pickering (Galliford Try)" &lt;</w:t>
      </w:r>
      <w:hyperlink r:id="rId5" w:history="1">
        <w:r>
          <w:rPr>
            <w:rStyle w:val="Hyperlink"/>
            <w:rFonts w:eastAsia="Times New Roman"/>
          </w:rPr>
          <w:t>John.Pickering@gallifordtry.co.uk</w:t>
        </w:r>
      </w:hyperlink>
      <w:r>
        <w:rPr>
          <w:rFonts w:eastAsia="Times New Roman"/>
        </w:rPr>
        <w:t>&gt;</w:t>
      </w:r>
      <w:r>
        <w:rPr>
          <w:rFonts w:eastAsia="Times New Roman"/>
        </w:rPr>
        <w:br/>
      </w:r>
      <w:r>
        <w:rPr>
          <w:rFonts w:eastAsia="Times New Roman"/>
          <w:b/>
          <w:bCs/>
        </w:rPr>
        <w:t>Cc:</w:t>
      </w:r>
      <w:r>
        <w:rPr>
          <w:rFonts w:eastAsia="Times New Roman"/>
        </w:rPr>
        <w:t xml:space="preserve"> "Simon Mo (Galliford Try)" &lt;</w:t>
      </w:r>
      <w:hyperlink r:id="rId6" w:history="1">
        <w:r>
          <w:rPr>
            <w:rStyle w:val="Hyperlink"/>
            <w:rFonts w:eastAsia="Times New Roman"/>
          </w:rPr>
          <w:t>Simon.Mo@gallifordtry.co.uk</w:t>
        </w:r>
      </w:hyperlink>
      <w:r>
        <w:rPr>
          <w:rFonts w:eastAsia="Times New Roman"/>
        </w:rPr>
        <w:t>&gt;, "</w:t>
      </w:r>
      <w:hyperlink r:id="rId7" w:history="1">
        <w:r>
          <w:rPr>
            <w:rStyle w:val="Hyperlink"/>
            <w:rFonts w:eastAsia="Times New Roman"/>
          </w:rPr>
          <w:t>MHS-General@4projectsmail.com</w:t>
        </w:r>
      </w:hyperlink>
      <w:r>
        <w:rPr>
          <w:rFonts w:eastAsia="Times New Roman"/>
        </w:rPr>
        <w:t>" &lt;</w:t>
      </w:r>
      <w:hyperlink r:id="rId8" w:history="1">
        <w:r>
          <w:rPr>
            <w:rStyle w:val="Hyperlink"/>
            <w:rFonts w:eastAsia="Times New Roman"/>
          </w:rPr>
          <w:t>MHS-General@4projectsmail.com</w:t>
        </w:r>
      </w:hyperlink>
      <w:r>
        <w:rPr>
          <w:rFonts w:eastAsia="Times New Roman"/>
        </w:rPr>
        <w:t>&gt;</w:t>
      </w:r>
      <w:r>
        <w:rPr>
          <w:rFonts w:eastAsia="Times New Roman"/>
        </w:rPr>
        <w:br/>
      </w:r>
      <w:r>
        <w:rPr>
          <w:rFonts w:eastAsia="Times New Roman"/>
          <w:b/>
          <w:bCs/>
        </w:rPr>
        <w:t>Subject:</w:t>
      </w:r>
      <w:r>
        <w:rPr>
          <w:rFonts w:eastAsia="Times New Roman"/>
        </w:rPr>
        <w:t xml:space="preserve"> </w:t>
      </w:r>
      <w:r>
        <w:rPr>
          <w:rFonts w:eastAsia="Times New Roman"/>
          <w:b/>
          <w:bCs/>
        </w:rPr>
        <w:t>RE:  Meadow High School Storm Water Discharge Request</w:t>
      </w:r>
    </w:p>
    <w:p w14:paraId="25D46C8B" w14:textId="77777777" w:rsidR="007F7F80" w:rsidRDefault="007F7F80" w:rsidP="007F7F80">
      <w:pPr>
        <w:spacing w:after="240"/>
        <w:rPr>
          <w:rFonts w:eastAsia="Times New Roman"/>
          <w:lang w:eastAsia="en-GB"/>
        </w:rPr>
      </w:pPr>
      <w:r>
        <w:rPr>
          <w:rFonts w:eastAsia="Times New Roman"/>
        </w:rPr>
        <w:t xml:space="preserve">﻿ </w:t>
      </w:r>
      <w:r>
        <w:rPr>
          <w:rFonts w:eastAsia="Times New Roman"/>
          <w:b/>
          <w:bCs/>
          <w:color w:val="FF0000"/>
          <w:lang w:eastAsia="en-GB"/>
        </w:rPr>
        <w:t xml:space="preserve">CAUTION EXTERNAL EMAIL: This message originated outside the organisation. Do not click links or open attachments unless you recognise the sender and know the content is safe. </w:t>
      </w:r>
    </w:p>
    <w:p w14:paraId="6154E7C9" w14:textId="77777777" w:rsidR="007F7F80" w:rsidRDefault="007F7F80" w:rsidP="007F7F80">
      <w:r>
        <w:t>John</w:t>
      </w:r>
    </w:p>
    <w:p w14:paraId="114CFB50" w14:textId="77777777" w:rsidR="007F7F80" w:rsidRDefault="007F7F80" w:rsidP="007F7F80">
      <w:r>
        <w:t> </w:t>
      </w:r>
    </w:p>
    <w:p w14:paraId="5151F81D" w14:textId="77777777" w:rsidR="007F7F80" w:rsidRDefault="007F7F80" w:rsidP="007F7F80">
      <w:r>
        <w:t xml:space="preserve">Thank you for your email and </w:t>
      </w:r>
      <w:proofErr w:type="gramStart"/>
      <w:r>
        <w:t>I’m</w:t>
      </w:r>
      <w:proofErr w:type="gramEnd"/>
      <w:r>
        <w:t xml:space="preserve"> afraid this isn’t something the University would be able to support.</w:t>
      </w:r>
    </w:p>
    <w:p w14:paraId="50A85863" w14:textId="77777777" w:rsidR="007F7F80" w:rsidRDefault="007F7F80" w:rsidP="007F7F80">
      <w:r>
        <w:t> </w:t>
      </w:r>
    </w:p>
    <w:p w14:paraId="65539E5C" w14:textId="77777777" w:rsidR="007F7F80" w:rsidRDefault="007F7F80" w:rsidP="007F7F80">
      <w:r>
        <w:rPr>
          <w:lang w:eastAsia="en-GB"/>
        </w:rPr>
        <w:t>Kind regards</w:t>
      </w:r>
    </w:p>
    <w:p w14:paraId="53EF2BCD" w14:textId="77777777" w:rsidR="007F7F80" w:rsidRDefault="007F7F80" w:rsidP="007F7F80">
      <w:r>
        <w:rPr>
          <w:lang w:eastAsia="en-GB"/>
        </w:rPr>
        <w:t> </w:t>
      </w:r>
    </w:p>
    <w:p w14:paraId="19704565" w14:textId="77777777" w:rsidR="007F7F80" w:rsidRDefault="007F7F80" w:rsidP="007F7F80">
      <w:r>
        <w:rPr>
          <w:lang w:eastAsia="en-GB"/>
        </w:rPr>
        <w:t>Stuart</w:t>
      </w:r>
    </w:p>
    <w:p w14:paraId="0322F914" w14:textId="77777777" w:rsidR="007F7F80" w:rsidRDefault="007F7F80" w:rsidP="007F7F80">
      <w:r>
        <w:rPr>
          <w:rFonts w:ascii="Arial" w:hAnsi="Arial" w:cs="Arial"/>
          <w:color w:val="2F5496"/>
          <w:lang w:val="en-US" w:eastAsia="en-GB"/>
        </w:rPr>
        <w:t> </w:t>
      </w:r>
    </w:p>
    <w:p w14:paraId="6FBA2F62" w14:textId="77777777" w:rsidR="007F7F80" w:rsidRDefault="007F7F80" w:rsidP="007F7F80">
      <w:r>
        <w:rPr>
          <w:rFonts w:ascii="Arial" w:hAnsi="Arial" w:cs="Arial"/>
          <w:color w:val="00325B"/>
          <w:lang w:val="en-US" w:eastAsia="en-GB"/>
        </w:rPr>
        <w:t>- Please note, I am currently working from home. Please contact me by email, phone or on Microsoft Teams.</w:t>
      </w:r>
    </w:p>
    <w:p w14:paraId="54B8A881" w14:textId="77777777" w:rsidR="007F7F80" w:rsidRDefault="007F7F80" w:rsidP="007F7F80">
      <w:r>
        <w:rPr>
          <w:rFonts w:ascii="Arial" w:hAnsi="Arial" w:cs="Arial"/>
          <w:color w:val="00325B"/>
          <w:lang w:val="en-US" w:eastAsia="en-GB"/>
        </w:rPr>
        <w:t xml:space="preserve">- During this period, the Estates Directorate is mostly operating </w:t>
      </w:r>
      <w:proofErr w:type="gramStart"/>
      <w:r>
        <w:rPr>
          <w:rFonts w:ascii="Arial" w:hAnsi="Arial" w:cs="Arial"/>
          <w:color w:val="00325B"/>
          <w:lang w:val="en-US" w:eastAsia="en-GB"/>
        </w:rPr>
        <w:t>remotely</w:t>
      </w:r>
      <w:proofErr w:type="gramEnd"/>
      <w:r>
        <w:rPr>
          <w:rFonts w:ascii="Arial" w:hAnsi="Arial" w:cs="Arial"/>
          <w:color w:val="00325B"/>
          <w:lang w:val="en-US" w:eastAsia="en-GB"/>
        </w:rPr>
        <w:t xml:space="preserve"> and colleagues are contactable by email.</w:t>
      </w:r>
    </w:p>
    <w:p w14:paraId="4B254EFB" w14:textId="77777777" w:rsidR="007F7F80" w:rsidRDefault="007F7F80" w:rsidP="007F7F80">
      <w:r>
        <w:rPr>
          <w:rFonts w:ascii="Arial" w:hAnsi="Arial" w:cs="Arial"/>
          <w:color w:val="00325B"/>
          <w:lang w:val="en-US" w:eastAsia="en-GB"/>
        </w:rPr>
        <w:t>- For general information about Brunel’s response to the Coronavirus, advice or support, please visit our</w:t>
      </w:r>
      <w:r>
        <w:rPr>
          <w:rFonts w:ascii="Arial" w:hAnsi="Arial" w:cs="Arial"/>
          <w:lang w:val="en-US" w:eastAsia="en-GB"/>
        </w:rPr>
        <w:t xml:space="preserve"> </w:t>
      </w:r>
      <w:hyperlink r:id="rId9" w:history="1">
        <w:r>
          <w:rPr>
            <w:rStyle w:val="Hyperlink"/>
            <w:rFonts w:ascii="Arial" w:hAnsi="Arial" w:cs="Arial"/>
            <w:color w:val="0000FF"/>
            <w:lang w:val="en-US" w:eastAsia="en-GB"/>
          </w:rPr>
          <w:t>portal</w:t>
        </w:r>
      </w:hyperlink>
    </w:p>
    <w:p w14:paraId="7153BF28" w14:textId="77777777" w:rsidR="007F7F80" w:rsidRDefault="007F7F80" w:rsidP="007F7F80">
      <w:r>
        <w:rPr>
          <w:rFonts w:ascii="Arial" w:hAnsi="Arial" w:cs="Arial"/>
          <w:b/>
          <w:bCs/>
          <w:color w:val="00325B"/>
          <w:lang w:val="en" w:eastAsia="en-GB"/>
        </w:rPr>
        <w:t> </w:t>
      </w:r>
    </w:p>
    <w:p w14:paraId="34D968C7" w14:textId="77777777" w:rsidR="007F7F80" w:rsidRDefault="007F7F80" w:rsidP="007F7F80">
      <w:r>
        <w:rPr>
          <w:rFonts w:ascii="Arial" w:hAnsi="Arial" w:cs="Arial"/>
          <w:b/>
          <w:bCs/>
          <w:color w:val="00325B"/>
          <w:lang w:val="en" w:eastAsia="en-GB"/>
        </w:rPr>
        <w:t xml:space="preserve">Stuart Bonney </w:t>
      </w:r>
      <w:r>
        <w:rPr>
          <w:rFonts w:ascii="Arial" w:hAnsi="Arial" w:cs="Arial"/>
          <w:b/>
          <w:bCs/>
          <w:color w:val="00325B"/>
          <w:sz w:val="18"/>
          <w:szCs w:val="18"/>
          <w:lang w:val="en" w:eastAsia="en-GB"/>
        </w:rPr>
        <w:t>BEng (Hons) MAPM MIET</w:t>
      </w:r>
      <w:r>
        <w:rPr>
          <w:rFonts w:ascii="Arial" w:hAnsi="Arial" w:cs="Arial"/>
          <w:b/>
          <w:bCs/>
          <w:color w:val="BE0F34"/>
          <w:lang w:val="en" w:eastAsia="en-GB"/>
        </w:rPr>
        <w:br/>
      </w:r>
      <w:r>
        <w:rPr>
          <w:rFonts w:ascii="Arial" w:hAnsi="Arial" w:cs="Arial"/>
          <w:color w:val="00325B"/>
          <w:lang w:val="en" w:eastAsia="en-GB"/>
        </w:rPr>
        <w:t>Senior Projects Officer</w:t>
      </w:r>
      <w:r>
        <w:rPr>
          <w:rFonts w:ascii="Arial" w:hAnsi="Arial" w:cs="Arial"/>
          <w:b/>
          <w:bCs/>
          <w:color w:val="00325B"/>
          <w:lang w:val="en" w:eastAsia="en-GB"/>
        </w:rPr>
        <w:t xml:space="preserve"> </w:t>
      </w:r>
    </w:p>
    <w:p w14:paraId="13956EE4" w14:textId="77777777" w:rsidR="007F7F80" w:rsidRDefault="007F7F80" w:rsidP="007F7F80">
      <w:r>
        <w:rPr>
          <w:rFonts w:ascii="Arial" w:hAnsi="Arial" w:cs="Arial"/>
          <w:b/>
          <w:bCs/>
          <w:color w:val="BE0F34"/>
          <w:lang w:val="en" w:eastAsia="en-GB"/>
        </w:rPr>
        <w:t xml:space="preserve">T </w:t>
      </w:r>
      <w:r>
        <w:rPr>
          <w:rFonts w:ascii="Arial" w:hAnsi="Arial" w:cs="Arial"/>
          <w:color w:val="00325B"/>
          <w:lang w:val="en" w:eastAsia="en-GB"/>
        </w:rPr>
        <w:t xml:space="preserve">+44(0)1895 265740 | </w:t>
      </w:r>
      <w:r>
        <w:rPr>
          <w:rFonts w:ascii="Arial" w:hAnsi="Arial" w:cs="Arial"/>
          <w:b/>
          <w:bCs/>
          <w:color w:val="BE0F34"/>
          <w:lang w:val="en" w:eastAsia="en-GB"/>
        </w:rPr>
        <w:t xml:space="preserve">M </w:t>
      </w:r>
      <w:r>
        <w:rPr>
          <w:rFonts w:ascii="Arial" w:hAnsi="Arial" w:cs="Arial"/>
          <w:color w:val="00325B"/>
          <w:lang w:val="en" w:eastAsia="en-GB"/>
        </w:rPr>
        <w:t>+44(0)7957 172144</w:t>
      </w:r>
    </w:p>
    <w:p w14:paraId="66CBD713" w14:textId="77777777" w:rsidR="007F7F80" w:rsidRDefault="007F7F80" w:rsidP="007F7F80">
      <w:r>
        <w:rPr>
          <w:rFonts w:ascii="Arial" w:hAnsi="Arial" w:cs="Arial"/>
          <w:b/>
          <w:bCs/>
          <w:color w:val="BE0F34"/>
          <w:lang w:val="en" w:eastAsia="en-GB"/>
        </w:rPr>
        <w:t>E</w:t>
      </w:r>
      <w:r>
        <w:rPr>
          <w:rFonts w:ascii="Arial" w:hAnsi="Arial" w:cs="Arial"/>
          <w:color w:val="1F497D"/>
          <w:lang w:val="en" w:eastAsia="en-GB"/>
        </w:rPr>
        <w:t xml:space="preserve"> </w:t>
      </w:r>
      <w:hyperlink r:id="rId10" w:history="1">
        <w:r>
          <w:rPr>
            <w:rStyle w:val="Hyperlink"/>
            <w:rFonts w:ascii="Arial" w:hAnsi="Arial" w:cs="Arial"/>
            <w:color w:val="0000FF"/>
            <w:lang w:val="en" w:eastAsia="en-GB"/>
          </w:rPr>
          <w:t>stuart.bonney@brunel.ac.uk</w:t>
        </w:r>
      </w:hyperlink>
      <w:r>
        <w:rPr>
          <w:rFonts w:ascii="Arial" w:hAnsi="Arial" w:cs="Arial"/>
          <w:color w:val="1F497D"/>
          <w:lang w:val="en" w:eastAsia="en-GB"/>
        </w:rPr>
        <w:t> </w:t>
      </w:r>
    </w:p>
    <w:p w14:paraId="3506E139" w14:textId="77777777" w:rsidR="007F7F80" w:rsidRDefault="007F7F80" w:rsidP="007F7F80">
      <w:r>
        <w:rPr>
          <w:rFonts w:ascii="Arial" w:hAnsi="Arial" w:cs="Arial"/>
          <w:b/>
          <w:bCs/>
          <w:color w:val="BE0F34"/>
          <w:lang w:val="en" w:eastAsia="en-GB"/>
        </w:rPr>
        <w:t> </w:t>
      </w:r>
    </w:p>
    <w:p w14:paraId="63FB2212" w14:textId="77777777" w:rsidR="007F7F80" w:rsidRDefault="007F7F80" w:rsidP="007F7F80">
      <w:pPr>
        <w:spacing w:after="240"/>
      </w:pPr>
      <w:r>
        <w:rPr>
          <w:rFonts w:ascii="Arial" w:hAnsi="Arial" w:cs="Arial"/>
          <w:b/>
          <w:bCs/>
          <w:color w:val="00325B"/>
          <w:lang w:val="en" w:eastAsia="en-GB"/>
        </w:rPr>
        <w:t>Brunel University London</w:t>
      </w:r>
      <w:r>
        <w:rPr>
          <w:rFonts w:ascii="Arial" w:hAnsi="Arial" w:cs="Arial"/>
          <w:b/>
          <w:bCs/>
          <w:color w:val="00325B"/>
          <w:lang w:val="en" w:eastAsia="en-GB"/>
        </w:rPr>
        <w:br/>
      </w:r>
      <w:r>
        <w:rPr>
          <w:rFonts w:ascii="Arial" w:hAnsi="Arial" w:cs="Arial"/>
          <w:color w:val="BE0F34"/>
          <w:lang w:val="en" w:eastAsia="en-GB"/>
        </w:rPr>
        <w:t>Estates Directorate</w:t>
      </w:r>
    </w:p>
    <w:p w14:paraId="3456E8A1" w14:textId="77777777" w:rsidR="007F7F80" w:rsidRDefault="007F7F80" w:rsidP="007F7F80">
      <w:pPr>
        <w:spacing w:after="240"/>
      </w:pPr>
      <w:r>
        <w:rPr>
          <w:rFonts w:ascii="Arial" w:hAnsi="Arial" w:cs="Arial"/>
          <w:color w:val="00325B"/>
          <w:lang w:val="en" w:eastAsia="en-GB"/>
        </w:rPr>
        <w:t>Brunel University London, Uxbridge, UB8 3PH, United Kingdom</w:t>
      </w:r>
      <w:r>
        <w:rPr>
          <w:rFonts w:ascii="Arial" w:hAnsi="Arial" w:cs="Arial"/>
          <w:color w:val="1F497D"/>
          <w:lang w:val="en" w:eastAsia="en-GB"/>
        </w:rPr>
        <w:br/>
      </w:r>
      <w:r>
        <w:rPr>
          <w:rFonts w:ascii="Arial" w:hAnsi="Arial" w:cs="Arial"/>
          <w:b/>
          <w:bCs/>
          <w:color w:val="BE0F34"/>
          <w:lang w:val="en" w:eastAsia="en-GB"/>
        </w:rPr>
        <w:t xml:space="preserve">T </w:t>
      </w:r>
      <w:r>
        <w:rPr>
          <w:rFonts w:ascii="Arial" w:hAnsi="Arial" w:cs="Arial"/>
          <w:color w:val="00325B"/>
          <w:lang w:val="en" w:eastAsia="en-GB"/>
        </w:rPr>
        <w:t xml:space="preserve">+44(0)1895 274000 </w:t>
      </w:r>
      <w:r>
        <w:rPr>
          <w:rFonts w:ascii="Arial" w:hAnsi="Arial" w:cs="Arial"/>
          <w:color w:val="00325B"/>
          <w:lang w:val="en" w:eastAsia="en-GB"/>
        </w:rPr>
        <w:br/>
      </w:r>
      <w:hyperlink r:id="rId11" w:history="1">
        <w:r>
          <w:rPr>
            <w:rStyle w:val="Hyperlink"/>
            <w:rFonts w:ascii="Arial" w:hAnsi="Arial" w:cs="Arial"/>
            <w:b/>
            <w:bCs/>
            <w:color w:val="1F497D"/>
            <w:lang w:val="en" w:eastAsia="en-GB"/>
          </w:rPr>
          <w:t>www.brunel.ac.uk</w:t>
        </w:r>
      </w:hyperlink>
    </w:p>
    <w:p w14:paraId="05272509" w14:textId="77777777" w:rsidR="007F7F80" w:rsidRDefault="007F7F80" w:rsidP="007F7F80">
      <w:r>
        <w:t> </w:t>
      </w:r>
    </w:p>
    <w:p w14:paraId="49C474C1" w14:textId="77777777" w:rsidR="007F7F80" w:rsidRDefault="007F7F80" w:rsidP="007F7F80">
      <w:pPr>
        <w:outlineLvl w:val="0"/>
      </w:pPr>
      <w:r>
        <w:rPr>
          <w:b/>
          <w:bCs/>
          <w:lang w:val="en-US" w:eastAsia="en-GB"/>
        </w:rPr>
        <w:t>From:</w:t>
      </w:r>
      <w:r>
        <w:rPr>
          <w:lang w:val="en-US" w:eastAsia="en-GB"/>
        </w:rPr>
        <w:t xml:space="preserve"> John Pickering (Galliford Try) &lt;</w:t>
      </w:r>
      <w:hyperlink r:id="rId12" w:history="1">
        <w:r>
          <w:rPr>
            <w:rStyle w:val="Hyperlink"/>
            <w:lang w:val="en-US" w:eastAsia="en-GB"/>
          </w:rPr>
          <w:t>John.Pickering@gallifordtry.co.uk</w:t>
        </w:r>
      </w:hyperlink>
      <w:r>
        <w:rPr>
          <w:lang w:val="en-US" w:eastAsia="en-GB"/>
        </w:rPr>
        <w:t xml:space="preserve">&gt; </w:t>
      </w:r>
      <w:r>
        <w:rPr>
          <w:lang w:val="en-US" w:eastAsia="en-GB"/>
        </w:rPr>
        <w:br/>
      </w:r>
      <w:r>
        <w:rPr>
          <w:b/>
          <w:bCs/>
          <w:lang w:val="en-US" w:eastAsia="en-GB"/>
        </w:rPr>
        <w:t>Sent:</w:t>
      </w:r>
      <w:r>
        <w:rPr>
          <w:lang w:val="en-US" w:eastAsia="en-GB"/>
        </w:rPr>
        <w:t xml:space="preserve"> 21 August 2020 09:55</w:t>
      </w:r>
      <w:r>
        <w:rPr>
          <w:lang w:val="en-US" w:eastAsia="en-GB"/>
        </w:rPr>
        <w:br/>
      </w:r>
      <w:r>
        <w:rPr>
          <w:b/>
          <w:bCs/>
          <w:lang w:val="en-US" w:eastAsia="en-GB"/>
        </w:rPr>
        <w:t>To:</w:t>
      </w:r>
      <w:r>
        <w:rPr>
          <w:lang w:val="en-US" w:eastAsia="en-GB"/>
        </w:rPr>
        <w:t xml:space="preserve"> Stuart Bonney (Staff) &lt;</w:t>
      </w:r>
      <w:hyperlink r:id="rId13" w:history="1">
        <w:r>
          <w:rPr>
            <w:rStyle w:val="Hyperlink"/>
            <w:lang w:val="en-US" w:eastAsia="en-GB"/>
          </w:rPr>
          <w:t>Stuart.Bonney@brunel.ac.uk</w:t>
        </w:r>
      </w:hyperlink>
      <w:r>
        <w:rPr>
          <w:lang w:val="en-US" w:eastAsia="en-GB"/>
        </w:rPr>
        <w:t>&gt;</w:t>
      </w:r>
      <w:r>
        <w:rPr>
          <w:lang w:val="en-US" w:eastAsia="en-GB"/>
        </w:rPr>
        <w:br/>
      </w:r>
      <w:r>
        <w:rPr>
          <w:b/>
          <w:bCs/>
          <w:lang w:val="en-US" w:eastAsia="en-GB"/>
        </w:rPr>
        <w:t>Cc:</w:t>
      </w:r>
      <w:r>
        <w:rPr>
          <w:lang w:val="en-US" w:eastAsia="en-GB"/>
        </w:rPr>
        <w:t xml:space="preserve"> Simon Mo (Galliford Try) &lt;</w:t>
      </w:r>
      <w:hyperlink r:id="rId14" w:history="1">
        <w:r>
          <w:rPr>
            <w:rStyle w:val="Hyperlink"/>
            <w:lang w:val="en-US" w:eastAsia="en-GB"/>
          </w:rPr>
          <w:t>Simon.Mo@gallifordtry.co.uk</w:t>
        </w:r>
      </w:hyperlink>
      <w:r>
        <w:rPr>
          <w:lang w:val="en-US" w:eastAsia="en-GB"/>
        </w:rPr>
        <w:t>&gt;; 'MHS-General@4projectsmail.com' &lt;</w:t>
      </w:r>
      <w:hyperlink r:id="rId15" w:history="1">
        <w:r>
          <w:rPr>
            <w:rStyle w:val="Hyperlink"/>
            <w:lang w:val="en-US" w:eastAsia="en-GB"/>
          </w:rPr>
          <w:t>MHS-General@4projectsmail.com</w:t>
        </w:r>
      </w:hyperlink>
      <w:r>
        <w:rPr>
          <w:lang w:val="en-US" w:eastAsia="en-GB"/>
        </w:rPr>
        <w:t>&gt;</w:t>
      </w:r>
      <w:r>
        <w:rPr>
          <w:lang w:val="en-US" w:eastAsia="en-GB"/>
        </w:rPr>
        <w:br/>
      </w:r>
      <w:r>
        <w:rPr>
          <w:b/>
          <w:bCs/>
          <w:lang w:val="en-US" w:eastAsia="en-GB"/>
        </w:rPr>
        <w:t>Subject:</w:t>
      </w:r>
      <w:r>
        <w:rPr>
          <w:lang w:val="en-US" w:eastAsia="en-GB"/>
        </w:rPr>
        <w:t xml:space="preserve"> Meadow High School Storm Water Discharge Request</w:t>
      </w:r>
    </w:p>
    <w:p w14:paraId="10BFE995" w14:textId="77777777" w:rsidR="007F7F80" w:rsidRDefault="007F7F80" w:rsidP="007F7F80">
      <w:r>
        <w:t> </w:t>
      </w:r>
    </w:p>
    <w:p w14:paraId="2D70A7F6" w14:textId="77777777" w:rsidR="007F7F80" w:rsidRDefault="007F7F80" w:rsidP="007F7F80">
      <w:r>
        <w:t>Good Morning Stuart,</w:t>
      </w:r>
    </w:p>
    <w:p w14:paraId="55E84FFF" w14:textId="77777777" w:rsidR="007F7F80" w:rsidRDefault="007F7F80" w:rsidP="007F7F80">
      <w:r>
        <w:t> </w:t>
      </w:r>
    </w:p>
    <w:p w14:paraId="4C51DC5A" w14:textId="77777777" w:rsidR="007F7F80" w:rsidRDefault="007F7F80" w:rsidP="007F7F80">
      <w:r>
        <w:t>I am writing from Galliford Try the contractor carrying out the project works to Meadow High School which sits adjacent to your playing fields in the South East corner of your estate.</w:t>
      </w:r>
    </w:p>
    <w:p w14:paraId="7B7F460D" w14:textId="77777777" w:rsidR="007F7F80" w:rsidRDefault="007F7F80" w:rsidP="007F7F80">
      <w:r>
        <w:t> </w:t>
      </w:r>
    </w:p>
    <w:p w14:paraId="5CAF6D5D" w14:textId="77777777" w:rsidR="007F7F80" w:rsidRDefault="007F7F80" w:rsidP="007F7F80">
      <w:r>
        <w:t xml:space="preserve">We have been asked by the local planners as part of a condition if we may be able to alter our current storm water drainage from discharging into the local sewer to the North via Benson Way to </w:t>
      </w:r>
      <w:r>
        <w:lastRenderedPageBreak/>
        <w:t xml:space="preserve">discharging into the River Pinn to the West of site by way of the small stream your side of the boundary of our respective lands. </w:t>
      </w:r>
    </w:p>
    <w:p w14:paraId="51036060" w14:textId="77777777" w:rsidR="007F7F80" w:rsidRDefault="007F7F80" w:rsidP="007F7F80">
      <w:r>
        <w:t> </w:t>
      </w:r>
    </w:p>
    <w:p w14:paraId="099529AE" w14:textId="77777777" w:rsidR="007F7F80" w:rsidRDefault="007F7F80" w:rsidP="007F7F80">
      <w:r>
        <w:t>Would you be able to let me know if this is something the University would be amenable to?</w:t>
      </w:r>
    </w:p>
    <w:p w14:paraId="3A6CB3C8" w14:textId="77777777" w:rsidR="007F7F80" w:rsidRDefault="007F7F80" w:rsidP="007F7F80">
      <w:r>
        <w:t> </w:t>
      </w:r>
    </w:p>
    <w:p w14:paraId="7739C2A4" w14:textId="77777777" w:rsidR="007F7F80" w:rsidRDefault="007F7F80" w:rsidP="007F7F80">
      <w:r>
        <w:t>Many thanks in advance.</w:t>
      </w:r>
    </w:p>
    <w:p w14:paraId="7DECF640" w14:textId="77777777" w:rsidR="007F7F80" w:rsidRDefault="007F7F80" w:rsidP="007F7F80">
      <w:r>
        <w:t> </w:t>
      </w:r>
    </w:p>
    <w:p w14:paraId="06AFEC04" w14:textId="77777777" w:rsidR="007F7F80" w:rsidRDefault="007F7F80" w:rsidP="007F7F80">
      <w:r>
        <w:rPr>
          <w:rFonts w:ascii="Times New Roman" w:hAnsi="Times New Roman" w:cs="Times New Roman"/>
          <w:sz w:val="24"/>
          <w:szCs w:val="24"/>
          <w:lang w:eastAsia="en-GB"/>
        </w:rPr>
        <w:t> </w:t>
      </w:r>
    </w:p>
    <w:tbl>
      <w:tblPr>
        <w:tblpPr w:leftFromText="60" w:rightFromText="60" w:vertAnchor="text"/>
        <w:tblW w:w="5000" w:type="pct"/>
        <w:tblCellMar>
          <w:left w:w="0" w:type="dxa"/>
          <w:right w:w="0" w:type="dxa"/>
        </w:tblCellMar>
        <w:tblLook w:val="04A0" w:firstRow="1" w:lastRow="0" w:firstColumn="1" w:lastColumn="0" w:noHBand="0" w:noVBand="1"/>
      </w:tblPr>
      <w:tblGrid>
        <w:gridCol w:w="185"/>
        <w:gridCol w:w="2698"/>
        <w:gridCol w:w="115"/>
        <w:gridCol w:w="764"/>
        <w:gridCol w:w="682"/>
        <w:gridCol w:w="682"/>
        <w:gridCol w:w="380"/>
        <w:gridCol w:w="380"/>
        <w:gridCol w:w="380"/>
        <w:gridCol w:w="387"/>
        <w:gridCol w:w="2363"/>
      </w:tblGrid>
      <w:tr w:rsidR="007F7F80" w14:paraId="73E9AFC2" w14:textId="77777777" w:rsidTr="007F7F80">
        <w:trPr>
          <w:trHeight w:val="1072"/>
        </w:trPr>
        <w:tc>
          <w:tcPr>
            <w:tcW w:w="161" w:type="dxa"/>
            <w:vMerge w:val="restart"/>
            <w:tcBorders>
              <w:top w:val="nil"/>
              <w:left w:val="single" w:sz="8" w:space="0" w:color="7F7F7F"/>
              <w:bottom w:val="nil"/>
              <w:right w:val="nil"/>
            </w:tcBorders>
            <w:tcMar>
              <w:top w:w="15" w:type="dxa"/>
              <w:left w:w="15" w:type="dxa"/>
              <w:bottom w:w="15" w:type="dxa"/>
              <w:right w:w="15" w:type="dxa"/>
            </w:tcMar>
            <w:hideMark/>
          </w:tcPr>
          <w:p w14:paraId="25FE052F" w14:textId="77777777" w:rsidR="007F7F80" w:rsidRDefault="007F7F80"/>
        </w:tc>
        <w:tc>
          <w:tcPr>
            <w:tcW w:w="4202" w:type="dxa"/>
            <w:vMerge w:val="restart"/>
            <w:tcBorders>
              <w:top w:val="nil"/>
              <w:left w:val="nil"/>
              <w:bottom w:val="nil"/>
              <w:right w:val="single" w:sz="8" w:space="0" w:color="7F7F7F"/>
            </w:tcBorders>
            <w:tcMar>
              <w:top w:w="170" w:type="dxa"/>
              <w:left w:w="0" w:type="dxa"/>
              <w:bottom w:w="170" w:type="dxa"/>
              <w:right w:w="170" w:type="dxa"/>
            </w:tcMar>
            <w:hideMark/>
          </w:tcPr>
          <w:p w14:paraId="1D19AA9A" w14:textId="77777777" w:rsidR="007F7F80" w:rsidRDefault="007F7F80">
            <w:pPr>
              <w:spacing w:before="100" w:beforeAutospacing="1" w:after="100" w:afterAutospacing="1"/>
            </w:pPr>
            <w:r>
              <w:rPr>
                <w:b/>
                <w:bCs/>
                <w:color w:val="7F7F7F"/>
                <w:sz w:val="24"/>
                <w:szCs w:val="24"/>
                <w:lang w:eastAsia="en-GB"/>
              </w:rPr>
              <w:t>John Pickering</w:t>
            </w:r>
            <w:r>
              <w:rPr>
                <w:b/>
                <w:bCs/>
                <w:color w:val="FF0033"/>
                <w:sz w:val="24"/>
                <w:szCs w:val="24"/>
                <w:lang w:eastAsia="en-GB"/>
              </w:rPr>
              <w:br/>
            </w:r>
            <w:r>
              <w:rPr>
                <w:color w:val="000000"/>
                <w:sz w:val="18"/>
                <w:szCs w:val="18"/>
                <w:lang w:eastAsia="en-GB"/>
              </w:rPr>
              <w:t>Project Manager</w:t>
            </w:r>
            <w:r>
              <w:rPr>
                <w:color w:val="000000"/>
                <w:sz w:val="18"/>
                <w:szCs w:val="18"/>
                <w:lang w:eastAsia="en-GB"/>
              </w:rPr>
              <w:br/>
            </w:r>
            <w:r>
              <w:rPr>
                <w:sz w:val="18"/>
                <w:szCs w:val="18"/>
                <w:lang w:eastAsia="en-GB"/>
              </w:rPr>
              <w:br/>
            </w:r>
            <w:hyperlink r:id="rId16" w:history="1">
              <w:r>
                <w:rPr>
                  <w:rStyle w:val="Hyperlink"/>
                  <w:color w:val="000000"/>
                  <w:sz w:val="18"/>
                  <w:szCs w:val="18"/>
                  <w:lang w:eastAsia="en-GB"/>
                </w:rPr>
                <w:t>John.Pickering@gallifordtry.co.uk</w:t>
              </w:r>
            </w:hyperlink>
            <w:r>
              <w:rPr>
                <w:color w:val="000000"/>
                <w:sz w:val="18"/>
                <w:szCs w:val="18"/>
                <w:lang w:eastAsia="en-GB"/>
              </w:rPr>
              <w:br/>
              <w:t>T: +441483477060</w:t>
            </w:r>
            <w:r>
              <w:rPr>
                <w:color w:val="000000"/>
                <w:sz w:val="18"/>
                <w:szCs w:val="18"/>
                <w:lang w:eastAsia="en-GB"/>
              </w:rPr>
              <w:br/>
              <w:t>M: +447894968654</w:t>
            </w:r>
          </w:p>
        </w:tc>
        <w:tc>
          <w:tcPr>
            <w:tcW w:w="165" w:type="dxa"/>
            <w:vMerge w:val="restart"/>
            <w:tcMar>
              <w:top w:w="170" w:type="dxa"/>
              <w:left w:w="15" w:type="dxa"/>
              <w:bottom w:w="15" w:type="dxa"/>
              <w:right w:w="15" w:type="dxa"/>
            </w:tcMar>
            <w:hideMark/>
          </w:tcPr>
          <w:p w14:paraId="7CB29734" w14:textId="77777777" w:rsidR="007F7F80" w:rsidRDefault="007F7F80"/>
        </w:tc>
        <w:tc>
          <w:tcPr>
            <w:tcW w:w="4226" w:type="dxa"/>
            <w:gridSpan w:val="7"/>
            <w:tcMar>
              <w:top w:w="170" w:type="dxa"/>
              <w:left w:w="0" w:type="dxa"/>
              <w:bottom w:w="113" w:type="dxa"/>
              <w:right w:w="170" w:type="dxa"/>
            </w:tcMar>
            <w:hideMark/>
          </w:tcPr>
          <w:p w14:paraId="6A5FAE1C" w14:textId="77777777" w:rsidR="007F7F80" w:rsidRDefault="007F7F80">
            <w:pPr>
              <w:spacing w:before="100" w:beforeAutospacing="1" w:after="100" w:afterAutospacing="1"/>
            </w:pPr>
            <w:r>
              <w:rPr>
                <w:color w:val="000000"/>
                <w:sz w:val="18"/>
                <w:szCs w:val="18"/>
                <w:lang w:eastAsia="en-GB"/>
              </w:rPr>
              <w:t>Galliford Try Building - Southern</w:t>
            </w:r>
            <w:r>
              <w:rPr>
                <w:color w:val="000000"/>
                <w:sz w:val="18"/>
                <w:szCs w:val="18"/>
                <w:lang w:eastAsia="en-GB"/>
              </w:rPr>
              <w:br/>
            </w:r>
            <w:proofErr w:type="spellStart"/>
            <w:r>
              <w:rPr>
                <w:color w:val="000000"/>
                <w:sz w:val="18"/>
                <w:szCs w:val="18"/>
                <w:lang w:eastAsia="en-GB"/>
              </w:rPr>
              <w:t>Wonersh</w:t>
            </w:r>
            <w:proofErr w:type="spellEnd"/>
            <w:r>
              <w:rPr>
                <w:color w:val="000000"/>
                <w:sz w:val="18"/>
                <w:szCs w:val="18"/>
                <w:lang w:eastAsia="en-GB"/>
              </w:rPr>
              <w:t xml:space="preserve"> House, The </w:t>
            </w:r>
            <w:proofErr w:type="spellStart"/>
            <w:r>
              <w:rPr>
                <w:color w:val="000000"/>
                <w:sz w:val="18"/>
                <w:szCs w:val="18"/>
                <w:lang w:eastAsia="en-GB"/>
              </w:rPr>
              <w:t>Guildway</w:t>
            </w:r>
            <w:proofErr w:type="spellEnd"/>
            <w:r>
              <w:rPr>
                <w:color w:val="000000"/>
                <w:sz w:val="18"/>
                <w:szCs w:val="18"/>
                <w:lang w:eastAsia="en-GB"/>
              </w:rPr>
              <w:t>, Old Portsmouth Road</w:t>
            </w:r>
            <w:r>
              <w:rPr>
                <w:color w:val="000000"/>
                <w:sz w:val="18"/>
                <w:szCs w:val="18"/>
                <w:lang w:eastAsia="en-GB"/>
              </w:rPr>
              <w:br/>
              <w:t>Guildford,   GU3 1LR</w:t>
            </w:r>
            <w:r>
              <w:rPr>
                <w:color w:val="000000"/>
                <w:sz w:val="18"/>
                <w:szCs w:val="18"/>
                <w:lang w:eastAsia="en-GB"/>
              </w:rPr>
              <w:br/>
            </w:r>
            <w:hyperlink r:id="rId17" w:history="1">
              <w:r>
                <w:rPr>
                  <w:rStyle w:val="Hyperlink"/>
                  <w:color w:val="000000"/>
                  <w:sz w:val="18"/>
                  <w:szCs w:val="18"/>
                  <w:lang w:eastAsia="en-GB"/>
                </w:rPr>
                <w:t>www.gallifordtry.co.uk</w:t>
              </w:r>
            </w:hyperlink>
          </w:p>
        </w:tc>
        <w:tc>
          <w:tcPr>
            <w:tcW w:w="5199" w:type="dxa"/>
            <w:vMerge w:val="restart"/>
            <w:tcMar>
              <w:top w:w="15" w:type="dxa"/>
              <w:left w:w="15" w:type="dxa"/>
              <w:bottom w:w="15" w:type="dxa"/>
              <w:right w:w="15" w:type="dxa"/>
            </w:tcMar>
            <w:vAlign w:val="center"/>
            <w:hideMark/>
          </w:tcPr>
          <w:p w14:paraId="73A74AB3" w14:textId="77777777" w:rsidR="007F7F80" w:rsidRDefault="007F7F80">
            <w:pPr>
              <w:rPr>
                <w:rFonts w:eastAsia="Times New Roman"/>
                <w:color w:val="000000"/>
                <w:sz w:val="14"/>
                <w:szCs w:val="14"/>
                <w:lang w:eastAsia="en-GB"/>
              </w:rPr>
            </w:pPr>
            <w:r>
              <w:rPr>
                <w:rFonts w:eastAsia="Times New Roman"/>
                <w:color w:val="000000"/>
                <w:sz w:val="14"/>
                <w:szCs w:val="14"/>
                <w:lang w:eastAsia="en-GB"/>
              </w:rPr>
              <w:t>&lt;image001.jpg&gt;</w:t>
            </w:r>
          </w:p>
        </w:tc>
      </w:tr>
      <w:tr w:rsidR="007F7F80" w14:paraId="50AF0E45" w14:textId="77777777" w:rsidTr="007F7F80">
        <w:trPr>
          <w:trHeight w:val="281"/>
        </w:trPr>
        <w:tc>
          <w:tcPr>
            <w:tcW w:w="0" w:type="auto"/>
            <w:vMerge/>
            <w:tcBorders>
              <w:top w:val="nil"/>
              <w:left w:val="single" w:sz="8" w:space="0" w:color="7F7F7F"/>
              <w:bottom w:val="nil"/>
              <w:right w:val="nil"/>
            </w:tcBorders>
            <w:vAlign w:val="center"/>
            <w:hideMark/>
          </w:tcPr>
          <w:p w14:paraId="670893B2" w14:textId="77777777" w:rsidR="007F7F80" w:rsidRDefault="007F7F80"/>
        </w:tc>
        <w:tc>
          <w:tcPr>
            <w:tcW w:w="0" w:type="auto"/>
            <w:vMerge/>
            <w:tcBorders>
              <w:top w:val="nil"/>
              <w:left w:val="nil"/>
              <w:bottom w:val="nil"/>
              <w:right w:val="single" w:sz="8" w:space="0" w:color="7F7F7F"/>
            </w:tcBorders>
            <w:vAlign w:val="center"/>
            <w:hideMark/>
          </w:tcPr>
          <w:p w14:paraId="4F16F4FF" w14:textId="77777777" w:rsidR="007F7F80" w:rsidRDefault="007F7F80"/>
        </w:tc>
        <w:tc>
          <w:tcPr>
            <w:tcW w:w="0" w:type="auto"/>
            <w:vMerge/>
            <w:vAlign w:val="center"/>
            <w:hideMark/>
          </w:tcPr>
          <w:p w14:paraId="3EC1B29A" w14:textId="77777777" w:rsidR="007F7F80" w:rsidRDefault="007F7F80"/>
        </w:tc>
        <w:tc>
          <w:tcPr>
            <w:tcW w:w="603" w:type="dxa"/>
            <w:tcMar>
              <w:top w:w="15" w:type="dxa"/>
              <w:left w:w="15" w:type="dxa"/>
              <w:bottom w:w="15" w:type="dxa"/>
              <w:right w:w="15" w:type="dxa"/>
            </w:tcMar>
            <w:vAlign w:val="bottom"/>
          </w:tcPr>
          <w:p w14:paraId="27EDA13A" w14:textId="77777777" w:rsidR="007F7F80" w:rsidRDefault="007F7F80">
            <w:pPr>
              <w:rPr>
                <w:rStyle w:val="Hyperlink"/>
                <w:color w:val="000000"/>
                <w:sz w:val="16"/>
                <w:szCs w:val="16"/>
                <w:u w:val="none"/>
              </w:rPr>
            </w:pPr>
            <w:hyperlink r:id="rId18" w:history="1">
              <w:r>
                <w:rPr>
                  <w:rStyle w:val="Hyperlink"/>
                  <w:rFonts w:eastAsia="Times New Roman"/>
                  <w:color w:val="000000"/>
                  <w:sz w:val="16"/>
                  <w:szCs w:val="16"/>
                  <w:u w:val="none"/>
                  <w:lang w:eastAsia="en-GB"/>
                </w:rPr>
                <w:t>&lt;image002.png&gt;</w:t>
              </w:r>
            </w:hyperlink>
          </w:p>
          <w:p w14:paraId="624EFB65" w14:textId="77777777" w:rsidR="007F7F80" w:rsidRDefault="007F7F80">
            <w:pPr>
              <w:rPr>
                <w:rFonts w:eastAsia="Times New Roman"/>
                <w:lang w:eastAsia="en-GB"/>
              </w:rPr>
            </w:pPr>
          </w:p>
        </w:tc>
        <w:tc>
          <w:tcPr>
            <w:tcW w:w="603" w:type="dxa"/>
            <w:vAlign w:val="bottom"/>
          </w:tcPr>
          <w:p w14:paraId="0B0F3CEB" w14:textId="77777777" w:rsidR="007F7F80" w:rsidRDefault="007F7F80">
            <w:pPr>
              <w:rPr>
                <w:rStyle w:val="Hyperlink"/>
                <w:color w:val="000000"/>
                <w:sz w:val="16"/>
                <w:szCs w:val="16"/>
                <w:u w:val="none"/>
              </w:rPr>
            </w:pPr>
            <w:hyperlink r:id="rId19" w:history="1">
              <w:r>
                <w:rPr>
                  <w:rStyle w:val="Hyperlink"/>
                  <w:rFonts w:eastAsia="Times New Roman"/>
                  <w:color w:val="000000"/>
                  <w:sz w:val="16"/>
                  <w:szCs w:val="16"/>
                  <w:u w:val="none"/>
                  <w:lang w:eastAsia="en-GB"/>
                </w:rPr>
                <w:t>&lt;image003.png&gt;</w:t>
              </w:r>
            </w:hyperlink>
          </w:p>
          <w:p w14:paraId="62A0B413" w14:textId="77777777" w:rsidR="007F7F80" w:rsidRDefault="007F7F80">
            <w:pPr>
              <w:rPr>
                <w:rFonts w:eastAsia="Times New Roman"/>
                <w:lang w:eastAsia="en-GB"/>
              </w:rPr>
            </w:pPr>
          </w:p>
        </w:tc>
        <w:tc>
          <w:tcPr>
            <w:tcW w:w="603" w:type="dxa"/>
            <w:vAlign w:val="bottom"/>
          </w:tcPr>
          <w:p w14:paraId="4A29194A" w14:textId="77777777" w:rsidR="007F7F80" w:rsidRDefault="007F7F80">
            <w:pPr>
              <w:rPr>
                <w:rStyle w:val="Hyperlink"/>
                <w:color w:val="000000"/>
                <w:sz w:val="16"/>
                <w:szCs w:val="16"/>
                <w:u w:val="none"/>
              </w:rPr>
            </w:pPr>
            <w:hyperlink r:id="rId20" w:history="1">
              <w:r>
                <w:rPr>
                  <w:rStyle w:val="Hyperlink"/>
                  <w:rFonts w:eastAsia="Times New Roman"/>
                  <w:color w:val="000000"/>
                  <w:sz w:val="16"/>
                  <w:szCs w:val="16"/>
                  <w:u w:val="none"/>
                  <w:lang w:eastAsia="en-GB"/>
                </w:rPr>
                <w:t>&lt;image004.png&gt;</w:t>
              </w:r>
            </w:hyperlink>
          </w:p>
          <w:p w14:paraId="25BC044D" w14:textId="77777777" w:rsidR="007F7F80" w:rsidRDefault="007F7F80">
            <w:pPr>
              <w:rPr>
                <w:rFonts w:eastAsia="Times New Roman"/>
                <w:lang w:eastAsia="en-GB"/>
              </w:rPr>
            </w:pPr>
          </w:p>
        </w:tc>
        <w:tc>
          <w:tcPr>
            <w:tcW w:w="603" w:type="dxa"/>
            <w:vAlign w:val="bottom"/>
            <w:hideMark/>
          </w:tcPr>
          <w:p w14:paraId="38FDBE56" w14:textId="77777777" w:rsidR="007F7F80" w:rsidRDefault="007F7F80">
            <w:pPr>
              <w:spacing w:before="100" w:beforeAutospacing="1" w:after="100" w:afterAutospacing="1"/>
            </w:pPr>
            <w:r>
              <w:rPr>
                <w:color w:val="000000"/>
                <w:sz w:val="16"/>
                <w:szCs w:val="16"/>
                <w:lang w:eastAsia="en-GB"/>
              </w:rPr>
              <w:t> </w:t>
            </w:r>
          </w:p>
        </w:tc>
        <w:tc>
          <w:tcPr>
            <w:tcW w:w="603" w:type="dxa"/>
            <w:vAlign w:val="bottom"/>
            <w:hideMark/>
          </w:tcPr>
          <w:p w14:paraId="797BC434" w14:textId="77777777" w:rsidR="007F7F80" w:rsidRDefault="007F7F80">
            <w:pPr>
              <w:spacing w:before="100" w:beforeAutospacing="1" w:after="100" w:afterAutospacing="1"/>
            </w:pPr>
            <w:r>
              <w:rPr>
                <w:color w:val="000000"/>
                <w:sz w:val="16"/>
                <w:szCs w:val="16"/>
                <w:lang w:eastAsia="en-GB"/>
              </w:rPr>
              <w:t> </w:t>
            </w:r>
          </w:p>
        </w:tc>
        <w:tc>
          <w:tcPr>
            <w:tcW w:w="603" w:type="dxa"/>
            <w:vAlign w:val="bottom"/>
            <w:hideMark/>
          </w:tcPr>
          <w:p w14:paraId="1C22EC5D" w14:textId="77777777" w:rsidR="007F7F80" w:rsidRDefault="007F7F80">
            <w:pPr>
              <w:spacing w:before="100" w:beforeAutospacing="1" w:after="100" w:afterAutospacing="1"/>
            </w:pPr>
            <w:r>
              <w:rPr>
                <w:color w:val="000000"/>
                <w:sz w:val="16"/>
                <w:szCs w:val="16"/>
                <w:lang w:eastAsia="en-GB"/>
              </w:rPr>
              <w:t> </w:t>
            </w:r>
          </w:p>
        </w:tc>
        <w:tc>
          <w:tcPr>
            <w:tcW w:w="608" w:type="dxa"/>
            <w:vAlign w:val="bottom"/>
            <w:hideMark/>
          </w:tcPr>
          <w:p w14:paraId="02D26DCD" w14:textId="77777777" w:rsidR="007F7F80" w:rsidRDefault="007F7F80">
            <w:pPr>
              <w:spacing w:before="100" w:beforeAutospacing="1" w:after="100" w:afterAutospacing="1"/>
            </w:pPr>
            <w:r>
              <w:rPr>
                <w:color w:val="000000"/>
                <w:sz w:val="16"/>
                <w:szCs w:val="16"/>
                <w:lang w:eastAsia="en-GB"/>
              </w:rPr>
              <w:t> </w:t>
            </w:r>
          </w:p>
        </w:tc>
        <w:tc>
          <w:tcPr>
            <w:tcW w:w="0" w:type="auto"/>
            <w:vMerge/>
            <w:vAlign w:val="center"/>
            <w:hideMark/>
          </w:tcPr>
          <w:p w14:paraId="5DCB05EC" w14:textId="77777777" w:rsidR="007F7F80" w:rsidRDefault="007F7F80">
            <w:pPr>
              <w:rPr>
                <w:rFonts w:eastAsia="Times New Roman"/>
                <w:color w:val="000000"/>
                <w:sz w:val="14"/>
                <w:szCs w:val="14"/>
                <w:lang w:eastAsia="en-GB"/>
              </w:rPr>
            </w:pPr>
          </w:p>
        </w:tc>
      </w:tr>
      <w:tr w:rsidR="007F7F80" w14:paraId="6D9DB747" w14:textId="77777777" w:rsidTr="007F7F80">
        <w:trPr>
          <w:trHeight w:val="255"/>
        </w:trPr>
        <w:tc>
          <w:tcPr>
            <w:tcW w:w="13953" w:type="dxa"/>
            <w:gridSpan w:val="11"/>
            <w:noWrap/>
            <w:vAlign w:val="center"/>
            <w:hideMark/>
          </w:tcPr>
          <w:p w14:paraId="66C34E3F" w14:textId="77777777" w:rsidR="007F7F80" w:rsidRDefault="007F7F80">
            <w:pPr>
              <w:spacing w:before="100" w:beforeAutospacing="1" w:after="100" w:afterAutospacing="1"/>
            </w:pPr>
            <w:r>
              <w:rPr>
                <w:color w:val="FFFFFF"/>
                <w:sz w:val="16"/>
                <w:szCs w:val="16"/>
                <w:lang w:eastAsia="en-GB"/>
              </w:rPr>
              <w:t> </w:t>
            </w:r>
          </w:p>
        </w:tc>
      </w:tr>
      <w:tr w:rsidR="007F7F80" w14:paraId="7BD19213" w14:textId="77777777" w:rsidTr="007F7F80">
        <w:trPr>
          <w:trHeight w:val="464"/>
        </w:trPr>
        <w:tc>
          <w:tcPr>
            <w:tcW w:w="13953" w:type="dxa"/>
            <w:gridSpan w:val="11"/>
            <w:shd w:val="clear" w:color="auto" w:fill="F3F3F3"/>
            <w:tcMar>
              <w:top w:w="15" w:type="dxa"/>
              <w:left w:w="170" w:type="dxa"/>
              <w:bottom w:w="15" w:type="dxa"/>
              <w:right w:w="15" w:type="dxa"/>
            </w:tcMar>
            <w:vAlign w:val="center"/>
            <w:hideMark/>
          </w:tcPr>
          <w:p w14:paraId="568D0A50" w14:textId="77777777" w:rsidR="007F7F80" w:rsidRDefault="007F7F80">
            <w:r>
              <w:rPr>
                <w:rFonts w:ascii="Calibri Light" w:hAnsi="Calibri Light" w:cs="Calibri Light"/>
                <w:color w:val="000000"/>
                <w:sz w:val="18"/>
                <w:szCs w:val="18"/>
                <w:lang w:eastAsia="en-GB"/>
              </w:rPr>
              <w:t> </w:t>
            </w:r>
          </w:p>
        </w:tc>
      </w:tr>
      <w:tr w:rsidR="007F7F80" w14:paraId="275300A9" w14:textId="77777777" w:rsidTr="007F7F80">
        <w:trPr>
          <w:trHeight w:val="464"/>
        </w:trPr>
        <w:tc>
          <w:tcPr>
            <w:tcW w:w="13953" w:type="dxa"/>
            <w:gridSpan w:val="11"/>
            <w:shd w:val="clear" w:color="auto" w:fill="FFFFFF"/>
            <w:tcMar>
              <w:top w:w="15" w:type="dxa"/>
              <w:left w:w="28" w:type="dxa"/>
              <w:bottom w:w="15" w:type="dxa"/>
              <w:right w:w="15" w:type="dxa"/>
            </w:tcMar>
            <w:vAlign w:val="center"/>
            <w:hideMark/>
          </w:tcPr>
          <w:p w14:paraId="31DDDC23" w14:textId="77777777" w:rsidR="007F7F80" w:rsidRDefault="007F7F80">
            <w:r>
              <w:rPr>
                <w:rFonts w:ascii="Calibri Light" w:hAnsi="Calibri Light" w:cs="Calibri Light"/>
                <w:color w:val="595959"/>
                <w:sz w:val="18"/>
                <w:szCs w:val="18"/>
                <w:lang w:eastAsia="en-GB"/>
              </w:rPr>
              <w:t>For details of this company's registered number and address please follow this </w:t>
            </w:r>
            <w:hyperlink r:id="rId21" w:history="1">
              <w:r>
                <w:rPr>
                  <w:rStyle w:val="Hyperlink"/>
                  <w:rFonts w:ascii="Calibri Light" w:hAnsi="Calibri Light" w:cs="Calibri Light"/>
                  <w:color w:val="595959"/>
                  <w:sz w:val="18"/>
                  <w:szCs w:val="18"/>
                  <w:lang w:eastAsia="en-GB"/>
                </w:rPr>
                <w:t>link &gt;&gt;&gt;</w:t>
              </w:r>
            </w:hyperlink>
          </w:p>
        </w:tc>
      </w:tr>
      <w:tr w:rsidR="007F7F80" w14:paraId="62ED446D" w14:textId="77777777" w:rsidTr="007F7F80">
        <w:tc>
          <w:tcPr>
            <w:tcW w:w="165" w:type="dxa"/>
            <w:vAlign w:val="center"/>
            <w:hideMark/>
          </w:tcPr>
          <w:p w14:paraId="364D13FC" w14:textId="77777777" w:rsidR="007F7F80" w:rsidRDefault="007F7F80"/>
        </w:tc>
        <w:tc>
          <w:tcPr>
            <w:tcW w:w="4200" w:type="dxa"/>
            <w:vAlign w:val="center"/>
            <w:hideMark/>
          </w:tcPr>
          <w:p w14:paraId="4604740D" w14:textId="77777777" w:rsidR="007F7F80" w:rsidRDefault="007F7F80">
            <w:pPr>
              <w:rPr>
                <w:rFonts w:ascii="Times New Roman" w:eastAsia="Times New Roman" w:hAnsi="Times New Roman" w:cs="Times New Roman"/>
                <w:sz w:val="20"/>
                <w:szCs w:val="20"/>
                <w:lang w:eastAsia="en-GB"/>
              </w:rPr>
            </w:pPr>
          </w:p>
        </w:tc>
        <w:tc>
          <w:tcPr>
            <w:tcW w:w="165" w:type="dxa"/>
            <w:vAlign w:val="center"/>
            <w:hideMark/>
          </w:tcPr>
          <w:p w14:paraId="33E4F7D5" w14:textId="77777777" w:rsidR="007F7F80" w:rsidRDefault="007F7F80">
            <w:pPr>
              <w:rPr>
                <w:rFonts w:ascii="Times New Roman" w:eastAsia="Times New Roman" w:hAnsi="Times New Roman" w:cs="Times New Roman"/>
                <w:sz w:val="20"/>
                <w:szCs w:val="20"/>
                <w:lang w:eastAsia="en-GB"/>
              </w:rPr>
            </w:pPr>
          </w:p>
        </w:tc>
        <w:tc>
          <w:tcPr>
            <w:tcW w:w="600" w:type="dxa"/>
            <w:vAlign w:val="center"/>
            <w:hideMark/>
          </w:tcPr>
          <w:p w14:paraId="72046970" w14:textId="77777777" w:rsidR="007F7F80" w:rsidRDefault="007F7F80">
            <w:pPr>
              <w:rPr>
                <w:rFonts w:ascii="Times New Roman" w:eastAsia="Times New Roman" w:hAnsi="Times New Roman" w:cs="Times New Roman"/>
                <w:sz w:val="20"/>
                <w:szCs w:val="20"/>
                <w:lang w:eastAsia="en-GB"/>
              </w:rPr>
            </w:pPr>
          </w:p>
        </w:tc>
        <w:tc>
          <w:tcPr>
            <w:tcW w:w="600" w:type="dxa"/>
            <w:vAlign w:val="center"/>
            <w:hideMark/>
          </w:tcPr>
          <w:p w14:paraId="2E4DDD55" w14:textId="77777777" w:rsidR="007F7F80" w:rsidRDefault="007F7F80">
            <w:pPr>
              <w:rPr>
                <w:rFonts w:ascii="Times New Roman" w:eastAsia="Times New Roman" w:hAnsi="Times New Roman" w:cs="Times New Roman"/>
                <w:sz w:val="20"/>
                <w:szCs w:val="20"/>
                <w:lang w:eastAsia="en-GB"/>
              </w:rPr>
            </w:pPr>
          </w:p>
        </w:tc>
        <w:tc>
          <w:tcPr>
            <w:tcW w:w="600" w:type="dxa"/>
            <w:vAlign w:val="center"/>
            <w:hideMark/>
          </w:tcPr>
          <w:p w14:paraId="7C30D23A" w14:textId="77777777" w:rsidR="007F7F80" w:rsidRDefault="007F7F80">
            <w:pPr>
              <w:rPr>
                <w:rFonts w:ascii="Times New Roman" w:eastAsia="Times New Roman" w:hAnsi="Times New Roman" w:cs="Times New Roman"/>
                <w:sz w:val="20"/>
                <w:szCs w:val="20"/>
                <w:lang w:eastAsia="en-GB"/>
              </w:rPr>
            </w:pPr>
          </w:p>
        </w:tc>
        <w:tc>
          <w:tcPr>
            <w:tcW w:w="600" w:type="dxa"/>
            <w:vAlign w:val="center"/>
            <w:hideMark/>
          </w:tcPr>
          <w:p w14:paraId="77FDFECB" w14:textId="77777777" w:rsidR="007F7F80" w:rsidRDefault="007F7F80">
            <w:pPr>
              <w:rPr>
                <w:rFonts w:ascii="Times New Roman" w:eastAsia="Times New Roman" w:hAnsi="Times New Roman" w:cs="Times New Roman"/>
                <w:sz w:val="20"/>
                <w:szCs w:val="20"/>
                <w:lang w:eastAsia="en-GB"/>
              </w:rPr>
            </w:pPr>
          </w:p>
        </w:tc>
        <w:tc>
          <w:tcPr>
            <w:tcW w:w="600" w:type="dxa"/>
            <w:vAlign w:val="center"/>
            <w:hideMark/>
          </w:tcPr>
          <w:p w14:paraId="6624982C" w14:textId="77777777" w:rsidR="007F7F80" w:rsidRDefault="007F7F80">
            <w:pPr>
              <w:rPr>
                <w:rFonts w:ascii="Times New Roman" w:eastAsia="Times New Roman" w:hAnsi="Times New Roman" w:cs="Times New Roman"/>
                <w:sz w:val="20"/>
                <w:szCs w:val="20"/>
                <w:lang w:eastAsia="en-GB"/>
              </w:rPr>
            </w:pPr>
          </w:p>
        </w:tc>
        <w:tc>
          <w:tcPr>
            <w:tcW w:w="600" w:type="dxa"/>
            <w:vAlign w:val="center"/>
            <w:hideMark/>
          </w:tcPr>
          <w:p w14:paraId="24EEB584" w14:textId="77777777" w:rsidR="007F7F80" w:rsidRDefault="007F7F80">
            <w:pPr>
              <w:rPr>
                <w:rFonts w:ascii="Times New Roman" w:eastAsia="Times New Roman" w:hAnsi="Times New Roman" w:cs="Times New Roman"/>
                <w:sz w:val="20"/>
                <w:szCs w:val="20"/>
                <w:lang w:eastAsia="en-GB"/>
              </w:rPr>
            </w:pPr>
          </w:p>
        </w:tc>
        <w:tc>
          <w:tcPr>
            <w:tcW w:w="615" w:type="dxa"/>
            <w:vAlign w:val="center"/>
            <w:hideMark/>
          </w:tcPr>
          <w:p w14:paraId="74B64125" w14:textId="77777777" w:rsidR="007F7F80" w:rsidRDefault="007F7F80">
            <w:pPr>
              <w:rPr>
                <w:rFonts w:ascii="Times New Roman" w:eastAsia="Times New Roman" w:hAnsi="Times New Roman" w:cs="Times New Roman"/>
                <w:sz w:val="20"/>
                <w:szCs w:val="20"/>
                <w:lang w:eastAsia="en-GB"/>
              </w:rPr>
            </w:pPr>
          </w:p>
        </w:tc>
        <w:tc>
          <w:tcPr>
            <w:tcW w:w="5205" w:type="dxa"/>
            <w:vAlign w:val="center"/>
            <w:hideMark/>
          </w:tcPr>
          <w:p w14:paraId="0EEE317D" w14:textId="77777777" w:rsidR="007F7F80" w:rsidRDefault="007F7F80">
            <w:pPr>
              <w:rPr>
                <w:rFonts w:ascii="Times New Roman" w:eastAsia="Times New Roman" w:hAnsi="Times New Roman" w:cs="Times New Roman"/>
                <w:sz w:val="20"/>
                <w:szCs w:val="20"/>
                <w:lang w:eastAsia="en-GB"/>
              </w:rPr>
            </w:pPr>
          </w:p>
        </w:tc>
      </w:tr>
    </w:tbl>
    <w:p w14:paraId="4366F665" w14:textId="77777777" w:rsidR="007F7F80" w:rsidRDefault="007F7F80" w:rsidP="007F7F80">
      <w:r>
        <w:rPr>
          <w:rFonts w:ascii="Times New Roman" w:hAnsi="Times New Roman" w:cs="Times New Roman"/>
          <w:color w:val="FFFFFF"/>
          <w:sz w:val="24"/>
          <w:szCs w:val="24"/>
          <w:lang w:eastAsia="en-GB"/>
        </w:rPr>
        <w:t> </w:t>
      </w:r>
    </w:p>
    <w:p w14:paraId="600750A3" w14:textId="77777777" w:rsidR="007F7F80" w:rsidRDefault="007F7F80" w:rsidP="007F7F80">
      <w:r>
        <w:rPr>
          <w:rFonts w:ascii="Times New Roman" w:hAnsi="Times New Roman" w:cs="Times New Roman"/>
          <w:sz w:val="24"/>
          <w:szCs w:val="24"/>
          <w:lang w:eastAsia="en-GB"/>
        </w:rPr>
        <w:t> </w:t>
      </w:r>
    </w:p>
    <w:p w14:paraId="65D2E305" w14:textId="04799BFF" w:rsidR="007F7F80" w:rsidRDefault="007F7F80" w:rsidP="007F7F80">
      <w:r>
        <w:rPr>
          <w:rFonts w:ascii="Times New Roman" w:hAnsi="Times New Roman" w:cs="Times New Roman"/>
          <w:sz w:val="24"/>
          <w:szCs w:val="24"/>
          <w:lang w:eastAsia="en-GB"/>
        </w:rPr>
        <w:t> </w:t>
      </w:r>
    </w:p>
    <w:p w14:paraId="665C30B9" w14:textId="77777777" w:rsidR="007F7F80" w:rsidRDefault="007F7F80" w:rsidP="007F7F80">
      <w:pPr>
        <w:spacing w:after="240"/>
      </w:pPr>
      <w:r>
        <w:rPr>
          <w:lang w:eastAsia="en-GB"/>
        </w:rPr>
        <w:br/>
      </w:r>
      <w:r>
        <w:rPr>
          <w:lang w:eastAsia="en-GB"/>
        </w:rPr>
        <w:br/>
        <w:t xml:space="preserve">DISCLAIMER: This email, together with any attachments, is for the exclusive and confidential use of the addressee(s) and may contain legally privileged information. </w:t>
      </w:r>
      <w:proofErr w:type="gramStart"/>
      <w:r>
        <w:rPr>
          <w:lang w:eastAsia="en-GB"/>
        </w:rPr>
        <w:t>Any other distribution,</w:t>
      </w:r>
      <w:proofErr w:type="gramEnd"/>
      <w:r>
        <w:rPr>
          <w:lang w:eastAsia="en-GB"/>
        </w:rPr>
        <w:t xml:space="preserve"> use or reproduction without the sender's prior consent is unauthorised and strictly prohibited. If you have received this email in error please notify the sender by telephone, </w:t>
      </w:r>
      <w:proofErr w:type="gramStart"/>
      <w:r>
        <w:rPr>
          <w:lang w:eastAsia="en-GB"/>
        </w:rPr>
        <w:t>fax</w:t>
      </w:r>
      <w:proofErr w:type="gramEnd"/>
      <w:r>
        <w:rPr>
          <w:lang w:eastAsia="en-GB"/>
        </w:rPr>
        <w:t xml:space="preserve"> or email immediately and destroy the message without making any copies. For details on how we process and safeguard electronic communications, including the use of any personal data disclosed by the sender, refer to our </w:t>
      </w:r>
      <w:hyperlink r:id="rId22" w:history="1">
        <w:r>
          <w:rPr>
            <w:rStyle w:val="Hyperlink"/>
            <w:lang w:eastAsia="en-GB"/>
          </w:rPr>
          <w:t>Privacy Notice</w:t>
        </w:r>
      </w:hyperlink>
      <w:r>
        <w:rPr>
          <w:lang w:eastAsia="en-GB"/>
        </w:rPr>
        <w:t xml:space="preserve"> </w:t>
      </w:r>
    </w:p>
    <w:p w14:paraId="79C61759" w14:textId="77777777" w:rsidR="007F7F80" w:rsidRDefault="007F7F80" w:rsidP="007F7F80">
      <w:pPr>
        <w:spacing w:after="240"/>
        <w:rPr>
          <w:rFonts w:eastAsia="Times New Roman"/>
          <w:lang w:eastAsia="en-GB"/>
        </w:rPr>
      </w:pPr>
      <w:r>
        <w:rPr>
          <w:rFonts w:eastAsia="Times New Roman"/>
          <w:lang w:eastAsia="en-GB"/>
        </w:rPr>
        <w:br/>
      </w:r>
      <w:r>
        <w:rPr>
          <w:rFonts w:eastAsia="Times New Roman"/>
          <w:lang w:eastAsia="en-GB"/>
        </w:rPr>
        <w:br/>
        <w:t xml:space="preserve">DISCLAIMER: This email, together with any attachments, is for the exclusive and confidential use of the addressee(s) and may contain legally privileged information. </w:t>
      </w:r>
      <w:proofErr w:type="gramStart"/>
      <w:r>
        <w:rPr>
          <w:rFonts w:eastAsia="Times New Roman"/>
          <w:lang w:eastAsia="en-GB"/>
        </w:rPr>
        <w:t>Any other distribution,</w:t>
      </w:r>
      <w:proofErr w:type="gramEnd"/>
      <w:r>
        <w:rPr>
          <w:rFonts w:eastAsia="Times New Roman"/>
          <w:lang w:eastAsia="en-GB"/>
        </w:rPr>
        <w:t xml:space="preserve"> use or reproduction without the sender's prior consent is unauthorised and strictly prohibited. If you have received this email in error please notify the sender by telephone, </w:t>
      </w:r>
      <w:proofErr w:type="gramStart"/>
      <w:r>
        <w:rPr>
          <w:rFonts w:eastAsia="Times New Roman"/>
          <w:lang w:eastAsia="en-GB"/>
        </w:rPr>
        <w:t>fax</w:t>
      </w:r>
      <w:proofErr w:type="gramEnd"/>
      <w:r>
        <w:rPr>
          <w:rFonts w:eastAsia="Times New Roman"/>
          <w:lang w:eastAsia="en-GB"/>
        </w:rPr>
        <w:t xml:space="preserve"> or email immediately and destroy the message without making any copies. For details on how we process and safeguard electronic communications, including the use of any personal data disclosed by the sender, refer to our </w:t>
      </w:r>
      <w:hyperlink r:id="rId23" w:history="1">
        <w:r>
          <w:rPr>
            <w:rStyle w:val="Hyperlink"/>
            <w:rFonts w:eastAsia="Times New Roman"/>
            <w:lang w:eastAsia="en-GB"/>
          </w:rPr>
          <w:t>Privacy Notice</w:t>
        </w:r>
      </w:hyperlink>
      <w:r>
        <w:rPr>
          <w:rFonts w:eastAsia="Times New Roman"/>
          <w:lang w:eastAsia="en-GB"/>
        </w:rPr>
        <w:t xml:space="preserve"> </w:t>
      </w:r>
    </w:p>
    <w:p w14:paraId="0429A74E" w14:textId="77777777" w:rsidR="006A43A1" w:rsidRDefault="006A43A1"/>
    <w:sectPr w:rsidR="006A43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F80"/>
    <w:rsid w:val="006A43A1"/>
    <w:rsid w:val="007F7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BD826"/>
  <w15:chartTrackingRefBased/>
  <w15:docId w15:val="{2968F837-F8E1-4ADC-A25C-C39A0A45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F8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7F8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031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S-General@4projectsmail.com" TargetMode="External"/><Relationship Id="rId13" Type="http://schemas.openxmlformats.org/officeDocument/2006/relationships/hyperlink" Target="mailto:Stuart.Bonney@brunel.ac.uk" TargetMode="External"/><Relationship Id="rId18" Type="http://schemas.openxmlformats.org/officeDocument/2006/relationships/hyperlink" Target="https://eur03.safelinks.protection.outlook.com/?url=https%3A%2F%2Fwww.linkedin.com%2Fcompany%2Fgalliford-try-infrastructure-ltd-%2F&amp;data=02%7C01%7CJohn.Pickering%40gallifordtry.co.uk%7Cacaae753c6b84f08b66108d845edb8f3%7C15813f7f44bc4e8fbab129b341c4f66f%7C1%7C0%7C637336234620052851&amp;sdata=mvoZumPREoHqmoCaSYRiYRwYNTmDqizRVOtV0NWjuvM%3D&amp;reserved=0" TargetMode="External"/><Relationship Id="rId3" Type="http://schemas.openxmlformats.org/officeDocument/2006/relationships/webSettings" Target="webSettings.xml"/><Relationship Id="rId21" Type="http://schemas.openxmlformats.org/officeDocument/2006/relationships/hyperlink" Target="https://eur03.safelinks.protection.outlook.com/?url=https%3A%2F%2Fwww.gallifordtry.co.uk%2Fabout%2Fgroup-undertakings%2F&amp;data=02%7C01%7CJohn.Pickering%40gallifordtry.co.uk%7Cacaae753c6b84f08b66108d845edb8f3%7C15813f7f44bc4e8fbab129b341c4f66f%7C1%7C0%7C637336234620062842&amp;sdata=lpsPRr9%2BGvnnwgXX2n7hP8KhqiWt10ueX4rP6qz%2B%2BPU%3D&amp;reserved=0" TargetMode="External"/><Relationship Id="rId7" Type="http://schemas.openxmlformats.org/officeDocument/2006/relationships/hyperlink" Target="mailto:MHS-General@4projectsmail.com" TargetMode="External"/><Relationship Id="rId12" Type="http://schemas.openxmlformats.org/officeDocument/2006/relationships/hyperlink" Target="mailto:John.Pickering@gallifordtry.co.uk" TargetMode="External"/><Relationship Id="rId17" Type="http://schemas.openxmlformats.org/officeDocument/2006/relationships/hyperlink" Target="https://eur03.safelinks.protection.outlook.com/?url=http%3A%2F%2Fwww.gallifordtry.co.uk%2F&amp;data=02%7C01%7CJohn.Pickering%40gallifordtry.co.uk%7Cacaae753c6b84f08b66108d845edb8f3%7C15813f7f44bc4e8fbab129b341c4f66f%7C1%7C0%7C637336234620052851&amp;sdata=rz602GhWEH5AC9za0YdwfLOBvCupI%2B4qQ03L5%2B1PrJ4%3D&amp;reserved=0"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John.Pickering@gallifordtry.co.uk" TargetMode="External"/><Relationship Id="rId20" Type="http://schemas.openxmlformats.org/officeDocument/2006/relationships/hyperlink" Target="https://eur03.safelinks.protection.outlook.com/?url=https%3A%2F%2Fwww.youtube.com%2Fchannel%2FUCKzAswGtMv_Oqikh5O4d6ww%3Fview_as%3Dsubscriber&amp;data=02%7C01%7CJohn.Pickering%40gallifordtry.co.uk%7Cacaae753c6b84f08b66108d845edb8f3%7C15813f7f44bc4e8fbab129b341c4f66f%7C1%7C0%7C637336234620062842&amp;sdata=Q8BuQAkp9GfOFElDVyyYgHwWKrHTcEDrBmO3xQP8ITs%3D&amp;reserved=0" TargetMode="External"/><Relationship Id="rId1" Type="http://schemas.openxmlformats.org/officeDocument/2006/relationships/styles" Target="styles.xml"/><Relationship Id="rId6" Type="http://schemas.openxmlformats.org/officeDocument/2006/relationships/hyperlink" Target="mailto:Simon.Mo@gallifordtry.co.uk" TargetMode="External"/><Relationship Id="rId11" Type="http://schemas.openxmlformats.org/officeDocument/2006/relationships/hyperlink" Target="https://eur03.safelinks.protection.outlook.com/?url=http%3A%2F%2Fwww.brunel.ac.uk%2F&amp;data=02%7C01%7CJohn.Pickering%40gallifordtry.co.uk%7Cacaae753c6b84f08b66108d845edb8f3%7C15813f7f44bc4e8fbab129b341c4f66f%7C1%7C0%7C637336234620042852&amp;sdata=3UqAUDtfj%2FinclwRy3Qw5gkjChJ43afgKnw11E1nhqA%3D&amp;reserved=0" TargetMode="External"/><Relationship Id="rId24" Type="http://schemas.openxmlformats.org/officeDocument/2006/relationships/fontTable" Target="fontTable.xml"/><Relationship Id="rId5" Type="http://schemas.openxmlformats.org/officeDocument/2006/relationships/hyperlink" Target="mailto:John.Pickering@gallifordtry.co.uk" TargetMode="External"/><Relationship Id="rId15" Type="http://schemas.openxmlformats.org/officeDocument/2006/relationships/hyperlink" Target="mailto:MHS-General@4projectsmail.com" TargetMode="External"/><Relationship Id="rId23" Type="http://schemas.openxmlformats.org/officeDocument/2006/relationships/hyperlink" Target="http://www.gallifordtry.co.uk/site-services/privacy-policy" TargetMode="External"/><Relationship Id="rId10" Type="http://schemas.openxmlformats.org/officeDocument/2006/relationships/hyperlink" Target="mailto:your.name@brunel.ac.uk" TargetMode="External"/><Relationship Id="rId19" Type="http://schemas.openxmlformats.org/officeDocument/2006/relationships/hyperlink" Target="https://eur03.safelinks.protection.outlook.com/?url=https%3A%2F%2Ftwitter.com%2Fgallifordtry&amp;data=02%7C01%7CJohn.Pickering%40gallifordtry.co.uk%7Cacaae753c6b84f08b66108d845edb8f3%7C15813f7f44bc4e8fbab129b341c4f66f%7C1%7C0%7C637336234620062842&amp;sdata=nl6dktm8F8YYOnRiepkmB%2B0MGv74QW7z%2FIm4N2R6UQg%3D&amp;reserved=0" TargetMode="External"/><Relationship Id="rId4" Type="http://schemas.openxmlformats.org/officeDocument/2006/relationships/hyperlink" Target="mailto:Stuart.Bonney@brunel.ac.uk" TargetMode="External"/><Relationship Id="rId9" Type="http://schemas.openxmlformats.org/officeDocument/2006/relationships/hyperlink" Target="https://eur03.safelinks.protection.outlook.com/?url=https%3A%2F%2Fwww.brunel.ac.uk%2Fabout%2Fcoronavirus-information-for-the-brunel-community%23Info_about_campus_and_services&amp;data=02%7C01%7CJohn.Pickering%40gallifordtry.co.uk%7Cacaae753c6b84f08b66108d845edb8f3%7C15813f7f44bc4e8fbab129b341c4f66f%7C1%7C0%7C637336234620042852&amp;sdata=J8sH2nujTKTVn1seCxvyxDcC9fM0AvKMRdM5iXReZ8g%3D&amp;reserved=0" TargetMode="External"/><Relationship Id="rId14" Type="http://schemas.openxmlformats.org/officeDocument/2006/relationships/hyperlink" Target="mailto:Simon.Mo@gallifordtry.co.uk" TargetMode="External"/><Relationship Id="rId22" Type="http://schemas.openxmlformats.org/officeDocument/2006/relationships/hyperlink" Target="https://eur03.safelinks.protection.outlook.com/?url=http%3A%2F%2Fwww.gallifordtry.co.uk%2Fsite-services%2Fprivacy-policy&amp;data=02%7C01%7CJohn.Pickering%40gallifordtry.co.uk%7Cacaae753c6b84f08b66108d845edb8f3%7C15813f7f44bc4e8fbab129b341c4f66f%7C1%7C0%7C637336234620072838&amp;sdata=UF3%2F1c9ubsiC%2FXumI0iXL3ZP3Rnxc5fAMDqoPjjkcQ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1103</Words>
  <Characters>6288</Characters>
  <Application>Microsoft Office Word</Application>
  <DocSecurity>0</DocSecurity>
  <Lines>52</Lines>
  <Paragraphs>14</Paragraphs>
  <ScaleCrop>false</ScaleCrop>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Maltby</dc:creator>
  <cp:keywords/>
  <dc:description/>
  <cp:lastModifiedBy>Chris Maltby</cp:lastModifiedBy>
  <cp:revision>1</cp:revision>
  <dcterms:created xsi:type="dcterms:W3CDTF">2020-09-10T10:07:00Z</dcterms:created>
  <dcterms:modified xsi:type="dcterms:W3CDTF">2020-09-10T10:09:00Z</dcterms:modified>
</cp:coreProperties>
</file>