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5BAC" w14:textId="77777777" w:rsidR="003D79AE" w:rsidRPr="003D79AE" w:rsidRDefault="003D79AE" w:rsidP="003D79AE">
      <w:pPr>
        <w:spacing w:line="480" w:lineRule="auto"/>
        <w:jc w:val="center"/>
        <w:rPr>
          <w:rFonts w:ascii="Arial" w:hAnsi="Arial" w:cs="Arial"/>
          <w:b/>
          <w:bCs/>
          <w:sz w:val="24"/>
          <w:szCs w:val="24"/>
        </w:rPr>
      </w:pPr>
      <w:r w:rsidRPr="003D79AE">
        <w:rPr>
          <w:rFonts w:ascii="Arial" w:hAnsi="Arial" w:cs="Arial"/>
          <w:b/>
          <w:bCs/>
          <w:sz w:val="24"/>
          <w:szCs w:val="24"/>
        </w:rPr>
        <w:t>Design and Access Statement</w:t>
      </w:r>
    </w:p>
    <w:p w14:paraId="3BEAA5F5" w14:textId="77777777" w:rsidR="003D79AE" w:rsidRPr="003D79AE" w:rsidRDefault="003D79AE" w:rsidP="003D79AE">
      <w:pPr>
        <w:spacing w:line="480" w:lineRule="auto"/>
        <w:rPr>
          <w:rFonts w:ascii="Arial" w:hAnsi="Arial" w:cs="Arial"/>
          <w:sz w:val="24"/>
          <w:szCs w:val="24"/>
        </w:rPr>
      </w:pPr>
    </w:p>
    <w:p w14:paraId="33ED84FE" w14:textId="77777777" w:rsidR="003D79AE" w:rsidRPr="003D79AE" w:rsidRDefault="003D79AE" w:rsidP="003D79AE">
      <w:pPr>
        <w:spacing w:line="480" w:lineRule="auto"/>
        <w:rPr>
          <w:rFonts w:ascii="Arial" w:hAnsi="Arial" w:cs="Arial"/>
          <w:sz w:val="24"/>
          <w:szCs w:val="24"/>
        </w:rPr>
      </w:pPr>
      <w:r w:rsidRPr="003D79AE">
        <w:rPr>
          <w:rFonts w:ascii="Arial" w:hAnsi="Arial" w:cs="Arial"/>
          <w:b/>
          <w:bCs/>
          <w:sz w:val="24"/>
          <w:szCs w:val="24"/>
        </w:rPr>
        <w:t>Site Location:</w:t>
      </w:r>
      <w:r w:rsidRPr="003D79AE">
        <w:rPr>
          <w:rFonts w:ascii="Arial" w:hAnsi="Arial" w:cs="Arial"/>
          <w:sz w:val="24"/>
          <w:szCs w:val="24"/>
        </w:rPr>
        <w:t xml:space="preserve"> 48 </w:t>
      </w:r>
      <w:proofErr w:type="spellStart"/>
      <w:r w:rsidRPr="003D79AE">
        <w:rPr>
          <w:rFonts w:ascii="Arial" w:hAnsi="Arial" w:cs="Arial"/>
          <w:sz w:val="24"/>
          <w:szCs w:val="24"/>
        </w:rPr>
        <w:t>Bourne</w:t>
      </w:r>
      <w:proofErr w:type="spellEnd"/>
      <w:r w:rsidRPr="003D79AE">
        <w:rPr>
          <w:rFonts w:ascii="Arial" w:hAnsi="Arial" w:cs="Arial"/>
          <w:sz w:val="24"/>
          <w:szCs w:val="24"/>
        </w:rPr>
        <w:t xml:space="preserve"> Avenue Hayes UB3 1QN</w:t>
      </w:r>
    </w:p>
    <w:p w14:paraId="3A13C7B6" w14:textId="6F4489CC" w:rsidR="003D79AE" w:rsidRPr="003D79AE" w:rsidRDefault="003D79AE" w:rsidP="003D79AE">
      <w:pPr>
        <w:spacing w:line="480" w:lineRule="auto"/>
        <w:rPr>
          <w:rFonts w:ascii="Arial" w:hAnsi="Arial" w:cs="Arial"/>
          <w:sz w:val="24"/>
          <w:szCs w:val="24"/>
        </w:rPr>
      </w:pPr>
      <w:r w:rsidRPr="003D79AE">
        <w:rPr>
          <w:rFonts w:ascii="Arial" w:hAnsi="Arial" w:cs="Arial"/>
          <w:sz w:val="24"/>
          <w:szCs w:val="24"/>
        </w:rPr>
        <w:t xml:space="preserve">The application site is located at the above address and is approximately 276909500 m^2.  The site is classed as residential with a 2-storey semi detach dwelling approximately 71314813 m^2.  The site can be access from </w:t>
      </w:r>
      <w:proofErr w:type="spellStart"/>
      <w:r w:rsidRPr="003D79AE">
        <w:rPr>
          <w:rFonts w:ascii="Arial" w:hAnsi="Arial" w:cs="Arial"/>
          <w:sz w:val="24"/>
          <w:szCs w:val="24"/>
        </w:rPr>
        <w:t>Bourne</w:t>
      </w:r>
      <w:proofErr w:type="spellEnd"/>
      <w:r w:rsidRPr="003D79AE">
        <w:rPr>
          <w:rFonts w:ascii="Arial" w:hAnsi="Arial" w:cs="Arial"/>
          <w:sz w:val="24"/>
          <w:szCs w:val="24"/>
        </w:rPr>
        <w:t xml:space="preserve"> Avenue and comprise of two parking spaces to the front.  The proposal is to erect a single storey extension at the rear of the building 3 metres in depth from the existing building.  The client proposed two options, Proposed A and Proposed B.  Proposed A is a 3m x 5m rear extension – drawing no A3 MB 02.  Proposed B is a 3 m x 7.49 m rear extension – drawing no A3 MB 03.  The eave hight of both proposed measures 2.754 metres, finish with a flat roof with total ground to roof height 2.914 metres.  The external façade will match the existing building to maintain the existing character of the building (sand brown stone rendering).  The main purpose of the extension is to extend that kitchen to create more space for a larger kitchen and dining area to accommodate family and friends during gatherings.  The client is a member of a large Christian community and regularly entertain congregation members from his church.  There are several large-scale rear </w:t>
      </w:r>
      <w:r w:rsidRPr="003D79AE">
        <w:rPr>
          <w:rFonts w:ascii="Arial" w:hAnsi="Arial" w:cs="Arial"/>
          <w:sz w:val="24"/>
          <w:szCs w:val="24"/>
        </w:rPr>
        <w:t>extensions</w:t>
      </w:r>
      <w:r w:rsidRPr="003D79AE">
        <w:rPr>
          <w:rFonts w:ascii="Arial" w:hAnsi="Arial" w:cs="Arial"/>
          <w:sz w:val="24"/>
          <w:szCs w:val="24"/>
        </w:rPr>
        <w:t xml:space="preserve"> neighbouring the site allowing for the proposed to be considered.</w:t>
      </w:r>
    </w:p>
    <w:p w14:paraId="0DED7B16" w14:textId="77777777" w:rsidR="003D79AE" w:rsidRDefault="003D79AE"/>
    <w:sectPr w:rsidR="003D7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AE"/>
    <w:rsid w:val="003D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8E21"/>
  <w15:chartTrackingRefBased/>
  <w15:docId w15:val="{B4AA4A59-9B80-46C4-8DF3-38FE8F4D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Cordner</dc:creator>
  <cp:keywords/>
  <dc:description/>
  <cp:lastModifiedBy>Lincoln Cordner</cp:lastModifiedBy>
  <cp:revision>1</cp:revision>
  <dcterms:created xsi:type="dcterms:W3CDTF">2022-08-04T12:53:00Z</dcterms:created>
  <dcterms:modified xsi:type="dcterms:W3CDTF">2022-08-04T12:54:00Z</dcterms:modified>
</cp:coreProperties>
</file>