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5754B" w:rsidR="008339D4" w:rsidP="4E062E6A" w:rsidRDefault="00E5754B" w14:paraId="68C8A3D6" w14:textId="246B039A">
      <w:pPr>
        <w:rPr>
          <w:rFonts w:ascii="Calibri" w:hAnsi="Calibri" w:eastAsia="Calibri" w:cs="Calibri" w:asciiTheme="minorAscii" w:hAnsiTheme="minorAscii" w:eastAsiaTheme="minorAscii" w:cstheme="minorAscii"/>
          <w:b w:val="1"/>
          <w:bCs w:val="1"/>
        </w:rPr>
      </w:pPr>
      <w:r w:rsidRPr="4E062E6A" w:rsidR="00E5754B">
        <w:rPr>
          <w:rFonts w:ascii="Calibri" w:hAnsi="Calibri" w:eastAsia="Calibri" w:cs="Calibri" w:asciiTheme="minorAscii" w:hAnsiTheme="minorAscii" w:eastAsiaTheme="minorAscii" w:cstheme="minorAscii"/>
          <w:b w:val="1"/>
          <w:bCs w:val="1"/>
        </w:rPr>
        <w:t>27 UXBRIDGE ROAD</w:t>
      </w:r>
    </w:p>
    <w:p w:rsidRPr="00E5754B" w:rsidR="00E5754B" w:rsidP="4E062E6A" w:rsidRDefault="00E5754B" w14:paraId="3875F32D" w14:textId="1712AFDC">
      <w:pPr>
        <w:rPr>
          <w:rFonts w:ascii="Calibri" w:hAnsi="Calibri" w:eastAsia="Calibri" w:cs="Calibri" w:asciiTheme="minorAscii" w:hAnsiTheme="minorAscii" w:eastAsiaTheme="minorAscii" w:cstheme="minorAscii"/>
          <w:b w:val="1"/>
          <w:bCs w:val="1"/>
        </w:rPr>
      </w:pPr>
      <w:r w:rsidRPr="4E062E6A" w:rsidR="00E5754B">
        <w:rPr>
          <w:rFonts w:ascii="Calibri" w:hAnsi="Calibri" w:eastAsia="Calibri" w:cs="Calibri" w:asciiTheme="minorAscii" w:hAnsiTheme="minorAscii" w:eastAsiaTheme="minorAscii" w:cstheme="minorAscii"/>
          <w:b w:val="1"/>
          <w:bCs w:val="1"/>
        </w:rPr>
        <w:t>APPLICANT RESPONSE TO PLANNING</w:t>
      </w:r>
      <w:r w:rsidRPr="4E062E6A" w:rsidR="5C29978F">
        <w:rPr>
          <w:rFonts w:ascii="Calibri" w:hAnsi="Calibri" w:eastAsia="Calibri" w:cs="Calibri" w:asciiTheme="minorAscii" w:hAnsiTheme="minorAscii" w:eastAsiaTheme="minorAscii" w:cstheme="minorAscii"/>
          <w:b w:val="1"/>
          <w:bCs w:val="1"/>
        </w:rPr>
        <w:t xml:space="preserve"> </w:t>
      </w:r>
      <w:r w:rsidRPr="4E062E6A" w:rsidR="00E5754B">
        <w:rPr>
          <w:rFonts w:ascii="Calibri" w:hAnsi="Calibri" w:eastAsia="Calibri" w:cs="Calibri" w:asciiTheme="minorAscii" w:hAnsiTheme="minorAscii" w:eastAsiaTheme="minorAscii" w:cstheme="minorAscii"/>
          <w:b w:val="1"/>
          <w:bCs w:val="1"/>
        </w:rPr>
        <w:t>COMMITTEE</w:t>
      </w:r>
      <w:r w:rsidRPr="4E062E6A" w:rsidR="0C3A19D1">
        <w:rPr>
          <w:rFonts w:ascii="Calibri" w:hAnsi="Calibri" w:eastAsia="Calibri" w:cs="Calibri" w:asciiTheme="minorAscii" w:hAnsiTheme="minorAscii" w:eastAsiaTheme="minorAscii" w:cstheme="minorAscii"/>
          <w:b w:val="1"/>
          <w:bCs w:val="1"/>
        </w:rPr>
        <w:t xml:space="preserve"> MEETING </w:t>
      </w:r>
      <w:r w:rsidRPr="4E062E6A" w:rsidR="3DDD86FE">
        <w:rPr>
          <w:rFonts w:ascii="Calibri" w:hAnsi="Calibri" w:eastAsia="Calibri" w:cs="Calibri" w:asciiTheme="minorAscii" w:hAnsiTheme="minorAscii" w:eastAsiaTheme="minorAscii" w:cstheme="minorAscii"/>
          <w:b w:val="1"/>
          <w:bCs w:val="1"/>
        </w:rPr>
        <w:t xml:space="preserve">ON </w:t>
      </w:r>
      <w:r w:rsidRPr="4E062E6A" w:rsidR="00E5754B">
        <w:rPr>
          <w:rFonts w:ascii="Calibri" w:hAnsi="Calibri" w:eastAsia="Calibri" w:cs="Calibri" w:asciiTheme="minorAscii" w:hAnsiTheme="minorAscii" w:eastAsiaTheme="minorAscii" w:cstheme="minorAscii"/>
          <w:b w:val="1"/>
          <w:bCs w:val="1"/>
        </w:rPr>
        <w:t>25</w:t>
      </w:r>
      <w:r w:rsidRPr="4E062E6A" w:rsidR="00E5754B">
        <w:rPr>
          <w:rFonts w:ascii="Calibri" w:hAnsi="Calibri" w:eastAsia="Calibri" w:cs="Calibri" w:asciiTheme="minorAscii" w:hAnsiTheme="minorAscii" w:eastAsiaTheme="minorAscii" w:cstheme="minorAscii"/>
          <w:b w:val="1"/>
          <w:bCs w:val="1"/>
          <w:vertAlign w:val="superscript"/>
        </w:rPr>
        <w:t>TH</w:t>
      </w:r>
      <w:r w:rsidRPr="4E062E6A" w:rsidR="00E5754B">
        <w:rPr>
          <w:rFonts w:ascii="Calibri" w:hAnsi="Calibri" w:eastAsia="Calibri" w:cs="Calibri" w:asciiTheme="minorAscii" w:hAnsiTheme="minorAscii" w:eastAsiaTheme="minorAscii" w:cstheme="minorAscii"/>
          <w:b w:val="1"/>
          <w:bCs w:val="1"/>
        </w:rPr>
        <w:t xml:space="preserve"> APRIL 2023</w:t>
      </w:r>
    </w:p>
    <w:p w:rsidR="3010DFEC" w:rsidP="4E062E6A" w:rsidRDefault="3010DFEC" w14:paraId="518F40C5" w14:textId="095ACA1B">
      <w:pPr>
        <w:rPr>
          <w:rFonts w:ascii="Calibri" w:hAnsi="Calibri" w:eastAsia="Calibri" w:cs="Calibri" w:asciiTheme="minorAscii" w:hAnsiTheme="minorAscii" w:eastAsiaTheme="minorAscii" w:cstheme="minorAscii"/>
          <w:b w:val="1"/>
          <w:bCs w:val="1"/>
        </w:rPr>
      </w:pPr>
    </w:p>
    <w:p w:rsidR="226A9D20" w:rsidP="4E062E6A" w:rsidRDefault="226A9D20" w14:paraId="4FCCA650" w14:textId="526F468E">
      <w:pPr>
        <w:rPr>
          <w:rFonts w:ascii="Calibri" w:hAnsi="Calibri" w:eastAsia="Calibri" w:cs="Calibri" w:asciiTheme="minorAscii" w:hAnsiTheme="minorAscii" w:eastAsiaTheme="minorAscii" w:cstheme="minorAscii"/>
          <w:b w:val="1"/>
          <w:bCs w:val="1"/>
          <w:u w:val="single"/>
        </w:rPr>
      </w:pPr>
      <w:r w:rsidRPr="4E062E6A" w:rsidR="226A9D20">
        <w:rPr>
          <w:rFonts w:ascii="Calibri" w:hAnsi="Calibri" w:eastAsia="Calibri" w:cs="Calibri" w:asciiTheme="minorAscii" w:hAnsiTheme="minorAscii" w:eastAsiaTheme="minorAscii" w:cstheme="minorAscii"/>
          <w:b w:val="1"/>
          <w:bCs w:val="1"/>
          <w:u w:val="single"/>
        </w:rPr>
        <w:t>Introduction</w:t>
      </w:r>
    </w:p>
    <w:p w:rsidR="00E5754B" w:rsidP="4E062E6A" w:rsidRDefault="00E5754B" w14:paraId="7101BB4B" w14:textId="33B2AE64">
      <w:pPr>
        <w:rPr>
          <w:rFonts w:ascii="Calibri" w:hAnsi="Calibri" w:eastAsia="Calibri" w:cs="Calibri" w:asciiTheme="minorAscii" w:hAnsiTheme="minorAscii" w:eastAsiaTheme="minorAscii" w:cstheme="minorAscii"/>
        </w:rPr>
      </w:pPr>
      <w:r w:rsidRPr="4E062E6A" w:rsidR="00E5754B">
        <w:rPr>
          <w:rFonts w:ascii="Calibri" w:hAnsi="Calibri" w:eastAsia="Calibri" w:cs="Calibri" w:asciiTheme="minorAscii" w:hAnsiTheme="minorAscii" w:eastAsiaTheme="minorAscii" w:cstheme="minorAscii"/>
        </w:rPr>
        <w:t xml:space="preserve">The Planning Committee sought a deferral to allow for clarification of </w:t>
      </w:r>
      <w:r w:rsidRPr="4E062E6A" w:rsidR="00E5754B">
        <w:rPr>
          <w:rFonts w:ascii="Calibri" w:hAnsi="Calibri" w:eastAsia="Calibri" w:cs="Calibri" w:asciiTheme="minorAscii" w:hAnsiTheme="minorAscii" w:eastAsiaTheme="minorAscii" w:cstheme="minorAscii"/>
        </w:rPr>
        <w:t>a number of</w:t>
      </w:r>
      <w:r w:rsidRPr="4E062E6A" w:rsidR="00E5754B">
        <w:rPr>
          <w:rFonts w:ascii="Calibri" w:hAnsi="Calibri" w:eastAsia="Calibri" w:cs="Calibri" w:asciiTheme="minorAscii" w:hAnsiTheme="minorAscii" w:eastAsiaTheme="minorAscii" w:cstheme="minorAscii"/>
        </w:rPr>
        <w:t xml:space="preserve"> matters which ha</w:t>
      </w:r>
      <w:r w:rsidRPr="4E062E6A" w:rsidR="004E6AA6">
        <w:rPr>
          <w:rFonts w:ascii="Calibri" w:hAnsi="Calibri" w:eastAsia="Calibri" w:cs="Calibri" w:asciiTheme="minorAscii" w:hAnsiTheme="minorAscii" w:eastAsiaTheme="minorAscii" w:cstheme="minorAscii"/>
        </w:rPr>
        <w:t>ve</w:t>
      </w:r>
      <w:r w:rsidRPr="4E062E6A" w:rsidR="00E5754B">
        <w:rPr>
          <w:rFonts w:ascii="Calibri" w:hAnsi="Calibri" w:eastAsia="Calibri" w:cs="Calibri" w:asciiTheme="minorAscii" w:hAnsiTheme="minorAscii" w:eastAsiaTheme="minorAscii" w:cstheme="minorAscii"/>
        </w:rPr>
        <w:t xml:space="preserve"> been </w:t>
      </w:r>
      <w:r w:rsidRPr="4E062E6A" w:rsidR="00E5754B">
        <w:rPr>
          <w:rFonts w:ascii="Calibri" w:hAnsi="Calibri" w:eastAsia="Calibri" w:cs="Calibri" w:asciiTheme="minorAscii" w:hAnsiTheme="minorAscii" w:eastAsiaTheme="minorAscii" w:cstheme="minorAscii"/>
        </w:rPr>
        <w:t>provided</w:t>
      </w:r>
      <w:r w:rsidRPr="4E062E6A" w:rsidR="00E5754B">
        <w:rPr>
          <w:rFonts w:ascii="Calibri" w:hAnsi="Calibri" w:eastAsia="Calibri" w:cs="Calibri" w:asciiTheme="minorAscii" w:hAnsiTheme="minorAscii" w:eastAsiaTheme="minorAscii" w:cstheme="minorAscii"/>
        </w:rPr>
        <w:t xml:space="preserve"> below.</w:t>
      </w:r>
    </w:p>
    <w:p w:rsidR="07520FAC" w:rsidP="4E062E6A" w:rsidRDefault="07520FAC" w14:paraId="1B0BCC3B" w14:textId="77D4F944">
      <w:pPr>
        <w:rPr>
          <w:rFonts w:ascii="Calibri" w:hAnsi="Calibri" w:eastAsia="Calibri" w:cs="Calibri" w:asciiTheme="minorAscii" w:hAnsiTheme="minorAscii" w:eastAsiaTheme="minorAscii" w:cstheme="minorAscii"/>
        </w:rPr>
      </w:pPr>
      <w:r w:rsidRPr="4E062E6A" w:rsidR="07520FAC">
        <w:rPr>
          <w:rFonts w:ascii="Calibri" w:hAnsi="Calibri" w:eastAsia="Calibri" w:cs="Calibri" w:asciiTheme="minorAscii" w:hAnsiTheme="minorAscii" w:eastAsiaTheme="minorAscii" w:cstheme="minorAscii"/>
        </w:rPr>
        <w:t xml:space="preserve">As a </w:t>
      </w:r>
      <w:r w:rsidRPr="4E062E6A" w:rsidR="07520FAC">
        <w:rPr>
          <w:rFonts w:ascii="Calibri" w:hAnsi="Calibri" w:eastAsia="Calibri" w:cs="Calibri" w:asciiTheme="minorAscii" w:hAnsiTheme="minorAscii" w:eastAsiaTheme="minorAscii" w:cstheme="minorAscii"/>
        </w:rPr>
        <w:t>long term</w:t>
      </w:r>
      <w:r w:rsidRPr="4E062E6A" w:rsidR="07520FAC">
        <w:rPr>
          <w:rFonts w:ascii="Calibri" w:hAnsi="Calibri" w:eastAsia="Calibri" w:cs="Calibri" w:asciiTheme="minorAscii" w:hAnsiTheme="minorAscii" w:eastAsiaTheme="minorAscii" w:cstheme="minorAscii"/>
        </w:rPr>
        <w:t xml:space="preserve"> investor and stakeholder in the borough the applicant wishes to work </w:t>
      </w:r>
      <w:r w:rsidRPr="4E062E6A" w:rsidR="3F6E8AFF">
        <w:rPr>
          <w:rFonts w:ascii="Calibri" w:hAnsi="Calibri" w:eastAsia="Calibri" w:cs="Calibri" w:asciiTheme="minorAscii" w:hAnsiTheme="minorAscii" w:eastAsiaTheme="minorAscii" w:cstheme="minorAscii"/>
        </w:rPr>
        <w:t xml:space="preserve">proactively </w:t>
      </w:r>
      <w:r w:rsidRPr="4E062E6A" w:rsidR="07520FAC">
        <w:rPr>
          <w:rFonts w:ascii="Calibri" w:hAnsi="Calibri" w:eastAsia="Calibri" w:cs="Calibri" w:asciiTheme="minorAscii" w:hAnsiTheme="minorAscii" w:eastAsiaTheme="minorAscii" w:cstheme="minorAscii"/>
        </w:rPr>
        <w:t xml:space="preserve">with officers and Members </w:t>
      </w:r>
      <w:r w:rsidRPr="4E062E6A" w:rsidR="03CBC1AC">
        <w:rPr>
          <w:rFonts w:ascii="Calibri" w:hAnsi="Calibri" w:eastAsia="Calibri" w:cs="Calibri" w:asciiTheme="minorAscii" w:hAnsiTheme="minorAscii" w:eastAsiaTheme="minorAscii" w:cstheme="minorAscii"/>
        </w:rPr>
        <w:t>of the Council’s planning committe</w:t>
      </w:r>
      <w:r w:rsidRPr="4E062E6A" w:rsidR="083B8874">
        <w:rPr>
          <w:rFonts w:ascii="Calibri" w:hAnsi="Calibri" w:eastAsia="Calibri" w:cs="Calibri" w:asciiTheme="minorAscii" w:hAnsiTheme="minorAscii" w:eastAsiaTheme="minorAscii" w:cstheme="minorAscii"/>
        </w:rPr>
        <w:t>e</w:t>
      </w:r>
      <w:r w:rsidRPr="4E062E6A" w:rsidR="03CBC1AC">
        <w:rPr>
          <w:rFonts w:ascii="Calibri" w:hAnsi="Calibri" w:eastAsia="Calibri" w:cs="Calibri" w:asciiTheme="minorAscii" w:hAnsiTheme="minorAscii" w:eastAsiaTheme="minorAscii" w:cstheme="minorAscii"/>
        </w:rPr>
        <w:t xml:space="preserve"> </w:t>
      </w:r>
      <w:r w:rsidRPr="4E062E6A" w:rsidR="523FEF83">
        <w:rPr>
          <w:rFonts w:ascii="Calibri" w:hAnsi="Calibri" w:eastAsia="Calibri" w:cs="Calibri" w:asciiTheme="minorAscii" w:hAnsiTheme="minorAscii" w:eastAsiaTheme="minorAscii" w:cstheme="minorAscii"/>
        </w:rPr>
        <w:t>to provide</w:t>
      </w:r>
      <w:r w:rsidRPr="4E062E6A" w:rsidR="64B86B3D">
        <w:rPr>
          <w:rFonts w:ascii="Calibri" w:hAnsi="Calibri" w:eastAsia="Calibri" w:cs="Calibri" w:asciiTheme="minorAscii" w:hAnsiTheme="minorAscii" w:eastAsiaTheme="minorAscii" w:cstheme="minorAscii"/>
        </w:rPr>
        <w:t xml:space="preserve"> the Council with</w:t>
      </w:r>
      <w:r w:rsidRPr="4E062E6A" w:rsidR="523FEF83">
        <w:rPr>
          <w:rFonts w:ascii="Calibri" w:hAnsi="Calibri" w:eastAsia="Calibri" w:cs="Calibri" w:asciiTheme="minorAscii" w:hAnsiTheme="minorAscii" w:eastAsiaTheme="minorAscii" w:cstheme="minorAscii"/>
        </w:rPr>
        <w:t xml:space="preserve"> sufficient</w:t>
      </w:r>
      <w:r w:rsidRPr="4E062E6A" w:rsidR="57B2B64A">
        <w:rPr>
          <w:rFonts w:ascii="Calibri" w:hAnsi="Calibri" w:eastAsia="Calibri" w:cs="Calibri" w:asciiTheme="minorAscii" w:hAnsiTheme="minorAscii" w:eastAsiaTheme="minorAscii" w:cstheme="minorAscii"/>
        </w:rPr>
        <w:t xml:space="preserve"> control of </w:t>
      </w:r>
      <w:r w:rsidRPr="4E062E6A" w:rsidR="523FEF83">
        <w:rPr>
          <w:rFonts w:ascii="Calibri" w:hAnsi="Calibri" w:eastAsia="Calibri" w:cs="Calibri" w:asciiTheme="minorAscii" w:hAnsiTheme="minorAscii" w:eastAsiaTheme="minorAscii" w:cstheme="minorAscii"/>
        </w:rPr>
        <w:t>the proposed hotel operation</w:t>
      </w:r>
      <w:r w:rsidRPr="4E062E6A" w:rsidR="324832E1">
        <w:rPr>
          <w:rFonts w:ascii="Calibri" w:hAnsi="Calibri" w:eastAsia="Calibri" w:cs="Calibri" w:asciiTheme="minorAscii" w:hAnsiTheme="minorAscii" w:eastAsiaTheme="minorAscii" w:cstheme="minorAscii"/>
        </w:rPr>
        <w:t>,</w:t>
      </w:r>
      <w:r w:rsidRPr="4E062E6A" w:rsidR="523FEF83">
        <w:rPr>
          <w:rFonts w:ascii="Calibri" w:hAnsi="Calibri" w:eastAsia="Calibri" w:cs="Calibri" w:asciiTheme="minorAscii" w:hAnsiTheme="minorAscii" w:eastAsiaTheme="minorAscii" w:cstheme="minorAscii"/>
        </w:rPr>
        <w:t xml:space="preserve"> whilst ensuring the hotel </w:t>
      </w:r>
      <w:r w:rsidRPr="4E062E6A" w:rsidR="523FEF83">
        <w:rPr>
          <w:rFonts w:ascii="Calibri" w:hAnsi="Calibri" w:eastAsia="Calibri" w:cs="Calibri" w:asciiTheme="minorAscii" w:hAnsiTheme="minorAscii" w:eastAsiaTheme="minorAscii" w:cstheme="minorAscii"/>
        </w:rPr>
        <w:t>remains</w:t>
      </w:r>
      <w:r w:rsidRPr="4E062E6A" w:rsidR="523FEF83">
        <w:rPr>
          <w:rFonts w:ascii="Calibri" w:hAnsi="Calibri" w:eastAsia="Calibri" w:cs="Calibri" w:asciiTheme="minorAscii" w:hAnsiTheme="minorAscii" w:eastAsiaTheme="minorAscii" w:cstheme="minorAscii"/>
        </w:rPr>
        <w:t xml:space="preserve"> commercially attractive to the target business and leisure market it </w:t>
      </w:r>
      <w:r w:rsidRPr="4E062E6A" w:rsidR="77ACD9CC">
        <w:rPr>
          <w:rFonts w:ascii="Calibri" w:hAnsi="Calibri" w:eastAsia="Calibri" w:cs="Calibri" w:asciiTheme="minorAscii" w:hAnsiTheme="minorAscii" w:eastAsiaTheme="minorAscii" w:cstheme="minorAscii"/>
        </w:rPr>
        <w:t>will</w:t>
      </w:r>
      <w:r w:rsidRPr="4E062E6A" w:rsidR="523FEF83">
        <w:rPr>
          <w:rFonts w:ascii="Calibri" w:hAnsi="Calibri" w:eastAsia="Calibri" w:cs="Calibri" w:asciiTheme="minorAscii" w:hAnsiTheme="minorAscii" w:eastAsiaTheme="minorAscii" w:cstheme="minorAscii"/>
        </w:rPr>
        <w:t xml:space="preserve"> cater for. </w:t>
      </w:r>
    </w:p>
    <w:p w:rsidR="3010DFEC" w:rsidP="4E062E6A" w:rsidRDefault="3010DFEC" w14:paraId="6667B31C" w14:textId="7D2649B4">
      <w:pPr>
        <w:rPr>
          <w:rFonts w:ascii="Calibri" w:hAnsi="Calibri" w:eastAsia="Calibri" w:cs="Calibri" w:asciiTheme="minorAscii" w:hAnsiTheme="minorAscii" w:eastAsiaTheme="minorAscii" w:cstheme="minorAscii"/>
        </w:rPr>
      </w:pPr>
    </w:p>
    <w:p w:rsidR="00E5754B" w:rsidP="4E062E6A" w:rsidRDefault="00A91036" w14:paraId="264B7452" w14:textId="4873FFE0">
      <w:pPr>
        <w:pStyle w:val="ListParagraph"/>
        <w:numPr>
          <w:ilvl w:val="0"/>
          <w:numId w:val="1"/>
        </w:numPr>
        <w:rPr>
          <w:rFonts w:ascii="Calibri" w:hAnsi="Calibri" w:eastAsia="Calibri" w:cs="Calibri" w:asciiTheme="minorAscii" w:hAnsiTheme="minorAscii" w:eastAsiaTheme="minorAscii" w:cstheme="minorAscii"/>
          <w:b w:val="1"/>
          <w:bCs w:val="1"/>
          <w:u w:val="single"/>
        </w:rPr>
      </w:pPr>
      <w:r w:rsidRPr="4E062E6A" w:rsidR="00A91036">
        <w:rPr>
          <w:rFonts w:ascii="Calibri" w:hAnsi="Calibri" w:eastAsia="Calibri" w:cs="Calibri" w:asciiTheme="minorAscii" w:hAnsiTheme="minorAscii" w:eastAsiaTheme="minorAscii" w:cstheme="minorAscii"/>
          <w:b w:val="1"/>
          <w:bCs w:val="1"/>
          <w:u w:val="single"/>
        </w:rPr>
        <w:t>Hotel</w:t>
      </w:r>
      <w:r w:rsidRPr="4E062E6A" w:rsidR="004651F8">
        <w:rPr>
          <w:rFonts w:ascii="Calibri" w:hAnsi="Calibri" w:eastAsia="Calibri" w:cs="Calibri" w:asciiTheme="minorAscii" w:hAnsiTheme="minorAscii" w:eastAsiaTheme="minorAscii" w:cstheme="minorAscii"/>
          <w:b w:val="1"/>
          <w:bCs w:val="1"/>
          <w:u w:val="single"/>
        </w:rPr>
        <w:t xml:space="preserve"> </w:t>
      </w:r>
      <w:r w:rsidRPr="4E062E6A" w:rsidR="002D01A9">
        <w:rPr>
          <w:rFonts w:ascii="Calibri" w:hAnsi="Calibri" w:eastAsia="Calibri" w:cs="Calibri" w:asciiTheme="minorAscii" w:hAnsiTheme="minorAscii" w:eastAsiaTheme="minorAscii" w:cstheme="minorAscii"/>
          <w:b w:val="1"/>
          <w:bCs w:val="1"/>
          <w:u w:val="single"/>
        </w:rPr>
        <w:t>Use</w:t>
      </w:r>
    </w:p>
    <w:p w:rsidR="002D01A9" w:rsidP="4E062E6A" w:rsidRDefault="002D01A9" w14:paraId="139B60A9" w14:textId="43BECC95">
      <w:pPr>
        <w:rPr>
          <w:rFonts w:ascii="Calibri" w:hAnsi="Calibri" w:eastAsia="Calibri" w:cs="Calibri" w:asciiTheme="minorAscii" w:hAnsiTheme="minorAscii" w:eastAsiaTheme="minorAscii" w:cstheme="minorAscii"/>
        </w:rPr>
      </w:pPr>
      <w:r w:rsidRPr="4E062E6A" w:rsidR="002D01A9">
        <w:rPr>
          <w:rFonts w:ascii="Calibri" w:hAnsi="Calibri" w:eastAsia="Calibri" w:cs="Calibri" w:asciiTheme="minorAscii" w:hAnsiTheme="minorAscii" w:eastAsiaTheme="minorAscii" w:cstheme="minorAscii"/>
        </w:rPr>
        <w:t xml:space="preserve">The application seeks permission for a C1 hotel </w:t>
      </w:r>
      <w:r w:rsidRPr="4E062E6A" w:rsidR="002D01A9">
        <w:rPr>
          <w:rFonts w:ascii="Calibri" w:hAnsi="Calibri" w:eastAsia="Calibri" w:cs="Calibri" w:asciiTheme="minorAscii" w:hAnsiTheme="minorAscii" w:eastAsiaTheme="minorAscii" w:cstheme="minorAscii"/>
        </w:rPr>
        <w:t>use</w:t>
      </w:r>
      <w:r w:rsidRPr="4E062E6A" w:rsidR="002D01A9">
        <w:rPr>
          <w:rFonts w:ascii="Calibri" w:hAnsi="Calibri" w:eastAsia="Calibri" w:cs="Calibri" w:asciiTheme="minorAscii" w:hAnsiTheme="minorAscii" w:eastAsiaTheme="minorAscii" w:cstheme="minorAscii"/>
        </w:rPr>
        <w:t xml:space="preserve"> and </w:t>
      </w:r>
      <w:r w:rsidRPr="4E062E6A" w:rsidR="00754A52">
        <w:rPr>
          <w:rFonts w:ascii="Calibri" w:hAnsi="Calibri" w:eastAsia="Calibri" w:cs="Calibri" w:asciiTheme="minorAscii" w:hAnsiTheme="minorAscii" w:eastAsiaTheme="minorAscii" w:cstheme="minorAscii"/>
        </w:rPr>
        <w:t>any other use would require a further planning permission to be obtained from the Council.</w:t>
      </w:r>
      <w:r w:rsidRPr="4E062E6A" w:rsidR="1F670334">
        <w:rPr>
          <w:rFonts w:ascii="Calibri" w:hAnsi="Calibri" w:eastAsia="Calibri" w:cs="Calibri" w:asciiTheme="minorAscii" w:hAnsiTheme="minorAscii" w:eastAsiaTheme="minorAscii" w:cstheme="minorAscii"/>
        </w:rPr>
        <w:t xml:space="preserve"> </w:t>
      </w:r>
    </w:p>
    <w:p w:rsidR="008D6EFE" w:rsidP="4E062E6A" w:rsidRDefault="6A54E30B" w14:paraId="08BA1ACC" w14:textId="071C5406">
      <w:pPr>
        <w:rPr>
          <w:rFonts w:ascii="Calibri" w:hAnsi="Calibri" w:eastAsia="Calibri" w:cs="Calibri" w:asciiTheme="minorAscii" w:hAnsiTheme="minorAscii" w:eastAsiaTheme="minorAscii" w:cstheme="minorAscii"/>
          <w:color w:val="000000" w:themeColor="text1"/>
        </w:rPr>
      </w:pPr>
      <w:r w:rsidRPr="4E062E6A" w:rsidR="6A54E30B">
        <w:rPr>
          <w:rFonts w:ascii="Calibri" w:hAnsi="Calibri" w:eastAsia="Calibri" w:cs="Calibri" w:asciiTheme="minorAscii" w:hAnsiTheme="minorAscii" w:eastAsiaTheme="minorAscii" w:cstheme="minorAscii"/>
          <w:color w:val="000000" w:themeColor="text1" w:themeTint="FF" w:themeShade="FF"/>
        </w:rPr>
        <w:t xml:space="preserve">The applicant </w:t>
      </w:r>
      <w:r w:rsidRPr="4E062E6A" w:rsidR="6A54E30B">
        <w:rPr>
          <w:rFonts w:ascii="Calibri" w:hAnsi="Calibri" w:eastAsia="Calibri" w:cs="Calibri" w:asciiTheme="minorAscii" w:hAnsiTheme="minorAscii" w:eastAsiaTheme="minorAscii" w:cstheme="minorAscii"/>
          <w:color w:val="000000" w:themeColor="text1" w:themeTint="FF" w:themeShade="FF"/>
        </w:rPr>
        <w:t xml:space="preserve">is </w:t>
      </w:r>
      <w:r w:rsidRPr="4E062E6A" w:rsidR="7EEBA13A">
        <w:rPr>
          <w:rFonts w:ascii="Calibri" w:hAnsi="Calibri" w:eastAsia="Calibri" w:cs="Calibri" w:asciiTheme="minorAscii" w:hAnsiTheme="minorAscii" w:eastAsiaTheme="minorAscii" w:cstheme="minorAscii"/>
          <w:color w:val="000000" w:themeColor="text1" w:themeTint="FF" w:themeShade="FF"/>
        </w:rPr>
        <w:t>proposing</w:t>
      </w:r>
      <w:r w:rsidRPr="4E062E6A" w:rsidR="7EEBA13A">
        <w:rPr>
          <w:rFonts w:ascii="Calibri" w:hAnsi="Calibri" w:eastAsia="Calibri" w:cs="Calibri" w:asciiTheme="minorAscii" w:hAnsiTheme="minorAscii" w:eastAsiaTheme="minorAscii" w:cstheme="minorAscii"/>
          <w:color w:val="000000" w:themeColor="text1" w:themeTint="FF" w:themeShade="FF"/>
        </w:rPr>
        <w:t xml:space="preserve"> a hotel</w:t>
      </w:r>
      <w:r w:rsidRPr="4E062E6A" w:rsidR="7042063A">
        <w:rPr>
          <w:rFonts w:ascii="Calibri" w:hAnsi="Calibri" w:eastAsia="Calibri" w:cs="Calibri" w:asciiTheme="minorAscii" w:hAnsiTheme="minorAscii" w:eastAsiaTheme="minorAscii" w:cstheme="minorAscii"/>
          <w:color w:val="000000" w:themeColor="text1" w:themeTint="FF" w:themeShade="FF"/>
        </w:rPr>
        <w:t xml:space="preserve"> </w:t>
      </w:r>
      <w:r w:rsidRPr="4E062E6A" w:rsidR="7EEBA13A">
        <w:rPr>
          <w:rFonts w:ascii="Calibri" w:hAnsi="Calibri" w:eastAsia="Calibri" w:cs="Calibri" w:asciiTheme="minorAscii" w:hAnsiTheme="minorAscii" w:eastAsiaTheme="minorAscii" w:cstheme="minorAscii"/>
          <w:color w:val="000000" w:themeColor="text1" w:themeTint="FF" w:themeShade="FF"/>
        </w:rPr>
        <w:t xml:space="preserve">specifically catering for business </w:t>
      </w:r>
      <w:r w:rsidRPr="4E062E6A" w:rsidR="25CD9998">
        <w:rPr>
          <w:rFonts w:ascii="Calibri" w:hAnsi="Calibri" w:eastAsia="Calibri" w:cs="Calibri" w:asciiTheme="minorAscii" w:hAnsiTheme="minorAscii" w:eastAsiaTheme="minorAscii" w:cstheme="minorAscii"/>
          <w:color w:val="000000" w:themeColor="text1" w:themeTint="FF" w:themeShade="FF"/>
        </w:rPr>
        <w:t xml:space="preserve">and leisure </w:t>
      </w:r>
      <w:r w:rsidRPr="4E062E6A" w:rsidR="7EEBA13A">
        <w:rPr>
          <w:rFonts w:ascii="Calibri" w:hAnsi="Calibri" w:eastAsia="Calibri" w:cs="Calibri" w:asciiTheme="minorAscii" w:hAnsiTheme="minorAscii" w:eastAsiaTheme="minorAscii" w:cstheme="minorAscii"/>
          <w:color w:val="000000" w:themeColor="text1" w:themeTint="FF" w:themeShade="FF"/>
        </w:rPr>
        <w:t>travellers. T</w:t>
      </w:r>
      <w:r w:rsidRPr="4E062E6A" w:rsidR="59470351">
        <w:rPr>
          <w:rFonts w:ascii="Calibri" w:hAnsi="Calibri" w:eastAsia="Calibri" w:cs="Calibri" w:asciiTheme="minorAscii" w:hAnsiTheme="minorAscii" w:eastAsiaTheme="minorAscii" w:cstheme="minorAscii"/>
          <w:color w:val="000000" w:themeColor="text1" w:themeTint="FF" w:themeShade="FF"/>
        </w:rPr>
        <w:t>h</w:t>
      </w:r>
      <w:r w:rsidRPr="4E062E6A" w:rsidR="24FD8135">
        <w:rPr>
          <w:rFonts w:ascii="Calibri" w:hAnsi="Calibri" w:eastAsia="Calibri" w:cs="Calibri" w:asciiTheme="minorAscii" w:hAnsiTheme="minorAscii" w:eastAsiaTheme="minorAscii" w:cstheme="minorAscii"/>
          <w:color w:val="000000" w:themeColor="text1" w:themeTint="FF" w:themeShade="FF"/>
        </w:rPr>
        <w:t>e</w:t>
      </w:r>
      <w:r w:rsidRPr="4E062E6A" w:rsidR="59470351">
        <w:rPr>
          <w:rFonts w:ascii="Calibri" w:hAnsi="Calibri" w:eastAsia="Calibri" w:cs="Calibri" w:asciiTheme="minorAscii" w:hAnsiTheme="minorAscii" w:eastAsiaTheme="minorAscii" w:cstheme="minorAscii"/>
          <w:color w:val="000000" w:themeColor="text1" w:themeTint="FF" w:themeShade="FF"/>
        </w:rPr>
        <w:t xml:space="preserve"> ‘</w:t>
      </w:r>
      <w:r w:rsidRPr="4E062E6A" w:rsidR="59470351">
        <w:rPr>
          <w:rFonts w:ascii="Calibri" w:hAnsi="Calibri" w:eastAsia="Calibri" w:cs="Calibri" w:asciiTheme="minorAscii" w:hAnsiTheme="minorAscii" w:eastAsiaTheme="minorAscii" w:cstheme="minorAscii"/>
          <w:color w:val="000000" w:themeColor="text1" w:themeTint="FF" w:themeShade="FF"/>
        </w:rPr>
        <w:t>bleisure</w:t>
      </w:r>
      <w:r w:rsidRPr="4E062E6A" w:rsidR="59470351">
        <w:rPr>
          <w:rFonts w:ascii="Calibri" w:hAnsi="Calibri" w:eastAsia="Calibri" w:cs="Calibri" w:asciiTheme="minorAscii" w:hAnsiTheme="minorAscii" w:eastAsiaTheme="minorAscii" w:cstheme="minorAscii"/>
          <w:color w:val="000000" w:themeColor="text1" w:themeTint="FF" w:themeShade="FF"/>
        </w:rPr>
        <w:t>’ market has seen significant growth following the COVID 19 pandemic with a surge in both international and domestic business</w:t>
      </w:r>
      <w:r w:rsidRPr="4E062E6A" w:rsidR="62456D66">
        <w:rPr>
          <w:rFonts w:ascii="Calibri" w:hAnsi="Calibri" w:eastAsia="Calibri" w:cs="Calibri" w:asciiTheme="minorAscii" w:hAnsiTheme="minorAscii" w:eastAsiaTheme="minorAscii" w:cstheme="minorAscii"/>
          <w:color w:val="000000" w:themeColor="text1" w:themeTint="FF" w:themeShade="FF"/>
        </w:rPr>
        <w:t xml:space="preserve"> and leisure</w:t>
      </w:r>
      <w:r w:rsidRPr="4E062E6A" w:rsidR="59470351">
        <w:rPr>
          <w:rFonts w:ascii="Calibri" w:hAnsi="Calibri" w:eastAsia="Calibri" w:cs="Calibri" w:asciiTheme="minorAscii" w:hAnsiTheme="minorAscii" w:eastAsiaTheme="minorAscii" w:cstheme="minorAscii"/>
          <w:color w:val="000000" w:themeColor="text1" w:themeTint="FF" w:themeShade="FF"/>
        </w:rPr>
        <w:t xml:space="preserve"> travel due to </w:t>
      </w:r>
      <w:r w:rsidRPr="4E062E6A" w:rsidR="500DEC08">
        <w:rPr>
          <w:rFonts w:ascii="Calibri" w:hAnsi="Calibri" w:eastAsia="Calibri" w:cs="Calibri" w:asciiTheme="minorAscii" w:hAnsiTheme="minorAscii" w:eastAsiaTheme="minorAscii" w:cstheme="minorAscii"/>
          <w:color w:val="000000" w:themeColor="text1" w:themeTint="FF" w:themeShade="FF"/>
        </w:rPr>
        <w:t xml:space="preserve">an increasing </w:t>
      </w:r>
      <w:r w:rsidRPr="4E062E6A" w:rsidR="59470351">
        <w:rPr>
          <w:rFonts w:ascii="Calibri" w:hAnsi="Calibri" w:eastAsia="Calibri" w:cs="Calibri" w:asciiTheme="minorAscii" w:hAnsiTheme="minorAscii" w:eastAsiaTheme="minorAscii" w:cstheme="minorAscii"/>
          <w:color w:val="000000" w:themeColor="text1" w:themeTint="FF" w:themeShade="FF"/>
        </w:rPr>
        <w:t xml:space="preserve">shift </w:t>
      </w:r>
      <w:r w:rsidRPr="4E062E6A" w:rsidR="46C5C145">
        <w:rPr>
          <w:rFonts w:ascii="Calibri" w:hAnsi="Calibri" w:eastAsia="Calibri" w:cs="Calibri" w:asciiTheme="minorAscii" w:hAnsiTheme="minorAscii" w:eastAsiaTheme="minorAscii" w:cstheme="minorAscii"/>
          <w:color w:val="000000" w:themeColor="text1" w:themeTint="FF" w:themeShade="FF"/>
        </w:rPr>
        <w:t xml:space="preserve">towards flexible working </w:t>
      </w:r>
      <w:r w:rsidRPr="4E062E6A" w:rsidR="68A24197">
        <w:rPr>
          <w:rFonts w:ascii="Calibri" w:hAnsi="Calibri" w:eastAsia="Calibri" w:cs="Calibri" w:asciiTheme="minorAscii" w:hAnsiTheme="minorAscii" w:eastAsiaTheme="minorAscii" w:cstheme="minorAscii"/>
          <w:color w:val="000000" w:themeColor="text1" w:themeTint="FF" w:themeShade="FF"/>
        </w:rPr>
        <w:t xml:space="preserve">and living </w:t>
      </w:r>
      <w:r w:rsidRPr="4E062E6A" w:rsidR="46C5C145">
        <w:rPr>
          <w:rFonts w:ascii="Calibri" w:hAnsi="Calibri" w:eastAsia="Calibri" w:cs="Calibri" w:asciiTheme="minorAscii" w:hAnsiTheme="minorAscii" w:eastAsiaTheme="minorAscii" w:cstheme="minorAscii"/>
          <w:color w:val="000000" w:themeColor="text1" w:themeTint="FF" w:themeShade="FF"/>
        </w:rPr>
        <w:t xml:space="preserve">patterns. </w:t>
      </w:r>
    </w:p>
    <w:p w:rsidR="008D6EFE" w:rsidP="4E062E6A" w:rsidRDefault="6138170A" w14:paraId="423B874D" w14:textId="0A76399F">
      <w:pPr>
        <w:rPr>
          <w:rFonts w:ascii="Calibri" w:hAnsi="Calibri" w:eastAsia="Calibri" w:cs="Calibri" w:asciiTheme="minorAscii" w:hAnsiTheme="minorAscii" w:eastAsiaTheme="minorAscii" w:cstheme="minorAscii"/>
          <w:color w:val="000000" w:themeColor="text1"/>
        </w:rPr>
      </w:pPr>
      <w:r w:rsidRPr="4E062E6A" w:rsidR="6138170A">
        <w:rPr>
          <w:rFonts w:ascii="Calibri" w:hAnsi="Calibri" w:eastAsia="Calibri" w:cs="Calibri" w:asciiTheme="minorAscii" w:hAnsiTheme="minorAscii" w:eastAsiaTheme="minorAscii" w:cstheme="minorAscii"/>
          <w:color w:val="000000" w:themeColor="text1" w:themeTint="FF" w:themeShade="FF"/>
        </w:rPr>
        <w:t xml:space="preserve">The applicant has appointed CBRE </w:t>
      </w:r>
      <w:r w:rsidRPr="4E062E6A" w:rsidR="1FE9691E">
        <w:rPr>
          <w:rFonts w:ascii="Calibri" w:hAnsi="Calibri" w:eastAsia="Calibri" w:cs="Calibri" w:asciiTheme="minorAscii" w:hAnsiTheme="minorAscii" w:eastAsiaTheme="minorAscii" w:cstheme="minorAscii"/>
          <w:color w:val="000000" w:themeColor="text1" w:themeTint="FF" w:themeShade="FF"/>
        </w:rPr>
        <w:t>H</w:t>
      </w:r>
      <w:r w:rsidRPr="4E062E6A" w:rsidR="6138170A">
        <w:rPr>
          <w:rFonts w:ascii="Calibri" w:hAnsi="Calibri" w:eastAsia="Calibri" w:cs="Calibri" w:asciiTheme="minorAscii" w:hAnsiTheme="minorAscii" w:eastAsiaTheme="minorAscii" w:cstheme="minorAscii"/>
          <w:color w:val="000000" w:themeColor="text1" w:themeTint="FF" w:themeShade="FF"/>
        </w:rPr>
        <w:t>otel</w:t>
      </w:r>
      <w:r w:rsidRPr="4E062E6A" w:rsidR="083FECDA">
        <w:rPr>
          <w:rFonts w:ascii="Calibri" w:hAnsi="Calibri" w:eastAsia="Calibri" w:cs="Calibri" w:asciiTheme="minorAscii" w:hAnsiTheme="minorAscii" w:eastAsiaTheme="minorAscii" w:cstheme="minorAscii"/>
          <w:color w:val="000000" w:themeColor="text1" w:themeTint="FF" w:themeShade="FF"/>
        </w:rPr>
        <w:t xml:space="preserve">s </w:t>
      </w:r>
      <w:r w:rsidRPr="4E062E6A" w:rsidR="6138170A">
        <w:rPr>
          <w:rFonts w:ascii="Calibri" w:hAnsi="Calibri" w:eastAsia="Calibri" w:cs="Calibri" w:asciiTheme="minorAscii" w:hAnsiTheme="minorAscii" w:eastAsiaTheme="minorAscii" w:cstheme="minorAscii"/>
          <w:color w:val="000000" w:themeColor="text1" w:themeTint="FF" w:themeShade="FF"/>
        </w:rPr>
        <w:t xml:space="preserve">to advise on the commercial strategy for the hotel and the CBRE </w:t>
      </w:r>
      <w:r w:rsidRPr="4E062E6A" w:rsidR="501ACEAD">
        <w:rPr>
          <w:rFonts w:ascii="Calibri" w:hAnsi="Calibri" w:eastAsia="Calibri" w:cs="Calibri" w:asciiTheme="minorAscii" w:hAnsiTheme="minorAscii" w:eastAsiaTheme="minorAscii" w:cstheme="minorAscii"/>
          <w:color w:val="000000" w:themeColor="text1" w:themeTint="FF" w:themeShade="FF"/>
        </w:rPr>
        <w:t>H</w:t>
      </w:r>
      <w:r w:rsidRPr="4E062E6A" w:rsidR="6138170A">
        <w:rPr>
          <w:rFonts w:ascii="Calibri" w:hAnsi="Calibri" w:eastAsia="Calibri" w:cs="Calibri" w:asciiTheme="minorAscii" w:hAnsiTheme="minorAscii" w:eastAsiaTheme="minorAscii" w:cstheme="minorAscii"/>
          <w:color w:val="000000" w:themeColor="text1" w:themeTint="FF" w:themeShade="FF"/>
        </w:rPr>
        <w:t xml:space="preserve">otels team have advised on the target market and the design of the hotel to ensure that it meet </w:t>
      </w:r>
      <w:r w:rsidRPr="4E062E6A" w:rsidR="6767DF9B">
        <w:rPr>
          <w:rFonts w:ascii="Calibri" w:hAnsi="Calibri" w:eastAsia="Calibri" w:cs="Calibri" w:asciiTheme="minorAscii" w:hAnsiTheme="minorAscii" w:eastAsiaTheme="minorAscii" w:cstheme="minorAscii"/>
          <w:color w:val="000000" w:themeColor="text1" w:themeTint="FF" w:themeShade="FF"/>
        </w:rPr>
        <w:t xml:space="preserve">current </w:t>
      </w:r>
      <w:r w:rsidRPr="4E062E6A" w:rsidR="6138170A">
        <w:rPr>
          <w:rFonts w:ascii="Calibri" w:hAnsi="Calibri" w:eastAsia="Calibri" w:cs="Calibri" w:asciiTheme="minorAscii" w:hAnsiTheme="minorAscii" w:eastAsiaTheme="minorAscii" w:cstheme="minorAscii"/>
          <w:color w:val="000000" w:themeColor="text1" w:themeTint="FF" w:themeShade="FF"/>
        </w:rPr>
        <w:t>market needs and demands</w:t>
      </w:r>
      <w:r w:rsidRPr="4E062E6A" w:rsidR="6DCE75FF">
        <w:rPr>
          <w:rFonts w:ascii="Calibri" w:hAnsi="Calibri" w:eastAsia="Calibri" w:cs="Calibri" w:asciiTheme="minorAscii" w:hAnsiTheme="minorAscii" w:eastAsiaTheme="minorAscii" w:cstheme="minorAscii"/>
          <w:color w:val="000000" w:themeColor="text1" w:themeTint="FF" w:themeShade="FF"/>
        </w:rPr>
        <w:t>,</w:t>
      </w:r>
      <w:r w:rsidRPr="4E062E6A" w:rsidR="6138170A">
        <w:rPr>
          <w:rFonts w:ascii="Calibri" w:hAnsi="Calibri" w:eastAsia="Calibri" w:cs="Calibri" w:asciiTheme="minorAscii" w:hAnsiTheme="minorAscii" w:eastAsiaTheme="minorAscii" w:cstheme="minorAscii"/>
          <w:color w:val="000000" w:themeColor="text1" w:themeTint="FF" w:themeShade="FF"/>
        </w:rPr>
        <w:t xml:space="preserve"> and </w:t>
      </w:r>
      <w:r w:rsidRPr="4E062E6A" w:rsidR="533A1AAD">
        <w:rPr>
          <w:rFonts w:ascii="Calibri" w:hAnsi="Calibri" w:eastAsia="Calibri" w:cs="Calibri" w:asciiTheme="minorAscii" w:hAnsiTheme="minorAscii" w:eastAsiaTheme="minorAscii" w:cstheme="minorAscii"/>
          <w:color w:val="000000" w:themeColor="text1" w:themeTint="FF" w:themeShade="FF"/>
        </w:rPr>
        <w:t xml:space="preserve">that the hotel operation </w:t>
      </w:r>
      <w:r w:rsidRPr="4E062E6A" w:rsidR="6138170A">
        <w:rPr>
          <w:rFonts w:ascii="Calibri" w:hAnsi="Calibri" w:eastAsia="Calibri" w:cs="Calibri" w:asciiTheme="minorAscii" w:hAnsiTheme="minorAscii" w:eastAsiaTheme="minorAscii" w:cstheme="minorAscii"/>
          <w:color w:val="000000" w:themeColor="text1" w:themeTint="FF" w:themeShade="FF"/>
        </w:rPr>
        <w:t>will be sustainable from</w:t>
      </w:r>
      <w:r w:rsidRPr="4E062E6A" w:rsidR="7B6AFFDD">
        <w:rPr>
          <w:rFonts w:ascii="Calibri" w:hAnsi="Calibri" w:eastAsia="Calibri" w:cs="Calibri" w:asciiTheme="minorAscii" w:hAnsiTheme="minorAscii" w:eastAsiaTheme="minorAscii" w:cstheme="minorAscii"/>
          <w:color w:val="000000" w:themeColor="text1" w:themeTint="FF" w:themeShade="FF"/>
        </w:rPr>
        <w:t xml:space="preserve"> a commercial standpoint. </w:t>
      </w:r>
      <w:r w:rsidRPr="4E062E6A" w:rsidR="7E12DE72">
        <w:rPr>
          <w:rFonts w:ascii="Calibri" w:hAnsi="Calibri" w:eastAsia="Calibri" w:cs="Calibri" w:asciiTheme="minorAscii" w:hAnsiTheme="minorAscii" w:eastAsiaTheme="minorAscii" w:cstheme="minorAscii"/>
          <w:color w:val="000000" w:themeColor="text1" w:themeTint="FF" w:themeShade="FF"/>
        </w:rPr>
        <w:t>A hotel need</w:t>
      </w:r>
      <w:r w:rsidRPr="4E062E6A" w:rsidR="440ADDD6">
        <w:rPr>
          <w:rFonts w:ascii="Calibri" w:hAnsi="Calibri" w:eastAsia="Calibri" w:cs="Calibri" w:asciiTheme="minorAscii" w:hAnsiTheme="minorAscii" w:eastAsiaTheme="minorAscii" w:cstheme="minorAscii"/>
          <w:color w:val="000000" w:themeColor="text1" w:themeTint="FF" w:themeShade="FF"/>
        </w:rPr>
        <w:t xml:space="preserve">s </w:t>
      </w:r>
      <w:r w:rsidRPr="4E062E6A" w:rsidR="7E12DE72">
        <w:rPr>
          <w:rFonts w:ascii="Calibri" w:hAnsi="Calibri" w:eastAsia="Calibri" w:cs="Calibri" w:asciiTheme="minorAscii" w:hAnsiTheme="minorAscii" w:eastAsiaTheme="minorAscii" w:cstheme="minorAscii"/>
          <w:color w:val="000000" w:themeColor="text1" w:themeTint="FF" w:themeShade="FF"/>
        </w:rPr>
        <w:t xml:space="preserve">and demand assessment prepared by CBRE’s </w:t>
      </w:r>
      <w:r w:rsidRPr="4E062E6A" w:rsidR="63735A0A">
        <w:rPr>
          <w:rFonts w:ascii="Calibri" w:hAnsi="Calibri" w:eastAsia="Calibri" w:cs="Calibri" w:asciiTheme="minorAscii" w:hAnsiTheme="minorAscii" w:eastAsiaTheme="minorAscii" w:cstheme="minorAscii"/>
          <w:color w:val="000000" w:themeColor="text1" w:themeTint="FF" w:themeShade="FF"/>
        </w:rPr>
        <w:t>H</w:t>
      </w:r>
      <w:r w:rsidRPr="4E062E6A" w:rsidR="7E12DE72">
        <w:rPr>
          <w:rFonts w:ascii="Calibri" w:hAnsi="Calibri" w:eastAsia="Calibri" w:cs="Calibri" w:asciiTheme="minorAscii" w:hAnsiTheme="minorAscii" w:eastAsiaTheme="minorAscii" w:cstheme="minorAscii"/>
          <w:color w:val="000000" w:themeColor="text1" w:themeTint="FF" w:themeShade="FF"/>
        </w:rPr>
        <w:t xml:space="preserve">otels team has been </w:t>
      </w:r>
      <w:r w:rsidRPr="4E062E6A" w:rsidR="7E12DE72">
        <w:rPr>
          <w:rFonts w:ascii="Calibri" w:hAnsi="Calibri" w:eastAsia="Calibri" w:cs="Calibri" w:asciiTheme="minorAscii" w:hAnsiTheme="minorAscii" w:eastAsiaTheme="minorAscii" w:cstheme="minorAscii"/>
          <w:color w:val="000000" w:themeColor="text1" w:themeTint="FF" w:themeShade="FF"/>
        </w:rPr>
        <w:t>submitted</w:t>
      </w:r>
      <w:r w:rsidRPr="4E062E6A" w:rsidR="7E12DE72">
        <w:rPr>
          <w:rFonts w:ascii="Calibri" w:hAnsi="Calibri" w:eastAsia="Calibri" w:cs="Calibri" w:asciiTheme="minorAscii" w:hAnsiTheme="minorAscii" w:eastAsiaTheme="minorAscii" w:cstheme="minorAscii"/>
          <w:color w:val="000000" w:themeColor="text1" w:themeTint="FF" w:themeShade="FF"/>
        </w:rPr>
        <w:t xml:space="preserve"> as part of the planning application. </w:t>
      </w:r>
    </w:p>
    <w:p w:rsidR="008D6EFE" w:rsidP="4E062E6A" w:rsidRDefault="4B6E56E9" w14:paraId="1487BB05" w14:textId="3F413250">
      <w:pPr>
        <w:rPr>
          <w:rFonts w:ascii="Calibri" w:hAnsi="Calibri" w:eastAsia="Calibri" w:cs="Calibri" w:asciiTheme="minorAscii" w:hAnsiTheme="minorAscii" w:eastAsiaTheme="minorAscii" w:cstheme="minorAscii"/>
          <w:color w:val="000000" w:themeColor="text1"/>
        </w:rPr>
      </w:pPr>
      <w:r w:rsidRPr="4E062E6A" w:rsidR="4B6E56E9">
        <w:rPr>
          <w:rFonts w:ascii="Calibri" w:hAnsi="Calibri" w:eastAsia="Calibri" w:cs="Calibri" w:asciiTheme="minorAscii" w:hAnsiTheme="minorAscii" w:eastAsiaTheme="minorAscii" w:cstheme="minorAscii"/>
          <w:color w:val="000000" w:themeColor="text1" w:themeTint="FF" w:themeShade="FF"/>
        </w:rPr>
        <w:t xml:space="preserve">The applicant </w:t>
      </w:r>
      <w:r w:rsidRPr="4E062E6A" w:rsidR="7EEBA13A">
        <w:rPr>
          <w:rFonts w:ascii="Calibri" w:hAnsi="Calibri" w:eastAsia="Calibri" w:cs="Calibri" w:asciiTheme="minorAscii" w:hAnsiTheme="minorAscii" w:eastAsiaTheme="minorAscii" w:cstheme="minorAscii"/>
          <w:color w:val="000000" w:themeColor="text1" w:themeTint="FF" w:themeShade="FF"/>
        </w:rPr>
        <w:t xml:space="preserve">will </w:t>
      </w:r>
      <w:r w:rsidRPr="4E062E6A" w:rsidR="7EEBA13A">
        <w:rPr>
          <w:rFonts w:ascii="Calibri" w:hAnsi="Calibri" w:eastAsia="Calibri" w:cs="Calibri" w:asciiTheme="minorAscii" w:hAnsiTheme="minorAscii" w:eastAsiaTheme="minorAscii" w:cstheme="minorAscii"/>
          <w:color w:val="000000" w:themeColor="text1" w:themeTint="FF" w:themeShade="FF"/>
        </w:rPr>
        <w:t>enter into</w:t>
      </w:r>
      <w:r w:rsidRPr="4E062E6A" w:rsidR="7EEBA13A">
        <w:rPr>
          <w:rFonts w:ascii="Calibri" w:hAnsi="Calibri" w:eastAsia="Calibri" w:cs="Calibri" w:asciiTheme="minorAscii" w:hAnsiTheme="minorAscii" w:eastAsiaTheme="minorAscii" w:cstheme="minorAscii"/>
          <w:color w:val="000000" w:themeColor="text1" w:themeTint="FF" w:themeShade="FF"/>
        </w:rPr>
        <w:t xml:space="preserve"> corporate partnerships with businesses in the local area</w:t>
      </w:r>
      <w:r w:rsidRPr="4E062E6A" w:rsidR="4F3DD3A5">
        <w:rPr>
          <w:rFonts w:ascii="Calibri" w:hAnsi="Calibri" w:eastAsia="Calibri" w:cs="Calibri" w:asciiTheme="minorAscii" w:hAnsiTheme="minorAscii" w:eastAsiaTheme="minorAscii" w:cstheme="minorAscii"/>
          <w:color w:val="000000" w:themeColor="text1" w:themeTint="FF" w:themeShade="FF"/>
        </w:rPr>
        <w:t xml:space="preserve"> for the hotel</w:t>
      </w:r>
      <w:r w:rsidRPr="4E062E6A" w:rsidR="5D65E2C9">
        <w:rPr>
          <w:rFonts w:ascii="Calibri" w:hAnsi="Calibri" w:eastAsia="Calibri" w:cs="Calibri" w:asciiTheme="minorAscii" w:hAnsiTheme="minorAscii" w:eastAsiaTheme="minorAscii" w:cstheme="minorAscii"/>
          <w:color w:val="000000" w:themeColor="text1" w:themeTint="FF" w:themeShade="FF"/>
        </w:rPr>
        <w:t xml:space="preserve"> bedrooms</w:t>
      </w:r>
      <w:r w:rsidRPr="4E062E6A" w:rsidR="3AAA27FB">
        <w:rPr>
          <w:rFonts w:ascii="Calibri" w:hAnsi="Calibri" w:eastAsia="Calibri" w:cs="Calibri" w:asciiTheme="minorAscii" w:hAnsiTheme="minorAscii" w:eastAsiaTheme="minorAscii" w:cstheme="minorAscii"/>
          <w:color w:val="000000" w:themeColor="text1" w:themeTint="FF" w:themeShade="FF"/>
        </w:rPr>
        <w:t xml:space="preserve"> and specifically </w:t>
      </w:r>
      <w:r w:rsidRPr="4E062E6A" w:rsidR="56227BB8">
        <w:rPr>
          <w:rFonts w:ascii="Calibri" w:hAnsi="Calibri" w:eastAsia="Calibri" w:cs="Calibri" w:asciiTheme="minorAscii" w:hAnsiTheme="minorAscii" w:eastAsiaTheme="minorAscii" w:cstheme="minorAscii"/>
          <w:color w:val="000000" w:themeColor="text1" w:themeTint="FF" w:themeShade="FF"/>
        </w:rPr>
        <w:t xml:space="preserve">West London Film Studio, Colt </w:t>
      </w:r>
      <w:r w:rsidRPr="4E062E6A" w:rsidR="4FC42B5A">
        <w:rPr>
          <w:rFonts w:ascii="Calibri" w:hAnsi="Calibri" w:eastAsia="Calibri" w:cs="Calibri" w:asciiTheme="minorAscii" w:hAnsiTheme="minorAscii" w:eastAsiaTheme="minorAscii" w:cstheme="minorAscii"/>
          <w:color w:val="000000" w:themeColor="text1" w:themeTint="FF" w:themeShade="FF"/>
        </w:rPr>
        <w:t>D</w:t>
      </w:r>
      <w:r w:rsidRPr="4E062E6A" w:rsidR="56227BB8">
        <w:rPr>
          <w:rFonts w:ascii="Calibri" w:hAnsi="Calibri" w:eastAsia="Calibri" w:cs="Calibri" w:asciiTheme="minorAscii" w:hAnsiTheme="minorAscii" w:eastAsiaTheme="minorAscii" w:cstheme="minorAscii"/>
          <w:color w:val="000000" w:themeColor="text1" w:themeTint="FF" w:themeShade="FF"/>
        </w:rPr>
        <w:t xml:space="preserve">ata </w:t>
      </w:r>
      <w:r w:rsidRPr="4E062E6A" w:rsidR="6B1CA497">
        <w:rPr>
          <w:rFonts w:ascii="Calibri" w:hAnsi="Calibri" w:eastAsia="Calibri" w:cs="Calibri" w:asciiTheme="minorAscii" w:hAnsiTheme="minorAscii" w:eastAsiaTheme="minorAscii" w:cstheme="minorAscii"/>
          <w:color w:val="000000" w:themeColor="text1" w:themeTint="FF" w:themeShade="FF"/>
        </w:rPr>
        <w:t>C</w:t>
      </w:r>
      <w:r w:rsidRPr="4E062E6A" w:rsidR="56227BB8">
        <w:rPr>
          <w:rFonts w:ascii="Calibri" w:hAnsi="Calibri" w:eastAsia="Calibri" w:cs="Calibri" w:asciiTheme="minorAscii" w:hAnsiTheme="minorAscii" w:eastAsiaTheme="minorAscii" w:cstheme="minorAscii"/>
          <w:color w:val="000000" w:themeColor="text1" w:themeTint="FF" w:themeShade="FF"/>
        </w:rPr>
        <w:t>entre</w:t>
      </w:r>
      <w:r w:rsidRPr="4E062E6A" w:rsidR="56227BB8">
        <w:rPr>
          <w:rFonts w:ascii="Calibri" w:hAnsi="Calibri" w:eastAsia="Calibri" w:cs="Calibri" w:asciiTheme="minorAscii" w:hAnsiTheme="minorAscii" w:eastAsiaTheme="minorAscii" w:cstheme="minorAscii"/>
          <w:color w:val="000000" w:themeColor="text1" w:themeTint="FF" w:themeShade="FF"/>
        </w:rPr>
        <w:t xml:space="preserve"> and wider businesses in and around Hayes, </w:t>
      </w:r>
      <w:r w:rsidRPr="4E062E6A" w:rsidR="56227BB8">
        <w:rPr>
          <w:rFonts w:ascii="Calibri" w:hAnsi="Calibri" w:eastAsia="Calibri" w:cs="Calibri" w:asciiTheme="minorAscii" w:hAnsiTheme="minorAscii" w:eastAsiaTheme="minorAscii" w:cstheme="minorAscii"/>
          <w:color w:val="000000" w:themeColor="text1" w:themeTint="FF" w:themeShade="FF"/>
        </w:rPr>
        <w:t>Heathrow</w:t>
      </w:r>
      <w:r w:rsidRPr="4E062E6A" w:rsidR="56227BB8">
        <w:rPr>
          <w:rFonts w:ascii="Calibri" w:hAnsi="Calibri" w:eastAsia="Calibri" w:cs="Calibri" w:asciiTheme="minorAscii" w:hAnsiTheme="minorAscii" w:eastAsiaTheme="minorAscii" w:cstheme="minorAscii"/>
          <w:color w:val="000000" w:themeColor="text1" w:themeTint="FF" w:themeShade="FF"/>
        </w:rPr>
        <w:t xml:space="preserve"> and Southall. </w:t>
      </w:r>
      <w:r w:rsidRPr="4E062E6A" w:rsidR="2E90463E">
        <w:rPr>
          <w:rFonts w:ascii="Calibri" w:hAnsi="Calibri" w:eastAsia="Calibri" w:cs="Calibri" w:asciiTheme="minorAscii" w:hAnsiTheme="minorAscii" w:eastAsiaTheme="minorAscii" w:cstheme="minorAscii"/>
          <w:color w:val="000000" w:themeColor="text1" w:themeTint="FF" w:themeShade="FF"/>
        </w:rPr>
        <w:t xml:space="preserve">The applicant in currently in discussions with </w:t>
      </w:r>
      <w:r w:rsidRPr="4E062E6A" w:rsidR="2E90463E">
        <w:rPr>
          <w:rFonts w:ascii="Calibri" w:hAnsi="Calibri" w:eastAsia="Calibri" w:cs="Calibri" w:asciiTheme="minorAscii" w:hAnsiTheme="minorAscii" w:eastAsiaTheme="minorAscii" w:cstheme="minorAscii"/>
          <w:color w:val="000000" w:themeColor="text1" w:themeTint="FF" w:themeShade="FF"/>
        </w:rPr>
        <w:t>all of</w:t>
      </w:r>
      <w:r w:rsidRPr="4E062E6A" w:rsidR="2E90463E">
        <w:rPr>
          <w:rFonts w:ascii="Calibri" w:hAnsi="Calibri" w:eastAsia="Calibri" w:cs="Calibri" w:asciiTheme="minorAscii" w:hAnsiTheme="minorAscii" w:eastAsiaTheme="minorAscii" w:cstheme="minorAscii"/>
          <w:color w:val="000000" w:themeColor="text1" w:themeTint="FF" w:themeShade="FF"/>
        </w:rPr>
        <w:t xml:space="preserve"> these parties as well as Hayes Town Partnership and the West London Business Alliance</w:t>
      </w:r>
      <w:r w:rsidRPr="4E062E6A" w:rsidR="3426DCD5">
        <w:rPr>
          <w:rFonts w:ascii="Calibri" w:hAnsi="Calibri" w:eastAsia="Calibri" w:cs="Calibri" w:asciiTheme="minorAscii" w:hAnsiTheme="minorAscii" w:eastAsiaTheme="minorAscii" w:cstheme="minorAscii"/>
          <w:color w:val="000000" w:themeColor="text1" w:themeTint="FF" w:themeShade="FF"/>
        </w:rPr>
        <w:t>,</w:t>
      </w:r>
      <w:r w:rsidRPr="4E062E6A" w:rsidR="2E90463E">
        <w:rPr>
          <w:rFonts w:ascii="Calibri" w:hAnsi="Calibri" w:eastAsia="Calibri" w:cs="Calibri" w:asciiTheme="minorAscii" w:hAnsiTheme="minorAscii" w:eastAsiaTheme="minorAscii" w:cstheme="minorAscii"/>
          <w:color w:val="000000" w:themeColor="text1" w:themeTint="FF" w:themeShade="FF"/>
        </w:rPr>
        <w:t xml:space="preserve"> </w:t>
      </w:r>
      <w:r w:rsidRPr="4E062E6A" w:rsidR="6A474707">
        <w:rPr>
          <w:rFonts w:ascii="Calibri" w:hAnsi="Calibri" w:eastAsia="Calibri" w:cs="Calibri" w:asciiTheme="minorAscii" w:hAnsiTheme="minorAscii" w:eastAsiaTheme="minorAscii" w:cstheme="minorAscii"/>
          <w:color w:val="000000" w:themeColor="text1" w:themeTint="FF" w:themeShade="FF"/>
        </w:rPr>
        <w:t xml:space="preserve">and the Hillingdon Chamber of Commerce, </w:t>
      </w:r>
      <w:r w:rsidRPr="4E062E6A" w:rsidR="2E90463E">
        <w:rPr>
          <w:rFonts w:ascii="Calibri" w:hAnsi="Calibri" w:eastAsia="Calibri" w:cs="Calibri" w:asciiTheme="minorAscii" w:hAnsiTheme="minorAscii" w:eastAsiaTheme="minorAscii" w:cstheme="minorAscii"/>
          <w:color w:val="000000" w:themeColor="text1" w:themeTint="FF" w:themeShade="FF"/>
        </w:rPr>
        <w:t>all of whom have fed into the strategy for the hotel.</w:t>
      </w:r>
      <w:r w:rsidRPr="4E062E6A" w:rsidR="0E60CA86">
        <w:rPr>
          <w:rFonts w:ascii="Calibri" w:hAnsi="Calibri" w:eastAsia="Calibri" w:cs="Calibri" w:asciiTheme="minorAscii" w:hAnsiTheme="minorAscii" w:eastAsiaTheme="minorAscii" w:cstheme="minorAscii"/>
          <w:color w:val="000000" w:themeColor="text1" w:themeTint="FF" w:themeShade="FF"/>
        </w:rPr>
        <w:t xml:space="preserve"> </w:t>
      </w:r>
      <w:r w:rsidRPr="4E062E6A" w:rsidR="7EEBA13A">
        <w:rPr>
          <w:rFonts w:ascii="Calibri" w:hAnsi="Calibri" w:eastAsia="Calibri" w:cs="Calibri" w:asciiTheme="minorAscii" w:hAnsiTheme="minorAscii" w:eastAsiaTheme="minorAscii" w:cstheme="minorAscii"/>
          <w:color w:val="000000" w:themeColor="text1" w:themeTint="FF" w:themeShade="FF"/>
        </w:rPr>
        <w:t xml:space="preserve">The corporate partnerships will allow local businesses to book a specific quantum of rooms on an annual basis for workers who wish to stay near to their company headquarters during </w:t>
      </w:r>
      <w:r w:rsidRPr="4E062E6A" w:rsidR="7EEBA13A">
        <w:rPr>
          <w:rFonts w:ascii="Calibri" w:hAnsi="Calibri" w:eastAsia="Calibri" w:cs="Calibri" w:asciiTheme="minorAscii" w:hAnsiTheme="minorAscii" w:eastAsiaTheme="minorAscii" w:cstheme="minorAscii"/>
          <w:color w:val="000000" w:themeColor="text1" w:themeTint="FF" w:themeShade="FF"/>
        </w:rPr>
        <w:t>weekdays</w:t>
      </w:r>
      <w:r w:rsidRPr="4E062E6A" w:rsidR="7EEBA13A">
        <w:rPr>
          <w:rFonts w:ascii="Calibri" w:hAnsi="Calibri" w:eastAsia="Calibri" w:cs="Calibri" w:asciiTheme="minorAscii" w:hAnsiTheme="minorAscii" w:eastAsiaTheme="minorAscii" w:cstheme="minorAscii"/>
          <w:color w:val="000000" w:themeColor="text1" w:themeTint="FF" w:themeShade="FF"/>
        </w:rPr>
        <w:t xml:space="preserve"> and for business travellers and placements for multinational c</w:t>
      </w:r>
      <w:r w:rsidRPr="4E062E6A" w:rsidR="7EEBA13A">
        <w:rPr>
          <w:rFonts w:ascii="Calibri" w:hAnsi="Calibri" w:eastAsia="Calibri" w:cs="Calibri" w:asciiTheme="minorAscii" w:hAnsiTheme="minorAscii" w:eastAsiaTheme="minorAscii" w:cstheme="minorAscii"/>
          <w:color w:val="000000" w:themeColor="text1" w:themeTint="FF" w:themeShade="FF"/>
        </w:rPr>
        <w:t>omp</w:t>
      </w:r>
      <w:r w:rsidRPr="4E062E6A" w:rsidR="7EEBA13A">
        <w:rPr>
          <w:rFonts w:ascii="Calibri" w:hAnsi="Calibri" w:eastAsia="Calibri" w:cs="Calibri" w:asciiTheme="minorAscii" w:hAnsiTheme="minorAscii" w:eastAsiaTheme="minorAscii" w:cstheme="minorAscii"/>
          <w:color w:val="000000" w:themeColor="text1" w:themeTint="FF" w:themeShade="FF"/>
        </w:rPr>
        <w:t>anies</w:t>
      </w:r>
      <w:r w:rsidRPr="4E062E6A" w:rsidR="7EEBA13A">
        <w:rPr>
          <w:rFonts w:ascii="Calibri" w:hAnsi="Calibri" w:eastAsia="Calibri" w:cs="Calibri" w:asciiTheme="minorAscii" w:hAnsiTheme="minorAscii" w:eastAsiaTheme="minorAscii" w:cstheme="minorAscii"/>
          <w:color w:val="000000" w:themeColor="text1" w:themeTint="FF" w:themeShade="FF"/>
        </w:rPr>
        <w:t xml:space="preserve">.  </w:t>
      </w:r>
      <w:r w:rsidRPr="4E062E6A" w:rsidR="7EEBA13A">
        <w:rPr>
          <w:rFonts w:ascii="Calibri" w:hAnsi="Calibri" w:eastAsia="Calibri" w:cs="Calibri" w:asciiTheme="minorAscii" w:hAnsiTheme="minorAscii" w:eastAsiaTheme="minorAscii" w:cstheme="minorAscii"/>
          <w:color w:val="000000" w:themeColor="text1" w:themeTint="FF" w:themeShade="FF"/>
        </w:rPr>
        <w:t>A core part of the</w:t>
      </w:r>
      <w:r w:rsidRPr="4E062E6A" w:rsidR="0D6CD8E3">
        <w:rPr>
          <w:rFonts w:ascii="Calibri" w:hAnsi="Calibri" w:eastAsia="Calibri" w:cs="Calibri" w:asciiTheme="minorAscii" w:hAnsiTheme="minorAscii" w:eastAsiaTheme="minorAscii" w:cstheme="minorAscii"/>
          <w:color w:val="000000" w:themeColor="text1" w:themeTint="FF" w:themeShade="FF"/>
        </w:rPr>
        <w:t xml:space="preserve"> target</w:t>
      </w:r>
      <w:r w:rsidRPr="4E062E6A" w:rsidR="7EEBA13A">
        <w:rPr>
          <w:rFonts w:ascii="Calibri" w:hAnsi="Calibri" w:eastAsia="Calibri" w:cs="Calibri" w:asciiTheme="minorAscii" w:hAnsiTheme="minorAscii" w:eastAsiaTheme="minorAscii" w:cstheme="minorAscii"/>
          <w:color w:val="000000" w:themeColor="text1" w:themeTint="FF" w:themeShade="FF"/>
        </w:rPr>
        <w:t xml:space="preserve"> </w:t>
      </w:r>
      <w:r w:rsidRPr="4E062E6A" w:rsidR="29CE104D">
        <w:rPr>
          <w:rFonts w:ascii="Calibri" w:hAnsi="Calibri" w:eastAsia="Calibri" w:cs="Calibri" w:asciiTheme="minorAscii" w:hAnsiTheme="minorAscii" w:eastAsiaTheme="minorAscii" w:cstheme="minorAscii"/>
          <w:color w:val="000000" w:themeColor="text1" w:themeTint="FF" w:themeShade="FF"/>
        </w:rPr>
        <w:t xml:space="preserve">hotel </w:t>
      </w:r>
      <w:r w:rsidRPr="4E062E6A" w:rsidR="7EEBA13A">
        <w:rPr>
          <w:rFonts w:ascii="Calibri" w:hAnsi="Calibri" w:eastAsia="Calibri" w:cs="Calibri" w:asciiTheme="minorAscii" w:hAnsiTheme="minorAscii" w:eastAsiaTheme="minorAscii" w:cstheme="minorAscii"/>
          <w:color w:val="000000" w:themeColor="text1" w:themeTint="FF" w:themeShade="FF"/>
        </w:rPr>
        <w:t xml:space="preserve">market is Monday to Friday bookings for workers who wish </w:t>
      </w:r>
      <w:r w:rsidRPr="4E062E6A" w:rsidR="7EEBA13A">
        <w:rPr>
          <w:rFonts w:ascii="Calibri" w:hAnsi="Calibri" w:eastAsia="Calibri" w:cs="Calibri" w:asciiTheme="minorAscii" w:hAnsiTheme="minorAscii" w:eastAsiaTheme="minorAscii" w:cstheme="minorAscii"/>
          <w:color w:val="000000" w:themeColor="text1" w:themeTint="FF" w:themeShade="FF"/>
        </w:rPr>
        <w:t xml:space="preserve">to stay </w:t>
      </w:r>
      <w:r w:rsidRPr="4E062E6A" w:rsidR="7EEBA13A">
        <w:rPr>
          <w:rFonts w:ascii="Calibri" w:hAnsi="Calibri" w:eastAsia="Calibri" w:cs="Calibri" w:asciiTheme="minorAscii" w:hAnsiTheme="minorAscii" w:eastAsiaTheme="minorAscii" w:cstheme="minorAscii"/>
          <w:color w:val="000000" w:themeColor="text1" w:themeTint="FF" w:themeShade="FF"/>
        </w:rPr>
        <w:t>in close prox</w:t>
      </w:r>
      <w:r w:rsidRPr="4E062E6A" w:rsidR="7EEBA13A">
        <w:rPr>
          <w:rFonts w:ascii="Calibri" w:hAnsi="Calibri" w:eastAsia="Calibri" w:cs="Calibri" w:asciiTheme="minorAscii" w:hAnsiTheme="minorAscii" w:eastAsiaTheme="minorAscii" w:cstheme="minorAscii"/>
          <w:color w:val="000000" w:themeColor="text1" w:themeTint="FF" w:themeShade="FF"/>
        </w:rPr>
        <w:t>imity to</w:t>
      </w:r>
      <w:r w:rsidRPr="4E062E6A" w:rsidR="7EEBA13A">
        <w:rPr>
          <w:rFonts w:ascii="Calibri" w:hAnsi="Calibri" w:eastAsia="Calibri" w:cs="Calibri" w:asciiTheme="minorAscii" w:hAnsiTheme="minorAscii" w:eastAsiaTheme="minorAscii" w:cstheme="minorAscii"/>
          <w:color w:val="000000" w:themeColor="text1" w:themeTint="FF" w:themeShade="FF"/>
        </w:rPr>
        <w:t xml:space="preserve"> their company headquarters during the week and then go home on the weekends. This is a significant market in the borough which has grown exponentially following the COVID19 pandemic </w:t>
      </w:r>
      <w:r w:rsidRPr="4E062E6A" w:rsidR="7EEBA13A">
        <w:rPr>
          <w:rFonts w:ascii="Calibri" w:hAnsi="Calibri" w:eastAsia="Calibri" w:cs="Calibri" w:asciiTheme="minorAscii" w:hAnsiTheme="minorAscii" w:eastAsiaTheme="minorAscii" w:cstheme="minorAscii"/>
          <w:color w:val="000000" w:themeColor="text1" w:themeTint="FF" w:themeShade="FF"/>
        </w:rPr>
        <w:t xml:space="preserve">and the </w:t>
      </w:r>
      <w:r w:rsidRPr="4E062E6A" w:rsidR="7EEBA13A">
        <w:rPr>
          <w:rFonts w:ascii="Calibri" w:hAnsi="Calibri" w:eastAsia="Calibri" w:cs="Calibri" w:asciiTheme="minorAscii" w:hAnsiTheme="minorAscii" w:eastAsiaTheme="minorAscii" w:cstheme="minorAscii"/>
          <w:color w:val="000000" w:themeColor="text1" w:themeTint="FF" w:themeShade="FF"/>
        </w:rPr>
        <w:t>su</w:t>
      </w:r>
      <w:r w:rsidRPr="4E062E6A" w:rsidR="7EEBA13A">
        <w:rPr>
          <w:rFonts w:ascii="Calibri" w:hAnsi="Calibri" w:eastAsia="Calibri" w:cs="Calibri" w:asciiTheme="minorAscii" w:hAnsiTheme="minorAscii" w:eastAsiaTheme="minorAscii" w:cstheme="minorAscii"/>
          <w:color w:val="000000" w:themeColor="text1" w:themeTint="FF" w:themeShade="FF"/>
        </w:rPr>
        <w:t>bsequent</w:t>
      </w:r>
      <w:r w:rsidRPr="4E062E6A" w:rsidR="7EEBA13A">
        <w:rPr>
          <w:rFonts w:ascii="Calibri" w:hAnsi="Calibri" w:eastAsia="Calibri" w:cs="Calibri" w:asciiTheme="minorAscii" w:hAnsiTheme="minorAscii" w:eastAsiaTheme="minorAscii" w:cstheme="minorAscii"/>
          <w:color w:val="000000" w:themeColor="text1" w:themeTint="FF" w:themeShade="FF"/>
        </w:rPr>
        <w:t xml:space="preserve"> shift in working patterns. </w:t>
      </w:r>
    </w:p>
    <w:p w:rsidR="008D6EFE" w:rsidP="4E062E6A" w:rsidRDefault="30088317" w14:paraId="0F8513D9" w14:textId="533EF545">
      <w:pPr>
        <w:rPr>
          <w:rFonts w:ascii="Calibri" w:hAnsi="Calibri" w:eastAsia="Calibri" w:cs="Calibri" w:asciiTheme="minorAscii" w:hAnsiTheme="minorAscii" w:eastAsiaTheme="minorAscii" w:cstheme="minorAscii"/>
        </w:rPr>
      </w:pPr>
      <w:r w:rsidRPr="4E062E6A" w:rsidR="30088317">
        <w:rPr>
          <w:rFonts w:ascii="Calibri" w:hAnsi="Calibri" w:eastAsia="Calibri" w:cs="Calibri" w:asciiTheme="minorAscii" w:hAnsiTheme="minorAscii" w:eastAsiaTheme="minorAscii" w:cstheme="minorAscii"/>
        </w:rPr>
        <w:t>The proposed hotel will include</w:t>
      </w:r>
      <w:r w:rsidRPr="4E062E6A" w:rsidR="1D26C69F">
        <w:rPr>
          <w:rFonts w:ascii="Calibri" w:hAnsi="Calibri" w:eastAsia="Calibri" w:cs="Calibri" w:asciiTheme="minorAscii" w:hAnsiTheme="minorAscii" w:eastAsiaTheme="minorAscii" w:cstheme="minorAscii"/>
        </w:rPr>
        <w:t xml:space="preserve"> </w:t>
      </w:r>
      <w:r w:rsidRPr="4E062E6A" w:rsidR="30088317">
        <w:rPr>
          <w:rFonts w:ascii="Calibri" w:hAnsi="Calibri" w:eastAsia="Calibri" w:cs="Calibri" w:asciiTheme="minorAscii" w:hAnsiTheme="minorAscii" w:eastAsiaTheme="minorAscii" w:cstheme="minorAscii"/>
        </w:rPr>
        <w:t>design</w:t>
      </w:r>
      <w:r w:rsidRPr="4E062E6A" w:rsidR="6C5555AA">
        <w:rPr>
          <w:rFonts w:ascii="Calibri" w:hAnsi="Calibri" w:eastAsia="Calibri" w:cs="Calibri" w:asciiTheme="minorAscii" w:hAnsiTheme="minorAscii" w:eastAsiaTheme="minorAscii" w:cstheme="minorAscii"/>
        </w:rPr>
        <w:t xml:space="preserve"> focused </w:t>
      </w:r>
      <w:r w:rsidRPr="4E062E6A" w:rsidR="30088317">
        <w:rPr>
          <w:rFonts w:ascii="Calibri" w:hAnsi="Calibri" w:eastAsia="Calibri" w:cs="Calibri" w:asciiTheme="minorAscii" w:hAnsiTheme="minorAscii" w:eastAsiaTheme="minorAscii" w:cstheme="minorAscii"/>
        </w:rPr>
        <w:t>spaces</w:t>
      </w:r>
      <w:r w:rsidRPr="4E062E6A" w:rsidR="42F3A2C4">
        <w:rPr>
          <w:rFonts w:ascii="Calibri" w:hAnsi="Calibri" w:eastAsia="Calibri" w:cs="Calibri" w:asciiTheme="minorAscii" w:hAnsiTheme="minorAscii" w:eastAsiaTheme="minorAscii" w:cstheme="minorAscii"/>
        </w:rPr>
        <w:t xml:space="preserve"> at a mid-budget price point. The applicant is</w:t>
      </w:r>
      <w:r w:rsidRPr="4E062E6A" w:rsidR="30088317">
        <w:rPr>
          <w:rFonts w:ascii="Calibri" w:hAnsi="Calibri" w:eastAsia="Calibri" w:cs="Calibri" w:asciiTheme="minorAscii" w:hAnsiTheme="minorAscii" w:eastAsiaTheme="minorAscii" w:cstheme="minorAscii"/>
        </w:rPr>
        <w:t xml:space="preserve"> working with internationally acclaimed architects Haptic to deliver the scheme. </w:t>
      </w:r>
      <w:r w:rsidRPr="4E062E6A" w:rsidR="544916C8">
        <w:rPr>
          <w:rFonts w:ascii="Calibri" w:hAnsi="Calibri" w:eastAsia="Calibri" w:cs="Calibri" w:asciiTheme="minorAscii" w:hAnsiTheme="minorAscii" w:eastAsiaTheme="minorAscii" w:cstheme="minorAscii"/>
        </w:rPr>
        <w:t>Haptic as a practice have a specific focus on wellbeing through design and this was a core reason for the p</w:t>
      </w:r>
      <w:r w:rsidRPr="4E062E6A" w:rsidR="6BD9D82E">
        <w:rPr>
          <w:rFonts w:ascii="Calibri" w:hAnsi="Calibri" w:eastAsia="Calibri" w:cs="Calibri" w:asciiTheme="minorAscii" w:hAnsiTheme="minorAscii" w:eastAsiaTheme="minorAscii" w:cstheme="minorAscii"/>
        </w:rPr>
        <w:t>ractice</w:t>
      </w:r>
      <w:r w:rsidRPr="4E062E6A" w:rsidR="544916C8">
        <w:rPr>
          <w:rFonts w:ascii="Calibri" w:hAnsi="Calibri" w:eastAsia="Calibri" w:cs="Calibri" w:asciiTheme="minorAscii" w:hAnsiTheme="minorAscii" w:eastAsiaTheme="minorAscii" w:cstheme="minorAscii"/>
        </w:rPr>
        <w:t xml:space="preserve"> being selected as architects </w:t>
      </w:r>
      <w:r w:rsidRPr="4E062E6A" w:rsidR="5ED84536">
        <w:rPr>
          <w:rFonts w:ascii="Calibri" w:hAnsi="Calibri" w:eastAsia="Calibri" w:cs="Calibri" w:asciiTheme="minorAscii" w:hAnsiTheme="minorAscii" w:eastAsiaTheme="minorAscii" w:cstheme="minorAscii"/>
        </w:rPr>
        <w:t>The</w:t>
      </w:r>
      <w:r w:rsidRPr="4E062E6A" w:rsidR="7E3A5226">
        <w:rPr>
          <w:rFonts w:ascii="Calibri" w:hAnsi="Calibri" w:eastAsia="Calibri" w:cs="Calibri" w:asciiTheme="minorAscii" w:hAnsiTheme="minorAscii" w:eastAsiaTheme="minorAscii" w:cstheme="minorAscii"/>
        </w:rPr>
        <w:t xml:space="preserve"> hotel will </w:t>
      </w:r>
      <w:r w:rsidRPr="4E062E6A" w:rsidR="47C84126">
        <w:rPr>
          <w:rFonts w:ascii="Calibri" w:hAnsi="Calibri" w:eastAsia="Calibri" w:cs="Calibri" w:asciiTheme="minorAscii" w:hAnsiTheme="minorAscii" w:eastAsiaTheme="minorAscii" w:cstheme="minorAscii"/>
        </w:rPr>
        <w:t>place</w:t>
      </w:r>
      <w:r w:rsidRPr="4E062E6A" w:rsidR="18EDBAB9">
        <w:rPr>
          <w:rFonts w:ascii="Calibri" w:hAnsi="Calibri" w:eastAsia="Calibri" w:cs="Calibri" w:asciiTheme="minorAscii" w:hAnsiTheme="minorAscii" w:eastAsiaTheme="minorAscii" w:cstheme="minorAscii"/>
        </w:rPr>
        <w:t xml:space="preserve"> a </w:t>
      </w:r>
      <w:r w:rsidRPr="4E062E6A" w:rsidR="4B609826">
        <w:rPr>
          <w:rFonts w:ascii="Calibri" w:hAnsi="Calibri" w:eastAsia="Calibri" w:cs="Calibri" w:asciiTheme="minorAscii" w:hAnsiTheme="minorAscii" w:eastAsiaTheme="minorAscii" w:cstheme="minorAscii"/>
        </w:rPr>
        <w:t>heavy</w:t>
      </w:r>
      <w:r w:rsidRPr="4E062E6A" w:rsidR="20D6C730">
        <w:rPr>
          <w:rFonts w:ascii="Calibri" w:hAnsi="Calibri" w:eastAsia="Calibri" w:cs="Calibri" w:asciiTheme="minorAscii" w:hAnsiTheme="minorAscii" w:eastAsiaTheme="minorAscii" w:cstheme="minorAscii"/>
        </w:rPr>
        <w:t xml:space="preserve"> emphasis</w:t>
      </w:r>
      <w:r w:rsidRPr="4E062E6A" w:rsidR="18EDBAB9">
        <w:rPr>
          <w:rFonts w:ascii="Calibri" w:hAnsi="Calibri" w:eastAsia="Calibri" w:cs="Calibri" w:asciiTheme="minorAscii" w:hAnsiTheme="minorAscii" w:eastAsiaTheme="minorAscii" w:cstheme="minorAscii"/>
        </w:rPr>
        <w:t xml:space="preserve"> on </w:t>
      </w:r>
      <w:r w:rsidRPr="4E062E6A" w:rsidR="2EE0FF6E">
        <w:rPr>
          <w:rFonts w:ascii="Calibri" w:hAnsi="Calibri" w:eastAsia="Calibri" w:cs="Calibri" w:asciiTheme="minorAscii" w:hAnsiTheme="minorAscii" w:eastAsiaTheme="minorAscii" w:cstheme="minorAscii"/>
        </w:rPr>
        <w:t xml:space="preserve">the </w:t>
      </w:r>
      <w:r w:rsidRPr="4E062E6A" w:rsidR="18EDBAB9">
        <w:rPr>
          <w:rFonts w:ascii="Calibri" w:hAnsi="Calibri" w:eastAsia="Calibri" w:cs="Calibri" w:asciiTheme="minorAscii" w:hAnsiTheme="minorAscii" w:eastAsiaTheme="minorAscii" w:cstheme="minorAscii"/>
        </w:rPr>
        <w:t xml:space="preserve">health and wellbeing of </w:t>
      </w:r>
      <w:r w:rsidRPr="4E062E6A" w:rsidR="1C55D04B">
        <w:rPr>
          <w:rFonts w:ascii="Calibri" w:hAnsi="Calibri" w:eastAsia="Calibri" w:cs="Calibri" w:asciiTheme="minorAscii" w:hAnsiTheme="minorAscii" w:eastAsiaTheme="minorAscii" w:cstheme="minorAscii"/>
        </w:rPr>
        <w:t>its</w:t>
      </w:r>
      <w:r w:rsidRPr="4E062E6A" w:rsidR="18EDBAB9">
        <w:rPr>
          <w:rFonts w:ascii="Calibri" w:hAnsi="Calibri" w:eastAsia="Calibri" w:cs="Calibri" w:asciiTheme="minorAscii" w:hAnsiTheme="minorAscii" w:eastAsiaTheme="minorAscii" w:cstheme="minorAscii"/>
        </w:rPr>
        <w:t xml:space="preserve"> guests </w:t>
      </w:r>
      <w:r w:rsidRPr="4E062E6A" w:rsidR="18EDBAB9">
        <w:rPr>
          <w:rFonts w:ascii="Calibri" w:hAnsi="Calibri" w:eastAsia="Calibri" w:cs="Calibri" w:asciiTheme="minorAscii" w:hAnsiTheme="minorAscii" w:eastAsiaTheme="minorAscii" w:cstheme="minorAscii"/>
        </w:rPr>
        <w:t>and some</w:t>
      </w:r>
      <w:r w:rsidRPr="4E062E6A" w:rsidR="30088317">
        <w:rPr>
          <w:rFonts w:ascii="Calibri" w:hAnsi="Calibri" w:eastAsia="Calibri" w:cs="Calibri" w:asciiTheme="minorAscii" w:hAnsiTheme="minorAscii" w:eastAsiaTheme="minorAscii" w:cstheme="minorAscii"/>
        </w:rPr>
        <w:t xml:space="preserve"> of the </w:t>
      </w:r>
      <w:r w:rsidRPr="4E062E6A" w:rsidR="512C0986">
        <w:rPr>
          <w:rFonts w:ascii="Calibri" w:hAnsi="Calibri" w:eastAsia="Calibri" w:cs="Calibri" w:asciiTheme="minorAscii" w:hAnsiTheme="minorAscii" w:eastAsiaTheme="minorAscii" w:cstheme="minorAscii"/>
        </w:rPr>
        <w:t xml:space="preserve">new </w:t>
      </w:r>
      <w:r w:rsidRPr="4E062E6A" w:rsidR="30088317">
        <w:rPr>
          <w:rFonts w:ascii="Calibri" w:hAnsi="Calibri" w:eastAsia="Calibri" w:cs="Calibri" w:asciiTheme="minorAscii" w:hAnsiTheme="minorAscii" w:eastAsiaTheme="minorAscii" w:cstheme="minorAscii"/>
        </w:rPr>
        <w:t>amenities</w:t>
      </w:r>
      <w:r w:rsidRPr="4E062E6A" w:rsidR="26C89C91">
        <w:rPr>
          <w:rFonts w:ascii="Calibri" w:hAnsi="Calibri" w:eastAsia="Calibri" w:cs="Calibri" w:asciiTheme="minorAscii" w:hAnsiTheme="minorAscii" w:eastAsiaTheme="minorAscii" w:cstheme="minorAscii"/>
        </w:rPr>
        <w:t xml:space="preserve"> in the hotel</w:t>
      </w:r>
      <w:r w:rsidRPr="4E062E6A" w:rsidR="30088317">
        <w:rPr>
          <w:rFonts w:ascii="Calibri" w:hAnsi="Calibri" w:eastAsia="Calibri" w:cs="Calibri" w:asciiTheme="minorAscii" w:hAnsiTheme="minorAscii" w:eastAsiaTheme="minorAscii" w:cstheme="minorAscii"/>
        </w:rPr>
        <w:t xml:space="preserve"> </w:t>
      </w:r>
      <w:r w:rsidRPr="4E062E6A" w:rsidR="5D92097C">
        <w:rPr>
          <w:rFonts w:ascii="Calibri" w:hAnsi="Calibri" w:eastAsia="Calibri" w:cs="Calibri" w:asciiTheme="minorAscii" w:hAnsiTheme="minorAscii" w:eastAsiaTheme="minorAscii" w:cstheme="minorAscii"/>
        </w:rPr>
        <w:t xml:space="preserve">will </w:t>
      </w:r>
      <w:r w:rsidRPr="4E062E6A" w:rsidR="30088317">
        <w:rPr>
          <w:rFonts w:ascii="Calibri" w:hAnsi="Calibri" w:eastAsia="Calibri" w:cs="Calibri" w:asciiTheme="minorAscii" w:hAnsiTheme="minorAscii" w:eastAsiaTheme="minorAscii" w:cstheme="minorAscii"/>
        </w:rPr>
        <w:t>include a spa and wellne</w:t>
      </w:r>
      <w:r w:rsidRPr="4E062E6A" w:rsidR="4799447D">
        <w:rPr>
          <w:rFonts w:ascii="Calibri" w:hAnsi="Calibri" w:eastAsia="Calibri" w:cs="Calibri" w:asciiTheme="minorAscii" w:hAnsiTheme="minorAscii" w:eastAsiaTheme="minorAscii" w:cstheme="minorAscii"/>
        </w:rPr>
        <w:t>ss centre which w</w:t>
      </w:r>
      <w:r w:rsidRPr="4E062E6A" w:rsidR="4DFFDAE1">
        <w:rPr>
          <w:rFonts w:ascii="Calibri" w:hAnsi="Calibri" w:eastAsia="Calibri" w:cs="Calibri" w:asciiTheme="minorAscii" w:hAnsiTheme="minorAscii" w:eastAsiaTheme="minorAscii" w:cstheme="minorAscii"/>
        </w:rPr>
        <w:t>ill feature hot tubs, sauna, an ice bath, rain showers, a detox bar, and studio for meditation, exercise and breath</w:t>
      </w:r>
      <w:r w:rsidRPr="4E062E6A" w:rsidR="2DFA7E9C">
        <w:rPr>
          <w:rFonts w:ascii="Calibri" w:hAnsi="Calibri" w:eastAsia="Calibri" w:cs="Calibri" w:asciiTheme="minorAscii" w:hAnsiTheme="minorAscii" w:eastAsiaTheme="minorAscii" w:cstheme="minorAscii"/>
        </w:rPr>
        <w:t xml:space="preserve">work. </w:t>
      </w:r>
      <w:r w:rsidRPr="4E062E6A" w:rsidR="2FD657A9">
        <w:rPr>
          <w:rFonts w:ascii="Calibri" w:hAnsi="Calibri" w:eastAsia="Calibri" w:cs="Calibri" w:asciiTheme="minorAscii" w:hAnsiTheme="minorAscii" w:eastAsiaTheme="minorAscii" w:cstheme="minorAscii"/>
        </w:rPr>
        <w:t>The hotel will also include events spaces</w:t>
      </w:r>
      <w:r w:rsidRPr="4E062E6A" w:rsidR="5AA8EBED">
        <w:rPr>
          <w:rFonts w:ascii="Calibri" w:hAnsi="Calibri" w:eastAsia="Calibri" w:cs="Calibri" w:asciiTheme="minorAscii" w:hAnsiTheme="minorAscii" w:eastAsiaTheme="minorAscii" w:cstheme="minorAscii"/>
        </w:rPr>
        <w:t>, lounges and food and beverage provision</w:t>
      </w:r>
      <w:r w:rsidRPr="4E062E6A" w:rsidR="2FD657A9">
        <w:rPr>
          <w:rFonts w:ascii="Calibri" w:hAnsi="Calibri" w:eastAsia="Calibri" w:cs="Calibri" w:asciiTheme="minorAscii" w:hAnsiTheme="minorAscii" w:eastAsiaTheme="minorAscii" w:cstheme="minorAscii"/>
        </w:rPr>
        <w:t>.</w:t>
      </w:r>
      <w:r w:rsidRPr="4E062E6A" w:rsidR="04C5ECD6">
        <w:rPr>
          <w:rFonts w:ascii="Calibri" w:hAnsi="Calibri" w:eastAsia="Calibri" w:cs="Calibri" w:asciiTheme="minorAscii" w:hAnsiTheme="minorAscii" w:eastAsiaTheme="minorAscii" w:cstheme="minorAscii"/>
        </w:rPr>
        <w:t xml:space="preserve"> The</w:t>
      </w:r>
      <w:r w:rsidRPr="4E062E6A" w:rsidR="700031FD">
        <w:rPr>
          <w:rFonts w:ascii="Calibri" w:hAnsi="Calibri" w:eastAsia="Calibri" w:cs="Calibri" w:asciiTheme="minorAscii" w:hAnsiTheme="minorAscii" w:eastAsiaTheme="minorAscii" w:cstheme="minorAscii"/>
        </w:rPr>
        <w:t xml:space="preserve"> </w:t>
      </w:r>
      <w:r w:rsidRPr="4E062E6A" w:rsidR="04C5ECD6">
        <w:rPr>
          <w:rFonts w:ascii="Calibri" w:hAnsi="Calibri" w:eastAsia="Calibri" w:cs="Calibri" w:asciiTheme="minorAscii" w:hAnsiTheme="minorAscii" w:eastAsiaTheme="minorAscii" w:cstheme="minorAscii"/>
        </w:rPr>
        <w:t>hotel includes external terraces</w:t>
      </w:r>
      <w:r w:rsidRPr="4E062E6A" w:rsidR="2065A97F">
        <w:rPr>
          <w:rFonts w:ascii="Calibri" w:hAnsi="Calibri" w:eastAsia="Calibri" w:cs="Calibri" w:asciiTheme="minorAscii" w:hAnsiTheme="minorAscii" w:eastAsiaTheme="minorAscii" w:cstheme="minorAscii"/>
        </w:rPr>
        <w:t xml:space="preserve"> with landscaped gardens and planting</w:t>
      </w:r>
      <w:r w:rsidRPr="4E062E6A" w:rsidR="04C5ECD6">
        <w:rPr>
          <w:rFonts w:ascii="Calibri" w:hAnsi="Calibri" w:eastAsia="Calibri" w:cs="Calibri" w:asciiTheme="minorAscii" w:hAnsiTheme="minorAscii" w:eastAsiaTheme="minorAscii" w:cstheme="minorAscii"/>
        </w:rPr>
        <w:t xml:space="preserve"> </w:t>
      </w:r>
      <w:r w:rsidRPr="4E062E6A" w:rsidR="72406E92">
        <w:rPr>
          <w:rFonts w:ascii="Calibri" w:hAnsi="Calibri" w:eastAsia="Calibri" w:cs="Calibri" w:asciiTheme="minorAscii" w:hAnsiTheme="minorAscii" w:eastAsiaTheme="minorAscii" w:cstheme="minorAscii"/>
        </w:rPr>
        <w:t xml:space="preserve">and </w:t>
      </w:r>
      <w:r w:rsidRPr="4E062E6A" w:rsidR="04C5ECD6">
        <w:rPr>
          <w:rFonts w:ascii="Calibri" w:hAnsi="Calibri" w:eastAsia="Calibri" w:cs="Calibri" w:asciiTheme="minorAscii" w:hAnsiTheme="minorAscii" w:eastAsiaTheme="minorAscii" w:cstheme="minorAscii"/>
        </w:rPr>
        <w:t xml:space="preserve">a swimming pool and changing facilities. </w:t>
      </w:r>
    </w:p>
    <w:p w:rsidR="008D6EFE" w:rsidP="4E062E6A" w:rsidRDefault="754FC1C3" w14:paraId="4CF3A81B" w14:textId="6E219200">
      <w:pPr>
        <w:rPr>
          <w:rFonts w:ascii="Calibri" w:hAnsi="Calibri" w:eastAsia="Calibri" w:cs="Calibri" w:asciiTheme="minorAscii" w:hAnsiTheme="minorAscii" w:eastAsiaTheme="minorAscii" w:cstheme="minorAscii"/>
        </w:rPr>
      </w:pPr>
      <w:r w:rsidRPr="4E062E6A" w:rsidR="754FC1C3">
        <w:rPr>
          <w:rFonts w:ascii="Calibri" w:hAnsi="Calibri" w:eastAsia="Calibri" w:cs="Calibri" w:asciiTheme="minorAscii" w:hAnsiTheme="minorAscii" w:eastAsiaTheme="minorAscii" w:cstheme="minorAscii"/>
        </w:rPr>
        <w:t xml:space="preserve">The hotel bedrooms will </w:t>
      </w:r>
      <w:r w:rsidRPr="4E062E6A" w:rsidR="47F964B3">
        <w:rPr>
          <w:rFonts w:ascii="Calibri" w:hAnsi="Calibri" w:eastAsia="Calibri" w:cs="Calibri" w:asciiTheme="minorAscii" w:hAnsiTheme="minorAscii" w:eastAsiaTheme="minorAscii" w:cstheme="minorAscii"/>
        </w:rPr>
        <w:t xml:space="preserve">be design focused </w:t>
      </w:r>
      <w:r w:rsidRPr="4E062E6A" w:rsidR="21FD84AF">
        <w:rPr>
          <w:rFonts w:ascii="Calibri" w:hAnsi="Calibri" w:eastAsia="Calibri" w:cs="Calibri" w:asciiTheme="minorAscii" w:hAnsiTheme="minorAscii" w:eastAsiaTheme="minorAscii" w:cstheme="minorAscii"/>
        </w:rPr>
        <w:t>and</w:t>
      </w:r>
      <w:r w:rsidRPr="4E062E6A" w:rsidR="754FC1C3">
        <w:rPr>
          <w:rFonts w:ascii="Calibri" w:hAnsi="Calibri" w:eastAsia="Calibri" w:cs="Calibri" w:asciiTheme="minorAscii" w:hAnsiTheme="minorAscii" w:eastAsiaTheme="minorAscii" w:cstheme="minorAscii"/>
        </w:rPr>
        <w:t xml:space="preserve"> 4</w:t>
      </w:r>
      <w:r w:rsidRPr="4E062E6A" w:rsidR="12E73ABB">
        <w:rPr>
          <w:rFonts w:ascii="Calibri" w:hAnsi="Calibri" w:eastAsia="Calibri" w:cs="Calibri" w:asciiTheme="minorAscii" w:hAnsiTheme="minorAscii" w:eastAsiaTheme="minorAscii" w:cstheme="minorAscii"/>
        </w:rPr>
        <w:t xml:space="preserve"> </w:t>
      </w:r>
      <w:r w:rsidRPr="4E062E6A" w:rsidR="12E73ABB">
        <w:rPr>
          <w:rFonts w:ascii="Calibri" w:hAnsi="Calibri" w:eastAsia="Calibri" w:cs="Calibri" w:asciiTheme="minorAscii" w:hAnsiTheme="minorAscii" w:eastAsiaTheme="minorAscii" w:cstheme="minorAscii"/>
        </w:rPr>
        <w:t>s</w:t>
      </w:r>
      <w:r w:rsidRPr="4E062E6A" w:rsidR="754FC1C3">
        <w:rPr>
          <w:rFonts w:ascii="Calibri" w:hAnsi="Calibri" w:eastAsia="Calibri" w:cs="Calibri" w:asciiTheme="minorAscii" w:hAnsiTheme="minorAscii" w:eastAsiaTheme="minorAscii" w:cstheme="minorAscii"/>
        </w:rPr>
        <w:t>tar</w:t>
      </w:r>
      <w:r w:rsidRPr="4E062E6A" w:rsidR="754FC1C3">
        <w:rPr>
          <w:rFonts w:ascii="Calibri" w:hAnsi="Calibri" w:eastAsia="Calibri" w:cs="Calibri" w:asciiTheme="minorAscii" w:hAnsiTheme="minorAscii" w:eastAsiaTheme="minorAscii" w:cstheme="minorAscii"/>
        </w:rPr>
        <w:t xml:space="preserve"> in terms of design quality. The hotel bedrooms will include a double bed</w:t>
      </w:r>
      <w:r w:rsidRPr="4E062E6A" w:rsidR="485939B6">
        <w:rPr>
          <w:rFonts w:ascii="Calibri" w:hAnsi="Calibri" w:eastAsia="Calibri" w:cs="Calibri" w:asciiTheme="minorAscii" w:hAnsiTheme="minorAscii" w:eastAsiaTheme="minorAscii" w:cstheme="minorAscii"/>
        </w:rPr>
        <w:t xml:space="preserve">, an </w:t>
      </w:r>
      <w:r w:rsidRPr="4E062E6A" w:rsidR="485939B6">
        <w:rPr>
          <w:rFonts w:ascii="Calibri" w:hAnsi="Calibri" w:eastAsia="Calibri" w:cs="Calibri" w:asciiTheme="minorAscii" w:hAnsiTheme="minorAscii" w:eastAsiaTheme="minorAscii" w:cstheme="minorAscii"/>
        </w:rPr>
        <w:t>en</w:t>
      </w:r>
      <w:r w:rsidRPr="4E062E6A" w:rsidR="4349F238">
        <w:rPr>
          <w:rFonts w:ascii="Calibri" w:hAnsi="Calibri" w:eastAsia="Calibri" w:cs="Calibri" w:asciiTheme="minorAscii" w:hAnsiTheme="minorAscii" w:eastAsiaTheme="minorAscii" w:cstheme="minorAscii"/>
        </w:rPr>
        <w:t>-</w:t>
      </w:r>
      <w:r w:rsidRPr="4E062E6A" w:rsidR="485939B6">
        <w:rPr>
          <w:rFonts w:ascii="Calibri" w:hAnsi="Calibri" w:eastAsia="Calibri" w:cs="Calibri" w:asciiTheme="minorAscii" w:hAnsiTheme="minorAscii" w:eastAsiaTheme="minorAscii" w:cstheme="minorAscii"/>
        </w:rPr>
        <w:t>suite bathroom</w:t>
      </w:r>
      <w:r w:rsidRPr="4E062E6A" w:rsidR="765C7522">
        <w:rPr>
          <w:rFonts w:ascii="Calibri" w:hAnsi="Calibri" w:eastAsia="Calibri" w:cs="Calibri" w:asciiTheme="minorAscii" w:hAnsiTheme="minorAscii" w:eastAsiaTheme="minorAscii" w:cstheme="minorAscii"/>
        </w:rPr>
        <w:t>, a space to read and relax,</w:t>
      </w:r>
      <w:r w:rsidRPr="4E062E6A" w:rsidR="485939B6">
        <w:rPr>
          <w:rFonts w:ascii="Calibri" w:hAnsi="Calibri" w:eastAsia="Calibri" w:cs="Calibri" w:asciiTheme="minorAscii" w:hAnsiTheme="minorAscii" w:eastAsiaTheme="minorAscii" w:cstheme="minorAscii"/>
        </w:rPr>
        <w:t xml:space="preserve"> and two hobs and a sink for </w:t>
      </w:r>
      <w:r w:rsidRPr="4E062E6A" w:rsidR="3B1E1E69">
        <w:rPr>
          <w:rFonts w:ascii="Calibri" w:hAnsi="Calibri" w:eastAsia="Calibri" w:cs="Calibri" w:asciiTheme="minorAscii" w:hAnsiTheme="minorAscii" w:eastAsiaTheme="minorAscii" w:cstheme="minorAscii"/>
        </w:rPr>
        <w:t>g</w:t>
      </w:r>
      <w:r w:rsidRPr="4E062E6A" w:rsidR="485939B6">
        <w:rPr>
          <w:rFonts w:ascii="Calibri" w:hAnsi="Calibri" w:eastAsia="Calibri" w:cs="Calibri" w:asciiTheme="minorAscii" w:hAnsiTheme="minorAscii" w:eastAsiaTheme="minorAscii" w:cstheme="minorAscii"/>
        </w:rPr>
        <w:t xml:space="preserve">uests to cook light meals when they are staying on extended trips for business travel. </w:t>
      </w:r>
      <w:r w:rsidRPr="4E062E6A" w:rsidR="59157633">
        <w:rPr>
          <w:rFonts w:ascii="Calibri" w:hAnsi="Calibri" w:eastAsia="Calibri" w:cs="Calibri" w:asciiTheme="minorAscii" w:hAnsiTheme="minorAscii" w:eastAsiaTheme="minorAscii" w:cstheme="minorAscii"/>
        </w:rPr>
        <w:t xml:space="preserve">The design of the hotel bedrooms has been informed by </w:t>
      </w:r>
      <w:r w:rsidRPr="4E062E6A" w:rsidR="78A704F6">
        <w:rPr>
          <w:rFonts w:ascii="Calibri" w:hAnsi="Calibri" w:eastAsia="Calibri" w:cs="Calibri" w:asciiTheme="minorAscii" w:hAnsiTheme="minorAscii" w:eastAsiaTheme="minorAscii" w:cstheme="minorAscii"/>
        </w:rPr>
        <w:t xml:space="preserve">advice </w:t>
      </w:r>
      <w:r w:rsidRPr="4E062E6A" w:rsidR="2158521F">
        <w:rPr>
          <w:rFonts w:ascii="Calibri" w:hAnsi="Calibri" w:eastAsia="Calibri" w:cs="Calibri" w:asciiTheme="minorAscii" w:hAnsiTheme="minorAscii" w:eastAsiaTheme="minorAscii" w:cstheme="minorAscii"/>
        </w:rPr>
        <w:t xml:space="preserve">from </w:t>
      </w:r>
      <w:r w:rsidRPr="4E062E6A" w:rsidR="59157633">
        <w:rPr>
          <w:rFonts w:ascii="Calibri" w:hAnsi="Calibri" w:eastAsia="Calibri" w:cs="Calibri" w:asciiTheme="minorAscii" w:hAnsiTheme="minorAscii" w:eastAsiaTheme="minorAscii" w:cstheme="minorAscii"/>
        </w:rPr>
        <w:t>CBRE</w:t>
      </w:r>
      <w:r w:rsidRPr="4E062E6A" w:rsidR="6DBE7B4B">
        <w:rPr>
          <w:rFonts w:ascii="Calibri" w:hAnsi="Calibri" w:eastAsia="Calibri" w:cs="Calibri" w:asciiTheme="minorAscii" w:hAnsiTheme="minorAscii" w:eastAsiaTheme="minorAscii" w:cstheme="minorAscii"/>
        </w:rPr>
        <w:t>’s</w:t>
      </w:r>
      <w:r w:rsidRPr="4E062E6A" w:rsidR="59157633">
        <w:rPr>
          <w:rFonts w:ascii="Calibri" w:hAnsi="Calibri" w:eastAsia="Calibri" w:cs="Calibri" w:asciiTheme="minorAscii" w:hAnsiTheme="minorAscii" w:eastAsiaTheme="minorAscii" w:cstheme="minorAscii"/>
        </w:rPr>
        <w:t xml:space="preserve"> hotels team based on the current needs and demands of hotel guests in the Hayes area. </w:t>
      </w:r>
    </w:p>
    <w:p w:rsidR="008D6EFE" w:rsidP="4E062E6A" w:rsidRDefault="100EAF97" w14:paraId="5871E659" w14:textId="5AE49345">
      <w:pPr>
        <w:rPr>
          <w:rFonts w:ascii="Calibri" w:hAnsi="Calibri" w:eastAsia="Calibri" w:cs="Calibri" w:asciiTheme="minorAscii" w:hAnsiTheme="minorAscii" w:eastAsiaTheme="minorAscii" w:cstheme="minorAscii"/>
          <w:color w:val="000000" w:themeColor="text1"/>
        </w:rPr>
      </w:pPr>
      <w:r w:rsidRPr="4E062E6A" w:rsidR="0EF092E7">
        <w:rPr>
          <w:rFonts w:ascii="Calibri" w:hAnsi="Calibri" w:eastAsia="Calibri" w:cs="Calibri" w:asciiTheme="minorAscii" w:hAnsiTheme="minorAscii" w:eastAsiaTheme="minorAscii" w:cstheme="minorAscii"/>
        </w:rPr>
        <w:t>The applicant</w:t>
      </w:r>
      <w:r w:rsidRPr="4E062E6A" w:rsidR="57929FEA">
        <w:rPr>
          <w:rFonts w:ascii="Calibri" w:hAnsi="Calibri" w:eastAsia="Calibri" w:cs="Calibri" w:asciiTheme="minorAscii" w:hAnsiTheme="minorAscii" w:eastAsiaTheme="minorAscii" w:cstheme="minorAscii"/>
        </w:rPr>
        <w:t xml:space="preserve"> will manage the hotel having experience in managing hotels</w:t>
      </w:r>
      <w:r w:rsidRPr="4E062E6A" w:rsidR="3D043BA3">
        <w:rPr>
          <w:rFonts w:ascii="Calibri" w:hAnsi="Calibri" w:eastAsia="Calibri" w:cs="Calibri" w:asciiTheme="minorAscii" w:hAnsiTheme="minorAscii" w:eastAsiaTheme="minorAscii" w:cstheme="minorAscii"/>
        </w:rPr>
        <w:t xml:space="preserve"> in London and New York</w:t>
      </w:r>
      <w:r w:rsidRPr="4E062E6A" w:rsidR="57929FEA">
        <w:rPr>
          <w:rFonts w:ascii="Calibri" w:hAnsi="Calibri" w:eastAsia="Calibri" w:cs="Calibri" w:asciiTheme="minorAscii" w:hAnsiTheme="minorAscii" w:eastAsiaTheme="minorAscii" w:cstheme="minorAscii"/>
        </w:rPr>
        <w:t xml:space="preserve">. </w:t>
      </w:r>
      <w:r w:rsidRPr="4E062E6A" w:rsidR="3440B57D">
        <w:rPr>
          <w:rFonts w:ascii="Calibri" w:hAnsi="Calibri" w:eastAsia="Calibri" w:cs="Calibri" w:asciiTheme="minorAscii" w:hAnsiTheme="minorAscii" w:eastAsiaTheme="minorAscii" w:cstheme="minorAscii"/>
        </w:rPr>
        <w:t>The hotel</w:t>
      </w:r>
      <w:r w:rsidRPr="4E062E6A" w:rsidR="57929FEA">
        <w:rPr>
          <w:rFonts w:ascii="Calibri" w:hAnsi="Calibri" w:eastAsia="Calibri" w:cs="Calibri" w:asciiTheme="minorAscii" w:hAnsiTheme="minorAscii" w:eastAsiaTheme="minorAscii" w:cstheme="minorAscii"/>
        </w:rPr>
        <w:t xml:space="preserve"> will </w:t>
      </w:r>
      <w:r w:rsidRPr="4E062E6A" w:rsidR="6A7EF5D2">
        <w:rPr>
          <w:rFonts w:ascii="Calibri" w:hAnsi="Calibri" w:eastAsia="Calibri" w:cs="Calibri" w:asciiTheme="minorAscii" w:hAnsiTheme="minorAscii" w:eastAsiaTheme="minorAscii" w:cstheme="minorAscii"/>
        </w:rPr>
        <w:t xml:space="preserve">be fully serviced and managed with </w:t>
      </w:r>
      <w:r w:rsidRPr="4E062E6A" w:rsidR="57929FEA">
        <w:rPr>
          <w:rFonts w:ascii="Calibri" w:hAnsi="Calibri" w:eastAsia="Calibri" w:cs="Calibri" w:asciiTheme="minorAscii" w:hAnsiTheme="minorAscii" w:eastAsiaTheme="minorAscii" w:cstheme="minorAscii"/>
        </w:rPr>
        <w:t>24 hour on site</w:t>
      </w:r>
      <w:r w:rsidRPr="4E062E6A" w:rsidR="57929FEA">
        <w:rPr>
          <w:rFonts w:ascii="Calibri" w:hAnsi="Calibri" w:eastAsia="Calibri" w:cs="Calibri" w:asciiTheme="minorAscii" w:hAnsiTheme="minorAscii" w:eastAsiaTheme="minorAscii" w:cstheme="minorAscii"/>
        </w:rPr>
        <w:t xml:space="preserve"> presence</w:t>
      </w:r>
      <w:r w:rsidRPr="4E062E6A" w:rsidR="414C4A2D">
        <w:rPr>
          <w:rFonts w:ascii="Calibri" w:hAnsi="Calibri" w:eastAsia="Calibri" w:cs="Calibri" w:asciiTheme="minorAscii" w:hAnsiTheme="minorAscii" w:eastAsiaTheme="minorAscii" w:cstheme="minorAscii"/>
        </w:rPr>
        <w:t xml:space="preserve"> including</w:t>
      </w:r>
      <w:r w:rsidRPr="4E062E6A" w:rsidR="1E8219E0">
        <w:rPr>
          <w:rFonts w:ascii="Calibri" w:hAnsi="Calibri" w:eastAsia="Calibri" w:cs="Calibri" w:asciiTheme="minorAscii" w:hAnsiTheme="minorAscii" w:eastAsiaTheme="minorAscii" w:cstheme="minorAscii"/>
        </w:rPr>
        <w:t xml:space="preserve"> </w:t>
      </w:r>
      <w:r w:rsidRPr="4E062E6A" w:rsidR="32627A7F">
        <w:rPr>
          <w:rFonts w:ascii="Calibri" w:hAnsi="Calibri" w:eastAsia="Calibri" w:cs="Calibri" w:asciiTheme="minorAscii" w:hAnsiTheme="minorAscii" w:eastAsiaTheme="minorAscii" w:cstheme="minorAscii"/>
        </w:rPr>
        <w:t xml:space="preserve">front of house, security, </w:t>
      </w:r>
      <w:r w:rsidRPr="4E062E6A" w:rsidR="1A709102">
        <w:rPr>
          <w:rFonts w:ascii="Calibri" w:hAnsi="Calibri" w:eastAsia="Calibri" w:cs="Calibri" w:asciiTheme="minorAscii" w:hAnsiTheme="minorAscii" w:eastAsiaTheme="minorAscii" w:cstheme="minorAscii"/>
        </w:rPr>
        <w:t>and cleaning staff</w:t>
      </w:r>
      <w:r w:rsidRPr="4E062E6A" w:rsidR="32627A7F">
        <w:rPr>
          <w:rFonts w:ascii="Calibri" w:hAnsi="Calibri" w:eastAsia="Calibri" w:cs="Calibri" w:asciiTheme="minorAscii" w:hAnsiTheme="minorAscii" w:eastAsiaTheme="minorAscii" w:cstheme="minorAscii"/>
        </w:rPr>
        <w:t>, and</w:t>
      </w:r>
      <w:r w:rsidRPr="4E062E6A" w:rsidR="517373DE">
        <w:rPr>
          <w:rFonts w:ascii="Calibri" w:hAnsi="Calibri" w:eastAsia="Calibri" w:cs="Calibri" w:asciiTheme="minorAscii" w:hAnsiTheme="minorAscii" w:eastAsiaTheme="minorAscii" w:cstheme="minorAscii"/>
        </w:rPr>
        <w:t xml:space="preserve"> staff responsible fo</w:t>
      </w:r>
      <w:r w:rsidRPr="4E062E6A" w:rsidR="5ED9D58D">
        <w:rPr>
          <w:rFonts w:ascii="Calibri" w:hAnsi="Calibri" w:eastAsia="Calibri" w:cs="Calibri" w:asciiTheme="minorAscii" w:hAnsiTheme="minorAscii" w:eastAsiaTheme="minorAscii" w:cstheme="minorAscii"/>
        </w:rPr>
        <w:t>r managing the wider hotel amenities</w:t>
      </w:r>
      <w:r w:rsidRPr="4E062E6A" w:rsidR="7239AD53">
        <w:rPr>
          <w:rFonts w:ascii="Calibri" w:hAnsi="Calibri" w:eastAsia="Calibri" w:cs="Calibri" w:asciiTheme="minorAscii" w:hAnsiTheme="minorAscii" w:eastAsiaTheme="minorAscii" w:cstheme="minorAscii"/>
        </w:rPr>
        <w:t>.</w:t>
      </w:r>
      <w:r w:rsidRPr="4E062E6A" w:rsidR="65725C3A">
        <w:rPr>
          <w:rFonts w:ascii="Calibri" w:hAnsi="Calibri" w:eastAsia="Calibri" w:cs="Calibri" w:asciiTheme="minorAscii" w:hAnsiTheme="minorAscii" w:eastAsiaTheme="minorAscii" w:cstheme="minorAscii"/>
        </w:rPr>
        <w:t xml:space="preserve"> </w:t>
      </w:r>
      <w:r w:rsidRPr="4E062E6A" w:rsidR="100EAF97">
        <w:rPr>
          <w:rFonts w:ascii="Calibri" w:hAnsi="Calibri" w:eastAsia="Calibri" w:cs="Calibri" w:asciiTheme="minorAscii" w:hAnsiTheme="minorAscii" w:eastAsiaTheme="minorAscii" w:cstheme="minorAscii"/>
          <w:color w:val="000000" w:themeColor="text1" w:themeTint="FF" w:themeShade="FF"/>
        </w:rPr>
        <w:t xml:space="preserve">The applicant has </w:t>
      </w:r>
      <w:r w:rsidRPr="4E062E6A" w:rsidR="5D763B3B">
        <w:rPr>
          <w:rFonts w:ascii="Calibri" w:hAnsi="Calibri" w:eastAsia="Calibri" w:cs="Calibri" w:asciiTheme="minorAscii" w:hAnsiTheme="minorAscii" w:eastAsiaTheme="minorAscii" w:cstheme="minorAscii"/>
          <w:color w:val="000000" w:themeColor="text1" w:themeTint="FF" w:themeShade="FF"/>
        </w:rPr>
        <w:t xml:space="preserve">previously </w:t>
      </w:r>
      <w:r w:rsidRPr="4E062E6A" w:rsidR="2EA5172F">
        <w:rPr>
          <w:rFonts w:ascii="Calibri" w:hAnsi="Calibri" w:eastAsia="Calibri" w:cs="Calibri" w:asciiTheme="minorAscii" w:hAnsiTheme="minorAscii" w:eastAsiaTheme="minorAscii" w:cstheme="minorAscii"/>
          <w:color w:val="000000" w:themeColor="text1" w:themeTint="FF" w:themeShade="FF"/>
        </w:rPr>
        <w:t xml:space="preserve">been involved in the </w:t>
      </w:r>
      <w:r w:rsidRPr="4E062E6A" w:rsidR="7EEBA13A">
        <w:rPr>
          <w:rFonts w:ascii="Calibri" w:hAnsi="Calibri" w:eastAsia="Calibri" w:cs="Calibri" w:asciiTheme="minorAscii" w:hAnsiTheme="minorAscii" w:eastAsiaTheme="minorAscii" w:cstheme="minorAscii"/>
          <w:color w:val="000000" w:themeColor="text1" w:themeTint="FF" w:themeShade="FF"/>
        </w:rPr>
        <w:t>deliver</w:t>
      </w:r>
      <w:r w:rsidRPr="4E062E6A" w:rsidR="441E7D66">
        <w:rPr>
          <w:rFonts w:ascii="Calibri" w:hAnsi="Calibri" w:eastAsia="Calibri" w:cs="Calibri" w:asciiTheme="minorAscii" w:hAnsiTheme="minorAscii" w:eastAsiaTheme="minorAscii" w:cstheme="minorAscii"/>
          <w:color w:val="000000" w:themeColor="text1" w:themeTint="FF" w:themeShade="FF"/>
        </w:rPr>
        <w:t>y</w:t>
      </w:r>
      <w:r w:rsidRPr="4E062E6A" w:rsidR="2784A145">
        <w:rPr>
          <w:rFonts w:ascii="Calibri" w:hAnsi="Calibri" w:eastAsia="Calibri" w:cs="Calibri" w:asciiTheme="minorAscii" w:hAnsiTheme="minorAscii" w:eastAsiaTheme="minorAscii" w:cstheme="minorAscii"/>
          <w:color w:val="000000" w:themeColor="text1" w:themeTint="FF" w:themeShade="FF"/>
        </w:rPr>
        <w:t xml:space="preserve"> and </w:t>
      </w:r>
      <w:r w:rsidRPr="4E062E6A" w:rsidR="749A603A">
        <w:rPr>
          <w:rFonts w:ascii="Calibri" w:hAnsi="Calibri" w:eastAsia="Calibri" w:cs="Calibri" w:asciiTheme="minorAscii" w:hAnsiTheme="minorAscii" w:eastAsiaTheme="minorAscii" w:cstheme="minorAscii"/>
          <w:color w:val="000000" w:themeColor="text1" w:themeTint="FF" w:themeShade="FF"/>
        </w:rPr>
        <w:t>management of</w:t>
      </w:r>
      <w:r w:rsidRPr="4E062E6A" w:rsidR="66D8B117">
        <w:rPr>
          <w:rFonts w:ascii="Calibri" w:hAnsi="Calibri" w:eastAsia="Calibri" w:cs="Calibri" w:asciiTheme="minorAscii" w:hAnsiTheme="minorAscii" w:eastAsiaTheme="minorAscii" w:cstheme="minorAscii"/>
          <w:color w:val="000000" w:themeColor="text1" w:themeTint="FF" w:themeShade="FF"/>
        </w:rPr>
        <w:t xml:space="preserve"> </w:t>
      </w:r>
      <w:r w:rsidRPr="4E062E6A" w:rsidR="3F481D3A">
        <w:rPr>
          <w:rFonts w:ascii="Calibri" w:hAnsi="Calibri" w:eastAsia="Calibri" w:cs="Calibri" w:asciiTheme="minorAscii" w:hAnsiTheme="minorAscii" w:eastAsiaTheme="minorAscii" w:cstheme="minorAscii"/>
          <w:color w:val="000000" w:themeColor="text1" w:themeTint="FF" w:themeShade="FF"/>
        </w:rPr>
        <w:t>similar hotels</w:t>
      </w:r>
      <w:r w:rsidRPr="4E062E6A" w:rsidR="3F481D3A">
        <w:rPr>
          <w:rFonts w:ascii="Calibri" w:hAnsi="Calibri" w:eastAsia="Calibri" w:cs="Calibri" w:asciiTheme="minorAscii" w:hAnsiTheme="minorAscii" w:eastAsiaTheme="minorAscii" w:cstheme="minorAscii"/>
          <w:color w:val="000000" w:themeColor="text1" w:themeTint="FF" w:themeShade="FF"/>
        </w:rPr>
        <w:t xml:space="preserve"> in </w:t>
      </w:r>
      <w:r w:rsidRPr="4E062E6A" w:rsidR="4F52A496">
        <w:rPr>
          <w:rFonts w:ascii="Calibri" w:hAnsi="Calibri" w:eastAsia="Calibri" w:cs="Calibri" w:asciiTheme="minorAscii" w:hAnsiTheme="minorAscii" w:eastAsiaTheme="minorAscii" w:cstheme="minorAscii"/>
          <w:color w:val="000000" w:themeColor="text1" w:themeTint="FF" w:themeShade="FF"/>
        </w:rPr>
        <w:t>London and New York including</w:t>
      </w:r>
      <w:r w:rsidRPr="4E062E6A" w:rsidR="01B27B68">
        <w:rPr>
          <w:rFonts w:ascii="Calibri" w:hAnsi="Calibri" w:eastAsia="Calibri" w:cs="Calibri" w:asciiTheme="minorAscii" w:hAnsiTheme="minorAscii" w:eastAsiaTheme="minorAscii" w:cstheme="minorAscii"/>
          <w:color w:val="000000" w:themeColor="text1" w:themeTint="FF" w:themeShade="FF"/>
        </w:rPr>
        <w:t xml:space="preserve"> the Ace Hotel in Shoreditch, </w:t>
      </w:r>
      <w:r w:rsidRPr="4E062E6A" w:rsidR="5F4C0003">
        <w:rPr>
          <w:rFonts w:ascii="Calibri" w:hAnsi="Calibri" w:eastAsia="Calibri" w:cs="Calibri" w:asciiTheme="minorAscii" w:hAnsiTheme="minorAscii" w:eastAsiaTheme="minorAscii" w:cstheme="minorAscii"/>
          <w:color w:val="000000" w:themeColor="text1" w:themeTint="FF" w:themeShade="FF"/>
        </w:rPr>
        <w:t>Crossharbour</w:t>
      </w:r>
      <w:r w:rsidRPr="4E062E6A" w:rsidR="5F4C0003">
        <w:rPr>
          <w:rFonts w:ascii="Calibri" w:hAnsi="Calibri" w:eastAsia="Calibri" w:cs="Calibri" w:asciiTheme="minorAscii" w:hAnsiTheme="minorAscii" w:eastAsiaTheme="minorAscii" w:cstheme="minorAscii"/>
          <w:color w:val="000000" w:themeColor="text1" w:themeTint="FF" w:themeShade="FF"/>
        </w:rPr>
        <w:t xml:space="preserve"> the Isle of Dogs, </w:t>
      </w:r>
      <w:r w:rsidRPr="4E062E6A" w:rsidR="73B092C4">
        <w:rPr>
          <w:rFonts w:ascii="Calibri" w:hAnsi="Calibri" w:eastAsia="Calibri" w:cs="Calibri" w:asciiTheme="minorAscii" w:hAnsiTheme="minorAscii" w:eastAsiaTheme="minorAscii" w:cstheme="minorAscii"/>
          <w:color w:val="000000" w:themeColor="text1" w:themeTint="FF" w:themeShade="FF"/>
        </w:rPr>
        <w:t>T</w:t>
      </w:r>
      <w:r w:rsidRPr="4E062E6A" w:rsidR="01B27B68">
        <w:rPr>
          <w:rFonts w:ascii="Calibri" w:hAnsi="Calibri" w:eastAsia="Calibri" w:cs="Calibri" w:asciiTheme="minorAscii" w:hAnsiTheme="minorAscii" w:eastAsiaTheme="minorAscii" w:cstheme="minorAscii"/>
          <w:color w:val="000000" w:themeColor="text1" w:themeTint="FF" w:themeShade="FF"/>
        </w:rPr>
        <w:t xml:space="preserve">he Penny in Williamsburg in New York, and </w:t>
      </w:r>
      <w:r w:rsidRPr="4E062E6A" w:rsidR="0C389500">
        <w:rPr>
          <w:rFonts w:ascii="Calibri" w:hAnsi="Calibri" w:eastAsia="Calibri" w:cs="Calibri" w:asciiTheme="minorAscii" w:hAnsiTheme="minorAscii" w:eastAsiaTheme="minorAscii" w:cstheme="minorAscii"/>
          <w:color w:val="000000" w:themeColor="text1" w:themeTint="FF" w:themeShade="FF"/>
        </w:rPr>
        <w:t>T</w:t>
      </w:r>
      <w:r w:rsidRPr="4E062E6A" w:rsidR="01B27B68">
        <w:rPr>
          <w:rFonts w:ascii="Calibri" w:hAnsi="Calibri" w:eastAsia="Calibri" w:cs="Calibri" w:asciiTheme="minorAscii" w:hAnsiTheme="minorAscii" w:eastAsiaTheme="minorAscii" w:cstheme="minorAscii"/>
          <w:color w:val="000000" w:themeColor="text1" w:themeTint="FF" w:themeShade="FF"/>
        </w:rPr>
        <w:t>he Paper Factory in Long Island City in New York</w:t>
      </w:r>
      <w:r w:rsidRPr="4E062E6A" w:rsidR="7CB6B76B">
        <w:rPr>
          <w:rFonts w:ascii="Calibri" w:hAnsi="Calibri" w:eastAsia="Calibri" w:cs="Calibri" w:asciiTheme="minorAscii" w:hAnsiTheme="minorAscii" w:eastAsiaTheme="minorAscii" w:cstheme="minorAscii"/>
          <w:color w:val="000000" w:themeColor="text1" w:themeTint="FF" w:themeShade="FF"/>
        </w:rPr>
        <w:t xml:space="preserve">. </w:t>
      </w:r>
      <w:r w:rsidRPr="4E062E6A" w:rsidR="78491D78">
        <w:rPr>
          <w:rFonts w:ascii="Calibri" w:hAnsi="Calibri" w:eastAsia="Calibri" w:cs="Calibri" w:asciiTheme="minorAscii" w:hAnsiTheme="minorAscii" w:eastAsiaTheme="minorAscii" w:cstheme="minorAscii"/>
          <w:color w:val="000000" w:themeColor="text1" w:themeTint="FF" w:themeShade="FF"/>
        </w:rPr>
        <w:t>The applicant is</w:t>
      </w:r>
      <w:r w:rsidRPr="4E062E6A" w:rsidR="4C600151">
        <w:rPr>
          <w:rFonts w:ascii="Calibri" w:hAnsi="Calibri" w:eastAsia="Calibri" w:cs="Calibri" w:asciiTheme="minorAscii" w:hAnsiTheme="minorAscii" w:eastAsiaTheme="minorAscii" w:cstheme="minorAscii"/>
          <w:color w:val="000000" w:themeColor="text1" w:themeTint="FF" w:themeShade="FF"/>
        </w:rPr>
        <w:t xml:space="preserve"> now focused on the London market</w:t>
      </w:r>
      <w:r w:rsidRPr="4E062E6A" w:rsidR="7BA920D4">
        <w:rPr>
          <w:rFonts w:ascii="Calibri" w:hAnsi="Calibri" w:eastAsia="Calibri" w:cs="Calibri" w:asciiTheme="minorAscii" w:hAnsiTheme="minorAscii" w:eastAsiaTheme="minorAscii" w:cstheme="minorAscii"/>
          <w:color w:val="000000" w:themeColor="text1" w:themeTint="FF" w:themeShade="FF"/>
        </w:rPr>
        <w:t xml:space="preserve"> and has </w:t>
      </w:r>
      <w:r w:rsidRPr="4E062E6A" w:rsidR="7BA920D4">
        <w:rPr>
          <w:rFonts w:ascii="Calibri" w:hAnsi="Calibri" w:eastAsia="Calibri" w:cs="Calibri" w:asciiTheme="minorAscii" w:hAnsiTheme="minorAscii" w:eastAsiaTheme="minorAscii" w:cstheme="minorAscii"/>
          <w:color w:val="000000" w:themeColor="text1" w:themeTint="FF" w:themeShade="FF"/>
        </w:rPr>
        <w:t>acquired</w:t>
      </w:r>
      <w:r w:rsidRPr="4E062E6A" w:rsidR="7BA920D4">
        <w:rPr>
          <w:rFonts w:ascii="Calibri" w:hAnsi="Calibri" w:eastAsia="Calibri" w:cs="Calibri" w:asciiTheme="minorAscii" w:hAnsiTheme="minorAscii" w:eastAsiaTheme="minorAscii" w:cstheme="minorAscii"/>
          <w:color w:val="000000" w:themeColor="text1" w:themeTint="FF" w:themeShade="FF"/>
        </w:rPr>
        <w:t xml:space="preserve"> 4 sites in London in the past 6 months including the Hayes site which will deliver a combined total of circa</w:t>
      </w:r>
      <w:r w:rsidRPr="4E062E6A" w:rsidR="1E5A25F3">
        <w:rPr>
          <w:rFonts w:ascii="Calibri" w:hAnsi="Calibri" w:eastAsia="Calibri" w:cs="Calibri" w:asciiTheme="minorAscii" w:hAnsiTheme="minorAscii" w:eastAsiaTheme="minorAscii" w:cstheme="minorAscii"/>
          <w:color w:val="000000" w:themeColor="text1" w:themeTint="FF" w:themeShade="FF"/>
        </w:rPr>
        <w:t xml:space="preserve"> 1,000 hotel bedrooms</w:t>
      </w:r>
      <w:r w:rsidRPr="4E062E6A" w:rsidR="08764D9D">
        <w:rPr>
          <w:rFonts w:ascii="Calibri" w:hAnsi="Calibri" w:eastAsia="Calibri" w:cs="Calibri" w:asciiTheme="minorAscii" w:hAnsiTheme="minorAscii" w:eastAsiaTheme="minorAscii" w:cstheme="minorAscii"/>
          <w:color w:val="000000" w:themeColor="text1" w:themeTint="FF" w:themeShade="FF"/>
        </w:rPr>
        <w:t xml:space="preserve">. The hotels will all be delivered and </w:t>
      </w:r>
      <w:r w:rsidRPr="4E062E6A" w:rsidR="08764D9D">
        <w:rPr>
          <w:rFonts w:ascii="Calibri" w:hAnsi="Calibri" w:eastAsia="Calibri" w:cs="Calibri" w:asciiTheme="minorAscii" w:hAnsiTheme="minorAscii" w:eastAsiaTheme="minorAscii" w:cstheme="minorAscii"/>
          <w:color w:val="000000" w:themeColor="text1" w:themeTint="FF" w:themeShade="FF"/>
        </w:rPr>
        <w:t>operated</w:t>
      </w:r>
      <w:r w:rsidRPr="4E062E6A" w:rsidR="1637851C">
        <w:rPr>
          <w:rFonts w:ascii="Calibri" w:hAnsi="Calibri" w:eastAsia="Calibri" w:cs="Calibri" w:asciiTheme="minorAscii" w:hAnsiTheme="minorAscii" w:eastAsiaTheme="minorAscii" w:cstheme="minorAscii"/>
          <w:color w:val="000000" w:themeColor="text1" w:themeTint="FF" w:themeShade="FF"/>
        </w:rPr>
        <w:t xml:space="preserve"> under </w:t>
      </w:r>
      <w:r w:rsidRPr="4E062E6A" w:rsidR="387BD42D">
        <w:rPr>
          <w:rFonts w:ascii="Calibri" w:hAnsi="Calibri" w:eastAsia="Calibri" w:cs="Calibri" w:asciiTheme="minorAscii" w:hAnsiTheme="minorAscii" w:eastAsiaTheme="minorAscii" w:cstheme="minorAscii"/>
          <w:color w:val="000000" w:themeColor="text1" w:themeTint="FF" w:themeShade="FF"/>
        </w:rPr>
        <w:t>a new</w:t>
      </w:r>
      <w:r w:rsidRPr="4E062E6A" w:rsidR="1637851C">
        <w:rPr>
          <w:rFonts w:ascii="Calibri" w:hAnsi="Calibri" w:eastAsia="Calibri" w:cs="Calibri" w:asciiTheme="minorAscii" w:hAnsiTheme="minorAscii" w:eastAsiaTheme="minorAscii" w:cstheme="minorAscii"/>
          <w:color w:val="000000" w:themeColor="text1" w:themeTint="FF" w:themeShade="FF"/>
        </w:rPr>
        <w:t xml:space="preserve"> brand</w:t>
      </w:r>
      <w:r w:rsidRPr="4E062E6A" w:rsidR="319D3B5A">
        <w:rPr>
          <w:rFonts w:ascii="Calibri" w:hAnsi="Calibri" w:eastAsia="Calibri" w:cs="Calibri" w:asciiTheme="minorAscii" w:hAnsiTheme="minorAscii" w:eastAsiaTheme="minorAscii" w:cstheme="minorAscii"/>
          <w:color w:val="000000" w:themeColor="text1" w:themeTint="FF" w:themeShade="FF"/>
        </w:rPr>
        <w:t xml:space="preserve"> which will be launched to the market in </w:t>
      </w:r>
      <w:r w:rsidRPr="4E062E6A" w:rsidR="76E8422E">
        <w:rPr>
          <w:rFonts w:ascii="Calibri" w:hAnsi="Calibri" w:eastAsia="Calibri" w:cs="Calibri" w:asciiTheme="minorAscii" w:hAnsiTheme="minorAscii" w:eastAsiaTheme="minorAscii" w:cstheme="minorAscii"/>
          <w:color w:val="000000" w:themeColor="text1" w:themeTint="FF" w:themeShade="FF"/>
        </w:rPr>
        <w:t>June</w:t>
      </w:r>
      <w:r w:rsidRPr="4E062E6A" w:rsidR="319D3B5A">
        <w:rPr>
          <w:rFonts w:ascii="Calibri" w:hAnsi="Calibri" w:eastAsia="Calibri" w:cs="Calibri" w:asciiTheme="minorAscii" w:hAnsiTheme="minorAscii" w:eastAsiaTheme="minorAscii" w:cstheme="minorAscii"/>
          <w:color w:val="000000" w:themeColor="text1" w:themeTint="FF" w:themeShade="FF"/>
        </w:rPr>
        <w:t xml:space="preserve"> 2023</w:t>
      </w:r>
      <w:r w:rsidRPr="4E062E6A" w:rsidR="4CF9200C">
        <w:rPr>
          <w:rFonts w:ascii="Calibri" w:hAnsi="Calibri" w:eastAsia="Calibri" w:cs="Calibri" w:asciiTheme="minorAscii" w:hAnsiTheme="minorAscii" w:eastAsiaTheme="minorAscii" w:cstheme="minorAscii"/>
          <w:color w:val="000000" w:themeColor="text1" w:themeTint="FF" w:themeShade="FF"/>
        </w:rPr>
        <w:t>.</w:t>
      </w:r>
      <w:proofErr w:type="spellStart"/>
      <w:proofErr w:type="spellEnd"/>
    </w:p>
    <w:p w:rsidR="008D6EFE" w:rsidP="4E062E6A" w:rsidRDefault="7EEBA13A" w14:paraId="63339B87" w14:textId="18BE353E">
      <w:pPr>
        <w:rPr>
          <w:rFonts w:ascii="Calibri" w:hAnsi="Calibri" w:eastAsia="Calibri" w:cs="Calibri" w:asciiTheme="minorAscii" w:hAnsiTheme="minorAscii" w:eastAsiaTheme="minorAscii" w:cstheme="minorAscii"/>
          <w:color w:val="000000" w:themeColor="text1"/>
        </w:rPr>
      </w:pPr>
      <w:r w:rsidRPr="4E062E6A" w:rsidR="7EEBA13A">
        <w:rPr>
          <w:rFonts w:ascii="Calibri" w:hAnsi="Calibri" w:eastAsia="Calibri" w:cs="Calibri" w:asciiTheme="minorAscii" w:hAnsiTheme="minorAscii" w:eastAsiaTheme="minorAscii" w:cstheme="minorAscii"/>
          <w:color w:val="000000" w:themeColor="text1" w:themeTint="FF" w:themeShade="FF"/>
        </w:rPr>
        <w:t xml:space="preserve">The proposed </w:t>
      </w:r>
      <w:r w:rsidRPr="4E062E6A" w:rsidR="29A1ECB3">
        <w:rPr>
          <w:rFonts w:ascii="Calibri" w:hAnsi="Calibri" w:eastAsia="Calibri" w:cs="Calibri" w:asciiTheme="minorAscii" w:hAnsiTheme="minorAscii" w:eastAsiaTheme="minorAscii" w:cstheme="minorAscii"/>
          <w:color w:val="000000" w:themeColor="text1" w:themeTint="FF" w:themeShade="FF"/>
        </w:rPr>
        <w:t xml:space="preserve">hotel </w:t>
      </w:r>
      <w:r w:rsidRPr="4E062E6A" w:rsidR="7EEBA13A">
        <w:rPr>
          <w:rFonts w:ascii="Calibri" w:hAnsi="Calibri" w:eastAsia="Calibri" w:cs="Calibri" w:asciiTheme="minorAscii" w:hAnsiTheme="minorAscii" w:eastAsiaTheme="minorAscii" w:cstheme="minorAscii"/>
          <w:color w:val="000000" w:themeColor="text1" w:themeTint="FF" w:themeShade="FF"/>
        </w:rPr>
        <w:t xml:space="preserve">will drive inward investment into </w:t>
      </w:r>
      <w:r w:rsidRPr="4E062E6A" w:rsidR="60DAA513">
        <w:rPr>
          <w:rFonts w:ascii="Calibri" w:hAnsi="Calibri" w:eastAsia="Calibri" w:cs="Calibri" w:asciiTheme="minorAscii" w:hAnsiTheme="minorAscii" w:eastAsiaTheme="minorAscii" w:cstheme="minorAscii"/>
          <w:color w:val="000000" w:themeColor="text1" w:themeTint="FF" w:themeShade="FF"/>
        </w:rPr>
        <w:t xml:space="preserve">Hayes </w:t>
      </w:r>
      <w:r w:rsidRPr="4E062E6A" w:rsidR="7EEBA13A">
        <w:rPr>
          <w:rFonts w:ascii="Calibri" w:hAnsi="Calibri" w:eastAsia="Calibri" w:cs="Calibri" w:asciiTheme="minorAscii" w:hAnsiTheme="minorAscii" w:eastAsiaTheme="minorAscii" w:cstheme="minorAscii"/>
          <w:color w:val="000000" w:themeColor="text1" w:themeTint="FF" w:themeShade="FF"/>
        </w:rPr>
        <w:t xml:space="preserve">and the wider area by bringing workers into the area who will help to promote economic growth and will also spend money in local shops, </w:t>
      </w:r>
      <w:r w:rsidRPr="4E062E6A" w:rsidR="7EEBA13A">
        <w:rPr>
          <w:rFonts w:ascii="Calibri" w:hAnsi="Calibri" w:eastAsia="Calibri" w:cs="Calibri" w:asciiTheme="minorAscii" w:hAnsiTheme="minorAscii" w:eastAsiaTheme="minorAscii" w:cstheme="minorAscii"/>
          <w:color w:val="000000" w:themeColor="text1" w:themeTint="FF" w:themeShade="FF"/>
        </w:rPr>
        <w:t>restaurants</w:t>
      </w:r>
      <w:r w:rsidRPr="4E062E6A" w:rsidR="7EEBA13A">
        <w:rPr>
          <w:rFonts w:ascii="Calibri" w:hAnsi="Calibri" w:eastAsia="Calibri" w:cs="Calibri" w:asciiTheme="minorAscii" w:hAnsiTheme="minorAscii" w:eastAsiaTheme="minorAscii" w:cstheme="minorAscii"/>
          <w:color w:val="000000" w:themeColor="text1" w:themeTint="FF" w:themeShade="FF"/>
        </w:rPr>
        <w:t xml:space="preserve"> and bars</w:t>
      </w:r>
      <w:r w:rsidRPr="4E062E6A" w:rsidR="5ECECC3B">
        <w:rPr>
          <w:rFonts w:ascii="Calibri" w:hAnsi="Calibri" w:eastAsia="Calibri" w:cs="Calibri" w:asciiTheme="minorAscii" w:hAnsiTheme="minorAscii" w:eastAsiaTheme="minorAscii" w:cstheme="minorAscii"/>
          <w:color w:val="000000" w:themeColor="text1" w:themeTint="FF" w:themeShade="FF"/>
        </w:rPr>
        <w:t xml:space="preserve">. </w:t>
      </w:r>
    </w:p>
    <w:p w:rsidR="008D6EFE" w:rsidP="4E062E6A" w:rsidRDefault="008D6EFE" w14:paraId="7DD6264C" w14:textId="706DF1B0">
      <w:pPr>
        <w:rPr>
          <w:rFonts w:ascii="Calibri" w:hAnsi="Calibri" w:eastAsia="Calibri" w:cs="Calibri" w:asciiTheme="minorAscii" w:hAnsiTheme="minorAscii" w:eastAsiaTheme="minorAscii" w:cstheme="minorAscii"/>
          <w:color w:val="000000" w:themeColor="text1"/>
        </w:rPr>
      </w:pPr>
    </w:p>
    <w:p w:rsidR="008D6EFE" w:rsidP="4E062E6A" w:rsidRDefault="0068179D" w14:paraId="1FAF9AEA" w14:textId="12E1B57F">
      <w:pPr>
        <w:pStyle w:val="ListParagraph"/>
        <w:numPr>
          <w:ilvl w:val="0"/>
          <w:numId w:val="1"/>
        </w:numPr>
        <w:rPr>
          <w:rFonts w:ascii="Calibri" w:hAnsi="Calibri" w:eastAsia="Calibri" w:cs="Calibri" w:asciiTheme="minorAscii" w:hAnsiTheme="minorAscii" w:eastAsiaTheme="minorAscii" w:cstheme="minorAscii"/>
          <w:b w:val="1"/>
          <w:bCs w:val="1"/>
          <w:u w:val="single"/>
        </w:rPr>
      </w:pPr>
      <w:r w:rsidRPr="4E062E6A" w:rsidR="0068179D">
        <w:rPr>
          <w:rFonts w:ascii="Calibri" w:hAnsi="Calibri" w:eastAsia="Calibri" w:cs="Calibri" w:asciiTheme="minorAscii" w:hAnsiTheme="minorAscii" w:eastAsiaTheme="minorAscii" w:cstheme="minorAscii"/>
          <w:b w:val="1"/>
          <w:bCs w:val="1"/>
          <w:u w:val="single"/>
        </w:rPr>
        <w:t>Legal Po</w:t>
      </w:r>
      <w:r w:rsidRPr="4E062E6A" w:rsidR="00DE7C87">
        <w:rPr>
          <w:rFonts w:ascii="Calibri" w:hAnsi="Calibri" w:eastAsia="Calibri" w:cs="Calibri" w:asciiTheme="minorAscii" w:hAnsiTheme="minorAscii" w:eastAsiaTheme="minorAscii" w:cstheme="minorAscii"/>
          <w:b w:val="1"/>
          <w:bCs w:val="1"/>
          <w:u w:val="single"/>
        </w:rPr>
        <w:t>sition on Length of Stay</w:t>
      </w:r>
    </w:p>
    <w:p w:rsidR="00296EC7" w:rsidP="4E062E6A" w:rsidRDefault="006C5D67" w14:paraId="747B30FD" w14:textId="29E3BFA1">
      <w:pPr>
        <w:rPr>
          <w:rFonts w:ascii="Calibri" w:hAnsi="Calibri" w:eastAsia="Calibri" w:cs="Calibri" w:asciiTheme="minorAscii" w:hAnsiTheme="minorAscii" w:eastAsiaTheme="minorAscii" w:cstheme="minorAscii"/>
        </w:rPr>
      </w:pPr>
      <w:r w:rsidRPr="4E062E6A" w:rsidR="006C5D67">
        <w:rPr>
          <w:rFonts w:ascii="Calibri" w:hAnsi="Calibri" w:eastAsia="Calibri" w:cs="Calibri" w:asciiTheme="minorAscii" w:hAnsiTheme="minorAscii" w:eastAsiaTheme="minorAscii" w:cstheme="minorAscii"/>
        </w:rPr>
        <w:t xml:space="preserve">The starting point is the fact that the existing hotel does not have any restrictions on length of stay. It should also be noted that a range of precedent recent planning </w:t>
      </w:r>
      <w:r w:rsidRPr="4E062E6A" w:rsidR="09D12FF9">
        <w:rPr>
          <w:rFonts w:ascii="Calibri" w:hAnsi="Calibri" w:eastAsia="Calibri" w:cs="Calibri" w:asciiTheme="minorAscii" w:hAnsiTheme="minorAscii" w:eastAsiaTheme="minorAscii" w:cstheme="minorAscii"/>
        </w:rPr>
        <w:t>permissions</w:t>
      </w:r>
      <w:r w:rsidRPr="4E062E6A" w:rsidR="33C68FD3">
        <w:rPr>
          <w:rFonts w:ascii="Calibri" w:hAnsi="Calibri" w:eastAsia="Calibri" w:cs="Calibri" w:asciiTheme="minorAscii" w:hAnsiTheme="minorAscii" w:eastAsiaTheme="minorAscii" w:cstheme="minorAscii"/>
        </w:rPr>
        <w:t xml:space="preserve"> approved</w:t>
      </w:r>
      <w:r w:rsidRPr="4E062E6A" w:rsidR="006C5D67">
        <w:rPr>
          <w:rFonts w:ascii="Calibri" w:hAnsi="Calibri" w:eastAsia="Calibri" w:cs="Calibri" w:asciiTheme="minorAscii" w:hAnsiTheme="minorAscii" w:eastAsiaTheme="minorAscii" w:cstheme="minorAscii"/>
        </w:rPr>
        <w:t xml:space="preserve"> by the Council for </w:t>
      </w:r>
      <w:r w:rsidRPr="4E062E6A" w:rsidR="43E0CB0F">
        <w:rPr>
          <w:rFonts w:ascii="Calibri" w:hAnsi="Calibri" w:eastAsia="Calibri" w:cs="Calibri" w:asciiTheme="minorAscii" w:hAnsiTheme="minorAscii" w:eastAsiaTheme="minorAscii" w:cstheme="minorAscii"/>
        </w:rPr>
        <w:t xml:space="preserve">C1 use </w:t>
      </w:r>
      <w:r w:rsidRPr="4E062E6A" w:rsidR="006C5D67">
        <w:rPr>
          <w:rFonts w:ascii="Calibri" w:hAnsi="Calibri" w:eastAsia="Calibri" w:cs="Calibri" w:asciiTheme="minorAscii" w:hAnsiTheme="minorAscii" w:eastAsiaTheme="minorAscii" w:cstheme="minorAscii"/>
        </w:rPr>
        <w:t xml:space="preserve">hotel developments do not have restrictions </w:t>
      </w:r>
      <w:r w:rsidRPr="4E062E6A" w:rsidR="7F59819B">
        <w:rPr>
          <w:rFonts w:ascii="Calibri" w:hAnsi="Calibri" w:eastAsia="Calibri" w:cs="Calibri" w:asciiTheme="minorAscii" w:hAnsiTheme="minorAscii" w:eastAsiaTheme="minorAscii" w:cstheme="minorAscii"/>
        </w:rPr>
        <w:t>on length of stay</w:t>
      </w:r>
      <w:r w:rsidRPr="4E062E6A" w:rsidR="1A9AEC42">
        <w:rPr>
          <w:rFonts w:ascii="Calibri" w:hAnsi="Calibri" w:eastAsia="Calibri" w:cs="Calibri" w:asciiTheme="minorAscii" w:hAnsiTheme="minorAscii" w:eastAsiaTheme="minorAscii" w:cstheme="minorAscii"/>
        </w:rPr>
        <w:t>, details of which have been shared with officers</w:t>
      </w:r>
      <w:r w:rsidRPr="4E062E6A" w:rsidR="7F59819B">
        <w:rPr>
          <w:rFonts w:ascii="Calibri" w:hAnsi="Calibri" w:eastAsia="Calibri" w:cs="Calibri" w:asciiTheme="minorAscii" w:hAnsiTheme="minorAscii" w:eastAsiaTheme="minorAscii" w:cstheme="minorAscii"/>
        </w:rPr>
        <w:t xml:space="preserve">. This is because it is not necessary to restrict </w:t>
      </w:r>
      <w:r w:rsidRPr="4E062E6A" w:rsidR="12E93B0D">
        <w:rPr>
          <w:rFonts w:ascii="Calibri" w:hAnsi="Calibri" w:eastAsia="Calibri" w:cs="Calibri" w:asciiTheme="minorAscii" w:hAnsiTheme="minorAscii" w:eastAsiaTheme="minorAscii" w:cstheme="minorAscii"/>
        </w:rPr>
        <w:t xml:space="preserve">the </w:t>
      </w:r>
      <w:r w:rsidRPr="4E062E6A" w:rsidR="7F59819B">
        <w:rPr>
          <w:rFonts w:ascii="Calibri" w:hAnsi="Calibri" w:eastAsia="Calibri" w:cs="Calibri" w:asciiTheme="minorAscii" w:hAnsiTheme="minorAscii" w:eastAsiaTheme="minorAscii" w:cstheme="minorAscii"/>
        </w:rPr>
        <w:t>length of stay in hotel</w:t>
      </w:r>
      <w:r w:rsidRPr="4E062E6A" w:rsidR="6923A291">
        <w:rPr>
          <w:rFonts w:ascii="Calibri" w:hAnsi="Calibri" w:eastAsia="Calibri" w:cs="Calibri" w:asciiTheme="minorAscii" w:hAnsiTheme="minorAscii" w:eastAsiaTheme="minorAscii" w:cstheme="minorAscii"/>
        </w:rPr>
        <w:t xml:space="preserve">s </w:t>
      </w:r>
      <w:r w:rsidRPr="4E062E6A" w:rsidR="5C092A04">
        <w:rPr>
          <w:rFonts w:ascii="Calibri" w:hAnsi="Calibri" w:eastAsia="Calibri" w:cs="Calibri" w:asciiTheme="minorAscii" w:hAnsiTheme="minorAscii" w:eastAsiaTheme="minorAscii" w:cstheme="minorAscii"/>
        </w:rPr>
        <w:t xml:space="preserve">at the planning stage </w:t>
      </w:r>
      <w:r w:rsidRPr="4E062E6A" w:rsidR="7F59819B">
        <w:rPr>
          <w:rFonts w:ascii="Calibri" w:hAnsi="Calibri" w:eastAsia="Calibri" w:cs="Calibri" w:asciiTheme="minorAscii" w:hAnsiTheme="minorAscii" w:eastAsiaTheme="minorAscii" w:cstheme="minorAscii"/>
        </w:rPr>
        <w:t>in order to</w:t>
      </w:r>
      <w:r w:rsidRPr="4E062E6A" w:rsidR="7F59819B">
        <w:rPr>
          <w:rFonts w:ascii="Calibri" w:hAnsi="Calibri" w:eastAsia="Calibri" w:cs="Calibri" w:asciiTheme="minorAscii" w:hAnsiTheme="minorAscii" w:eastAsiaTheme="minorAscii" w:cstheme="minorAscii"/>
        </w:rPr>
        <w:t xml:space="preserve"> control the use at the operational stage</w:t>
      </w:r>
      <w:r w:rsidRPr="4E062E6A" w:rsidR="35119BFF">
        <w:rPr>
          <w:rFonts w:ascii="Calibri" w:hAnsi="Calibri" w:eastAsia="Calibri" w:cs="Calibri" w:asciiTheme="minorAscii" w:hAnsiTheme="minorAscii" w:eastAsiaTheme="minorAscii" w:cstheme="minorAscii"/>
        </w:rPr>
        <w:t xml:space="preserve"> and this has </w:t>
      </w:r>
      <w:r w:rsidRPr="4E062E6A" w:rsidR="08EC46A5">
        <w:rPr>
          <w:rFonts w:ascii="Calibri" w:hAnsi="Calibri" w:eastAsia="Calibri" w:cs="Calibri" w:asciiTheme="minorAscii" w:hAnsiTheme="minorAscii" w:eastAsiaTheme="minorAscii" w:cstheme="minorAscii"/>
        </w:rPr>
        <w:t xml:space="preserve">previously </w:t>
      </w:r>
      <w:r w:rsidRPr="4E062E6A" w:rsidR="35119BFF">
        <w:rPr>
          <w:rFonts w:ascii="Calibri" w:hAnsi="Calibri" w:eastAsia="Calibri" w:cs="Calibri" w:asciiTheme="minorAscii" w:hAnsiTheme="minorAscii" w:eastAsiaTheme="minorAscii" w:cstheme="minorAscii"/>
        </w:rPr>
        <w:t xml:space="preserve">been </w:t>
      </w:r>
      <w:r w:rsidRPr="4E062E6A" w:rsidR="6237F47B">
        <w:rPr>
          <w:rFonts w:ascii="Calibri" w:hAnsi="Calibri" w:eastAsia="Calibri" w:cs="Calibri" w:asciiTheme="minorAscii" w:hAnsiTheme="minorAscii" w:eastAsiaTheme="minorAscii" w:cstheme="minorAscii"/>
        </w:rPr>
        <w:t xml:space="preserve">confirmed </w:t>
      </w:r>
      <w:r w:rsidRPr="4E062E6A" w:rsidR="35119BFF">
        <w:rPr>
          <w:rFonts w:ascii="Calibri" w:hAnsi="Calibri" w:eastAsia="Calibri" w:cs="Calibri" w:asciiTheme="minorAscii" w:hAnsiTheme="minorAscii" w:eastAsiaTheme="minorAscii" w:cstheme="minorAscii"/>
        </w:rPr>
        <w:t>in the courts</w:t>
      </w:r>
      <w:r w:rsidRPr="4E062E6A" w:rsidR="7F59819B">
        <w:rPr>
          <w:rFonts w:ascii="Calibri" w:hAnsi="Calibri" w:eastAsia="Calibri" w:cs="Calibri" w:asciiTheme="minorAscii" w:hAnsiTheme="minorAscii" w:eastAsiaTheme="minorAscii" w:cstheme="minorAscii"/>
        </w:rPr>
        <w:t>.</w:t>
      </w:r>
      <w:r w:rsidRPr="4E062E6A" w:rsidR="14340D65">
        <w:rPr>
          <w:rFonts w:ascii="Calibri" w:hAnsi="Calibri" w:eastAsia="Calibri" w:cs="Calibri" w:asciiTheme="minorAscii" w:hAnsiTheme="minorAscii" w:eastAsiaTheme="minorAscii" w:cstheme="minorAscii"/>
        </w:rPr>
        <w:t xml:space="preserve"> The applicant has taken legal advice on this point which has been shared and agreed with officers and the Council’s lawyers</w:t>
      </w:r>
    </w:p>
    <w:p w:rsidR="00296EC7" w:rsidP="4E062E6A" w:rsidRDefault="7F59819B" w14:paraId="4C7275BF" w14:textId="611587CA">
      <w:pPr>
        <w:rPr>
          <w:rFonts w:ascii="Calibri" w:hAnsi="Calibri" w:eastAsia="Calibri" w:cs="Calibri" w:asciiTheme="minorAscii" w:hAnsiTheme="minorAscii" w:eastAsiaTheme="minorAscii" w:cstheme="minorAscii"/>
        </w:rPr>
      </w:pPr>
      <w:r w:rsidRPr="4E062E6A" w:rsidR="7F59819B">
        <w:rPr>
          <w:rFonts w:ascii="Calibri" w:hAnsi="Calibri" w:eastAsia="Calibri" w:cs="Calibri" w:asciiTheme="minorAscii" w:hAnsiTheme="minorAscii" w:eastAsiaTheme="minorAscii" w:cstheme="minorAscii"/>
        </w:rPr>
        <w:t>Whether or not a hotel functions lawfully under</w:t>
      </w:r>
      <w:r w:rsidRPr="4E062E6A" w:rsidR="7426ABC8">
        <w:rPr>
          <w:rFonts w:ascii="Calibri" w:hAnsi="Calibri" w:eastAsia="Calibri" w:cs="Calibri" w:asciiTheme="minorAscii" w:hAnsiTheme="minorAscii" w:eastAsiaTheme="minorAscii" w:cstheme="minorAscii"/>
        </w:rPr>
        <w:t xml:space="preserve"> C1 use comes down to a range of factors relating to the</w:t>
      </w:r>
      <w:r w:rsidRPr="4E062E6A" w:rsidR="65133AEA">
        <w:rPr>
          <w:rFonts w:ascii="Calibri" w:hAnsi="Calibri" w:eastAsia="Calibri" w:cs="Calibri" w:asciiTheme="minorAscii" w:hAnsiTheme="minorAscii" w:eastAsiaTheme="minorAscii" w:cstheme="minorAscii"/>
        </w:rPr>
        <w:t xml:space="preserve"> </w:t>
      </w:r>
      <w:r w:rsidRPr="4E062E6A" w:rsidR="1DF0E535">
        <w:rPr>
          <w:rFonts w:ascii="Calibri" w:hAnsi="Calibri" w:eastAsia="Calibri" w:cs="Calibri" w:asciiTheme="minorAscii" w:hAnsiTheme="minorAscii" w:eastAsiaTheme="minorAscii" w:cstheme="minorAscii"/>
        </w:rPr>
        <w:t xml:space="preserve">overall </w:t>
      </w:r>
      <w:r w:rsidRPr="4E062E6A" w:rsidR="65133AEA">
        <w:rPr>
          <w:rFonts w:ascii="Calibri" w:hAnsi="Calibri" w:eastAsia="Calibri" w:cs="Calibri" w:asciiTheme="minorAscii" w:hAnsiTheme="minorAscii" w:eastAsiaTheme="minorAscii" w:cstheme="minorAscii"/>
        </w:rPr>
        <w:t>character and</w:t>
      </w:r>
      <w:r w:rsidRPr="4E062E6A" w:rsidR="7426ABC8">
        <w:rPr>
          <w:rFonts w:ascii="Calibri" w:hAnsi="Calibri" w:eastAsia="Calibri" w:cs="Calibri" w:asciiTheme="minorAscii" w:hAnsiTheme="minorAscii" w:eastAsiaTheme="minorAscii" w:cstheme="minorAscii"/>
        </w:rPr>
        <w:t xml:space="preserve"> nature of the </w:t>
      </w:r>
      <w:r w:rsidRPr="4E062E6A" w:rsidR="526F08E2">
        <w:rPr>
          <w:rFonts w:ascii="Calibri" w:hAnsi="Calibri" w:eastAsia="Calibri" w:cs="Calibri" w:asciiTheme="minorAscii" w:hAnsiTheme="minorAscii" w:eastAsiaTheme="minorAscii" w:cstheme="minorAscii"/>
        </w:rPr>
        <w:t xml:space="preserve">hotel </w:t>
      </w:r>
      <w:r w:rsidRPr="4E062E6A" w:rsidR="7426ABC8">
        <w:rPr>
          <w:rFonts w:ascii="Calibri" w:hAnsi="Calibri" w:eastAsia="Calibri" w:cs="Calibri" w:asciiTheme="minorAscii" w:hAnsiTheme="minorAscii" w:eastAsiaTheme="minorAscii" w:cstheme="minorAscii"/>
        </w:rPr>
        <w:t xml:space="preserve">operation and so the applicant has proactively </w:t>
      </w:r>
      <w:r w:rsidRPr="4E062E6A" w:rsidR="556C1C04">
        <w:rPr>
          <w:rFonts w:ascii="Calibri" w:hAnsi="Calibri" w:eastAsia="Calibri" w:cs="Calibri" w:asciiTheme="minorAscii" w:hAnsiTheme="minorAscii" w:eastAsiaTheme="minorAscii" w:cstheme="minorAscii"/>
        </w:rPr>
        <w:t xml:space="preserve">sought </w:t>
      </w:r>
      <w:r w:rsidRPr="4E062E6A" w:rsidR="7426ABC8">
        <w:rPr>
          <w:rFonts w:ascii="Calibri" w:hAnsi="Calibri" w:eastAsia="Calibri" w:cs="Calibri" w:asciiTheme="minorAscii" w:hAnsiTheme="minorAscii" w:eastAsiaTheme="minorAscii" w:cstheme="minorAscii"/>
        </w:rPr>
        <w:t>to define these characteristics with officers</w:t>
      </w:r>
      <w:r w:rsidRPr="4E062E6A" w:rsidR="6E8D4A15">
        <w:rPr>
          <w:rFonts w:ascii="Calibri" w:hAnsi="Calibri" w:eastAsia="Calibri" w:cs="Calibri" w:asciiTheme="minorAscii" w:hAnsiTheme="minorAscii" w:eastAsiaTheme="minorAscii" w:cstheme="minorAscii"/>
        </w:rPr>
        <w:t xml:space="preserve"> and the Council’s lawyers</w:t>
      </w:r>
      <w:r w:rsidRPr="4E062E6A" w:rsidR="7426ABC8">
        <w:rPr>
          <w:rFonts w:ascii="Calibri" w:hAnsi="Calibri" w:eastAsia="Calibri" w:cs="Calibri" w:asciiTheme="minorAscii" w:hAnsiTheme="minorAscii" w:eastAsiaTheme="minorAscii" w:cstheme="minorAscii"/>
        </w:rPr>
        <w:t xml:space="preserve"> upfront and</w:t>
      </w:r>
      <w:r w:rsidRPr="4E062E6A" w:rsidR="380DC971">
        <w:rPr>
          <w:rFonts w:ascii="Calibri" w:hAnsi="Calibri" w:eastAsia="Calibri" w:cs="Calibri" w:asciiTheme="minorAscii" w:hAnsiTheme="minorAscii" w:eastAsiaTheme="minorAscii" w:cstheme="minorAscii"/>
        </w:rPr>
        <w:t xml:space="preserve"> has</w:t>
      </w:r>
      <w:r w:rsidRPr="4E062E6A" w:rsidR="7426ABC8">
        <w:rPr>
          <w:rFonts w:ascii="Calibri" w:hAnsi="Calibri" w:eastAsia="Calibri" w:cs="Calibri" w:asciiTheme="minorAscii" w:hAnsiTheme="minorAscii" w:eastAsiaTheme="minorAscii" w:cstheme="minorAscii"/>
        </w:rPr>
        <w:t xml:space="preserve"> include</w:t>
      </w:r>
      <w:r w:rsidRPr="4E062E6A" w:rsidR="113E56EF">
        <w:rPr>
          <w:rFonts w:ascii="Calibri" w:hAnsi="Calibri" w:eastAsia="Calibri" w:cs="Calibri" w:asciiTheme="minorAscii" w:hAnsiTheme="minorAscii" w:eastAsiaTheme="minorAscii" w:cstheme="minorAscii"/>
        </w:rPr>
        <w:t>d</w:t>
      </w:r>
      <w:r w:rsidRPr="4E062E6A" w:rsidR="7426ABC8">
        <w:rPr>
          <w:rFonts w:ascii="Calibri" w:hAnsi="Calibri" w:eastAsia="Calibri" w:cs="Calibri" w:asciiTheme="minorAscii" w:hAnsiTheme="minorAscii" w:eastAsiaTheme="minorAscii" w:cstheme="minorAscii"/>
        </w:rPr>
        <w:t xml:space="preserve"> them in the</w:t>
      </w:r>
      <w:r w:rsidRPr="4E062E6A" w:rsidR="1E2CC6BF">
        <w:rPr>
          <w:rFonts w:ascii="Calibri" w:hAnsi="Calibri" w:eastAsia="Calibri" w:cs="Calibri" w:asciiTheme="minorAscii" w:hAnsiTheme="minorAscii" w:eastAsiaTheme="minorAscii" w:cstheme="minorAscii"/>
        </w:rPr>
        <w:t xml:space="preserve"> Hotel Management Strategy which will be a legal obligation in the</w:t>
      </w:r>
      <w:r w:rsidRPr="4E062E6A" w:rsidR="7426ABC8">
        <w:rPr>
          <w:rFonts w:ascii="Calibri" w:hAnsi="Calibri" w:eastAsia="Calibri" w:cs="Calibri" w:asciiTheme="minorAscii" w:hAnsiTheme="minorAscii" w:eastAsiaTheme="minorAscii" w:cstheme="minorAscii"/>
        </w:rPr>
        <w:t xml:space="preserve"> s106 agreement </w:t>
      </w:r>
      <w:r w:rsidRPr="4E062E6A" w:rsidR="2BEA13B0">
        <w:rPr>
          <w:rFonts w:ascii="Calibri" w:hAnsi="Calibri" w:eastAsia="Calibri" w:cs="Calibri" w:asciiTheme="minorAscii" w:hAnsiTheme="minorAscii" w:eastAsiaTheme="minorAscii" w:cstheme="minorAscii"/>
        </w:rPr>
        <w:t>for the application</w:t>
      </w:r>
      <w:r w:rsidRPr="4E062E6A" w:rsidR="0D5CD4D3">
        <w:rPr>
          <w:rFonts w:ascii="Calibri" w:hAnsi="Calibri" w:eastAsia="Calibri" w:cs="Calibri" w:asciiTheme="minorAscii" w:hAnsiTheme="minorAscii" w:eastAsiaTheme="minorAscii" w:cstheme="minorAscii"/>
        </w:rPr>
        <w:t xml:space="preserve">. This approach will ensure the hotel must </w:t>
      </w:r>
      <w:r w:rsidRPr="4E062E6A" w:rsidR="0D5CD4D3">
        <w:rPr>
          <w:rFonts w:ascii="Calibri" w:hAnsi="Calibri" w:eastAsia="Calibri" w:cs="Calibri" w:asciiTheme="minorAscii" w:hAnsiTheme="minorAscii" w:eastAsiaTheme="minorAscii" w:cstheme="minorAscii"/>
        </w:rPr>
        <w:t>operate</w:t>
      </w:r>
      <w:r w:rsidRPr="4E062E6A" w:rsidR="0D5CD4D3">
        <w:rPr>
          <w:rFonts w:ascii="Calibri" w:hAnsi="Calibri" w:eastAsia="Calibri" w:cs="Calibri" w:asciiTheme="minorAscii" w:hAnsiTheme="minorAscii" w:eastAsiaTheme="minorAscii" w:cstheme="minorAscii"/>
        </w:rPr>
        <w:t xml:space="preserve"> </w:t>
      </w:r>
      <w:r w:rsidRPr="4E062E6A" w:rsidR="0D5CD4D3">
        <w:rPr>
          <w:rFonts w:ascii="Calibri" w:hAnsi="Calibri" w:eastAsia="Calibri" w:cs="Calibri" w:asciiTheme="minorAscii" w:hAnsiTheme="minorAscii" w:eastAsiaTheme="minorAscii" w:cstheme="minorAscii"/>
        </w:rPr>
        <w:t>in accordance with</w:t>
      </w:r>
      <w:r w:rsidRPr="4E062E6A" w:rsidR="0D5CD4D3">
        <w:rPr>
          <w:rFonts w:ascii="Calibri" w:hAnsi="Calibri" w:eastAsia="Calibri" w:cs="Calibri" w:asciiTheme="minorAscii" w:hAnsiTheme="minorAscii" w:eastAsiaTheme="minorAscii" w:cstheme="minorAscii"/>
        </w:rPr>
        <w:t xml:space="preserve"> the </w:t>
      </w:r>
      <w:r w:rsidRPr="4E062E6A" w:rsidR="353DB4F5">
        <w:rPr>
          <w:rFonts w:ascii="Calibri" w:hAnsi="Calibri" w:eastAsia="Calibri" w:cs="Calibri" w:asciiTheme="minorAscii" w:hAnsiTheme="minorAscii" w:eastAsiaTheme="minorAscii" w:cstheme="minorAscii"/>
        </w:rPr>
        <w:t>H</w:t>
      </w:r>
      <w:r w:rsidRPr="4E062E6A" w:rsidR="0D5CD4D3">
        <w:rPr>
          <w:rFonts w:ascii="Calibri" w:hAnsi="Calibri" w:eastAsia="Calibri" w:cs="Calibri" w:asciiTheme="minorAscii" w:hAnsiTheme="minorAscii" w:eastAsiaTheme="minorAscii" w:cstheme="minorAscii"/>
        </w:rPr>
        <w:t xml:space="preserve">otel </w:t>
      </w:r>
      <w:r w:rsidRPr="4E062E6A" w:rsidR="2E79B480">
        <w:rPr>
          <w:rFonts w:ascii="Calibri" w:hAnsi="Calibri" w:eastAsia="Calibri" w:cs="Calibri" w:asciiTheme="minorAscii" w:hAnsiTheme="minorAscii" w:eastAsiaTheme="minorAscii" w:cstheme="minorAscii"/>
        </w:rPr>
        <w:t>M</w:t>
      </w:r>
      <w:r w:rsidRPr="4E062E6A" w:rsidR="0D5CD4D3">
        <w:rPr>
          <w:rFonts w:ascii="Calibri" w:hAnsi="Calibri" w:eastAsia="Calibri" w:cs="Calibri" w:asciiTheme="minorAscii" w:hAnsiTheme="minorAscii" w:eastAsiaTheme="minorAscii" w:cstheme="minorAscii"/>
        </w:rPr>
        <w:t>anagement</w:t>
      </w:r>
      <w:r w:rsidRPr="4E062E6A" w:rsidR="7D4357CD">
        <w:rPr>
          <w:rFonts w:ascii="Calibri" w:hAnsi="Calibri" w:eastAsia="Calibri" w:cs="Calibri" w:asciiTheme="minorAscii" w:hAnsiTheme="minorAscii" w:eastAsiaTheme="minorAscii" w:cstheme="minorAscii"/>
        </w:rPr>
        <w:t xml:space="preserve"> S</w:t>
      </w:r>
      <w:r w:rsidRPr="4E062E6A" w:rsidR="0D5CD4D3">
        <w:rPr>
          <w:rFonts w:ascii="Calibri" w:hAnsi="Calibri" w:eastAsia="Calibri" w:cs="Calibri" w:asciiTheme="minorAscii" w:hAnsiTheme="minorAscii" w:eastAsiaTheme="minorAscii" w:cstheme="minorAscii"/>
        </w:rPr>
        <w:t xml:space="preserve">trategy and if it does not the </w:t>
      </w:r>
      <w:r w:rsidRPr="4E062E6A" w:rsidR="3A2D2637">
        <w:rPr>
          <w:rFonts w:ascii="Calibri" w:hAnsi="Calibri" w:eastAsia="Calibri" w:cs="Calibri" w:asciiTheme="minorAscii" w:hAnsiTheme="minorAscii" w:eastAsiaTheme="minorAscii" w:cstheme="minorAscii"/>
        </w:rPr>
        <w:t>C</w:t>
      </w:r>
      <w:r w:rsidRPr="4E062E6A" w:rsidR="0D5CD4D3">
        <w:rPr>
          <w:rFonts w:ascii="Calibri" w:hAnsi="Calibri" w:eastAsia="Calibri" w:cs="Calibri" w:asciiTheme="minorAscii" w:hAnsiTheme="minorAscii" w:eastAsiaTheme="minorAscii" w:cstheme="minorAscii"/>
        </w:rPr>
        <w:t xml:space="preserve">ouncil </w:t>
      </w:r>
      <w:r w:rsidRPr="4E062E6A" w:rsidR="53C137E6">
        <w:rPr>
          <w:rFonts w:ascii="Calibri" w:hAnsi="Calibri" w:eastAsia="Calibri" w:cs="Calibri" w:asciiTheme="minorAscii" w:hAnsiTheme="minorAscii" w:eastAsiaTheme="minorAscii" w:cstheme="minorAscii"/>
        </w:rPr>
        <w:t>can</w:t>
      </w:r>
      <w:r w:rsidRPr="4E062E6A" w:rsidR="0D5CD4D3">
        <w:rPr>
          <w:rFonts w:ascii="Calibri" w:hAnsi="Calibri" w:eastAsia="Calibri" w:cs="Calibri" w:asciiTheme="minorAscii" w:hAnsiTheme="minorAscii" w:eastAsiaTheme="minorAscii" w:cstheme="minorAscii"/>
        </w:rPr>
        <w:t xml:space="preserve"> take enforcement and legal </w:t>
      </w:r>
      <w:r w:rsidRPr="4E062E6A" w:rsidR="0D5CD4D3">
        <w:rPr>
          <w:rFonts w:ascii="Calibri" w:hAnsi="Calibri" w:eastAsia="Calibri" w:cs="Calibri" w:asciiTheme="minorAscii" w:hAnsiTheme="minorAscii" w:eastAsiaTheme="minorAscii" w:cstheme="minorAscii"/>
        </w:rPr>
        <w:t>action</w:t>
      </w:r>
      <w:r w:rsidRPr="4E062E6A" w:rsidR="0D5CD4D3">
        <w:rPr>
          <w:rFonts w:ascii="Calibri" w:hAnsi="Calibri" w:eastAsia="Calibri" w:cs="Calibri" w:asciiTheme="minorAscii" w:hAnsiTheme="minorAscii" w:eastAsiaTheme="minorAscii" w:cstheme="minorAscii"/>
        </w:rPr>
        <w:t xml:space="preserve"> as necessary.</w:t>
      </w:r>
      <w:r w:rsidRPr="4E062E6A" w:rsidR="22993E6F">
        <w:rPr>
          <w:rFonts w:ascii="Calibri" w:hAnsi="Calibri" w:eastAsia="Calibri" w:cs="Calibri" w:asciiTheme="minorAscii" w:hAnsiTheme="minorAscii" w:eastAsiaTheme="minorAscii" w:cstheme="minorAscii"/>
        </w:rPr>
        <w:t xml:space="preserve"> </w:t>
      </w:r>
    </w:p>
    <w:p w:rsidR="008D6EFE" w:rsidP="4E062E6A" w:rsidRDefault="00737DC8" w14:paraId="011A6295" w14:textId="77E7B7DC">
      <w:pPr>
        <w:rPr>
          <w:rFonts w:ascii="Calibri" w:hAnsi="Calibri" w:eastAsia="Calibri" w:cs="Calibri" w:asciiTheme="minorAscii" w:hAnsiTheme="minorAscii" w:eastAsiaTheme="minorAscii" w:cstheme="minorAscii"/>
        </w:rPr>
      </w:pPr>
      <w:r w:rsidRPr="4E062E6A" w:rsidR="00737DC8">
        <w:rPr>
          <w:rFonts w:ascii="Calibri" w:hAnsi="Calibri" w:eastAsia="Calibri" w:cs="Calibri" w:asciiTheme="minorAscii" w:hAnsiTheme="minorAscii" w:eastAsiaTheme="minorAscii" w:cstheme="minorAscii"/>
        </w:rPr>
        <w:t xml:space="preserve">The </w:t>
      </w:r>
      <w:r w:rsidRPr="4E062E6A" w:rsidR="00737DC8">
        <w:rPr>
          <w:rFonts w:ascii="Calibri" w:hAnsi="Calibri" w:eastAsia="Calibri" w:cs="Calibri" w:asciiTheme="minorAscii" w:hAnsiTheme="minorAscii" w:eastAsiaTheme="minorAscii" w:cstheme="minorAscii"/>
        </w:rPr>
        <w:t>90 day</w:t>
      </w:r>
      <w:r w:rsidRPr="4E062E6A" w:rsidR="00737DC8">
        <w:rPr>
          <w:rFonts w:ascii="Calibri" w:hAnsi="Calibri" w:eastAsia="Calibri" w:cs="Calibri" w:asciiTheme="minorAscii" w:hAnsiTheme="minorAscii" w:eastAsiaTheme="minorAscii" w:cstheme="minorAscii"/>
        </w:rPr>
        <w:t xml:space="preserve"> </w:t>
      </w:r>
      <w:r w:rsidRPr="4E062E6A" w:rsidR="00E170FA">
        <w:rPr>
          <w:rFonts w:ascii="Calibri" w:hAnsi="Calibri" w:eastAsia="Calibri" w:cs="Calibri" w:asciiTheme="minorAscii" w:hAnsiTheme="minorAscii" w:eastAsiaTheme="minorAscii" w:cstheme="minorAscii"/>
        </w:rPr>
        <w:t>rule</w:t>
      </w:r>
      <w:r w:rsidRPr="4E062E6A" w:rsidR="00737DC8">
        <w:rPr>
          <w:rFonts w:ascii="Calibri" w:hAnsi="Calibri" w:eastAsia="Calibri" w:cs="Calibri" w:asciiTheme="minorAscii" w:hAnsiTheme="minorAscii" w:eastAsiaTheme="minorAscii" w:cstheme="minorAscii"/>
        </w:rPr>
        <w:t xml:space="preserve"> </w:t>
      </w:r>
      <w:r w:rsidRPr="4E062E6A" w:rsidR="00A96D5B">
        <w:rPr>
          <w:rFonts w:ascii="Calibri" w:hAnsi="Calibri" w:eastAsia="Calibri" w:cs="Calibri" w:asciiTheme="minorAscii" w:hAnsiTheme="minorAscii" w:eastAsiaTheme="minorAscii" w:cstheme="minorAscii"/>
        </w:rPr>
        <w:t xml:space="preserve">mentioned at </w:t>
      </w:r>
      <w:r w:rsidRPr="4E062E6A" w:rsidR="7D3AE98D">
        <w:rPr>
          <w:rFonts w:ascii="Calibri" w:hAnsi="Calibri" w:eastAsia="Calibri" w:cs="Calibri" w:asciiTheme="minorAscii" w:hAnsiTheme="minorAscii" w:eastAsiaTheme="minorAscii" w:cstheme="minorAscii"/>
        </w:rPr>
        <w:t>the recent planning c</w:t>
      </w:r>
      <w:r w:rsidRPr="4E062E6A" w:rsidR="00A96D5B">
        <w:rPr>
          <w:rFonts w:ascii="Calibri" w:hAnsi="Calibri" w:eastAsia="Calibri" w:cs="Calibri" w:asciiTheme="minorAscii" w:hAnsiTheme="minorAscii" w:eastAsiaTheme="minorAscii" w:cstheme="minorAscii"/>
        </w:rPr>
        <w:t xml:space="preserve">ommittee </w:t>
      </w:r>
      <w:r w:rsidRPr="4E062E6A" w:rsidR="2B109049">
        <w:rPr>
          <w:rFonts w:ascii="Calibri" w:hAnsi="Calibri" w:eastAsia="Calibri" w:cs="Calibri" w:asciiTheme="minorAscii" w:hAnsiTheme="minorAscii" w:eastAsiaTheme="minorAscii" w:cstheme="minorAscii"/>
        </w:rPr>
        <w:t xml:space="preserve">meeting </w:t>
      </w:r>
      <w:r w:rsidRPr="4E062E6A" w:rsidR="00A96D5B">
        <w:rPr>
          <w:rFonts w:ascii="Calibri" w:hAnsi="Calibri" w:eastAsia="Calibri" w:cs="Calibri" w:asciiTheme="minorAscii" w:hAnsiTheme="minorAscii" w:eastAsiaTheme="minorAscii" w:cstheme="minorAscii"/>
        </w:rPr>
        <w:t xml:space="preserve">relates </w:t>
      </w:r>
      <w:r w:rsidRPr="4E062E6A" w:rsidR="657687CB">
        <w:rPr>
          <w:rFonts w:ascii="Calibri" w:hAnsi="Calibri" w:eastAsia="Calibri" w:cs="Calibri" w:asciiTheme="minorAscii" w:hAnsiTheme="minorAscii" w:eastAsiaTheme="minorAscii" w:cstheme="minorAscii"/>
        </w:rPr>
        <w:t xml:space="preserve">to the protection of existing housing stock as </w:t>
      </w:r>
      <w:r w:rsidRPr="4E062E6A" w:rsidR="657687CB">
        <w:rPr>
          <w:rFonts w:ascii="Calibri" w:hAnsi="Calibri" w:eastAsia="Calibri" w:cs="Calibri" w:asciiTheme="minorAscii" w:hAnsiTheme="minorAscii" w:eastAsiaTheme="minorAscii" w:cstheme="minorAscii"/>
        </w:rPr>
        <w:t>long term</w:t>
      </w:r>
      <w:r w:rsidRPr="4E062E6A" w:rsidR="657687CB">
        <w:rPr>
          <w:rFonts w:ascii="Calibri" w:hAnsi="Calibri" w:eastAsia="Calibri" w:cs="Calibri" w:asciiTheme="minorAscii" w:hAnsiTheme="minorAscii" w:eastAsiaTheme="minorAscii" w:cstheme="minorAscii"/>
        </w:rPr>
        <w:t xml:space="preserve"> permanent housing</w:t>
      </w:r>
      <w:r w:rsidRPr="4E062E6A" w:rsidR="657687CB">
        <w:rPr>
          <w:rFonts w:ascii="Calibri" w:hAnsi="Calibri" w:eastAsia="Calibri" w:cs="Calibri" w:asciiTheme="minorAscii" w:hAnsiTheme="minorAscii" w:eastAsiaTheme="minorAscii" w:cstheme="minorAscii"/>
        </w:rPr>
        <w:t xml:space="preserve">. </w:t>
      </w:r>
      <w:r w:rsidRPr="4E062E6A" w:rsidR="657687CB">
        <w:rPr>
          <w:rFonts w:ascii="Calibri" w:hAnsi="Calibri" w:eastAsia="Calibri" w:cs="Calibri" w:asciiTheme="minorAscii" w:hAnsiTheme="minorAscii" w:eastAsiaTheme="minorAscii" w:cstheme="minorAscii"/>
        </w:rPr>
        <w:t xml:space="preserve">The </w:t>
      </w:r>
      <w:r w:rsidRPr="4E062E6A" w:rsidR="657687CB">
        <w:rPr>
          <w:rFonts w:ascii="Calibri" w:hAnsi="Calibri" w:eastAsia="Calibri" w:cs="Calibri" w:asciiTheme="minorAscii" w:hAnsiTheme="minorAscii" w:eastAsiaTheme="minorAscii" w:cstheme="minorAscii"/>
        </w:rPr>
        <w:t>90 day</w:t>
      </w:r>
      <w:r w:rsidRPr="4E062E6A" w:rsidR="657687CB">
        <w:rPr>
          <w:rFonts w:ascii="Calibri" w:hAnsi="Calibri" w:eastAsia="Calibri" w:cs="Calibri" w:asciiTheme="minorAscii" w:hAnsiTheme="minorAscii" w:eastAsiaTheme="minorAscii" w:cstheme="minorAscii"/>
        </w:rPr>
        <w:t xml:space="preserve"> rule is enshrin</w:t>
      </w:r>
      <w:r w:rsidRPr="4E062E6A" w:rsidR="5C95CA66">
        <w:rPr>
          <w:rFonts w:ascii="Calibri" w:hAnsi="Calibri" w:eastAsia="Calibri" w:cs="Calibri" w:asciiTheme="minorAscii" w:hAnsiTheme="minorAscii" w:eastAsiaTheme="minorAscii" w:cstheme="minorAscii"/>
        </w:rPr>
        <w:t>ed</w:t>
      </w:r>
      <w:r w:rsidRPr="4E062E6A" w:rsidR="70D04A60">
        <w:rPr>
          <w:rFonts w:ascii="Calibri" w:hAnsi="Calibri" w:eastAsia="Calibri" w:cs="Calibri" w:asciiTheme="minorAscii" w:hAnsiTheme="minorAscii" w:eastAsiaTheme="minorAscii" w:cstheme="minorAscii"/>
        </w:rPr>
        <w:t xml:space="preserve"> </w:t>
      </w:r>
      <w:r w:rsidRPr="4E062E6A" w:rsidR="164418DE">
        <w:rPr>
          <w:rFonts w:ascii="Calibri" w:hAnsi="Calibri" w:eastAsia="Calibri" w:cs="Calibri" w:asciiTheme="minorAscii" w:hAnsiTheme="minorAscii" w:eastAsiaTheme="minorAscii" w:cstheme="minorAscii"/>
        </w:rPr>
        <w:t>within</w:t>
      </w:r>
      <w:r w:rsidRPr="4E062E6A" w:rsidR="70D04A60">
        <w:rPr>
          <w:rFonts w:ascii="Calibri" w:hAnsi="Calibri" w:eastAsia="Calibri" w:cs="Calibri" w:asciiTheme="minorAscii" w:hAnsiTheme="minorAscii" w:eastAsiaTheme="minorAscii" w:cstheme="minorAscii"/>
        </w:rPr>
        <w:t xml:space="preserve"> the Greater London Council Act which stipulates </w:t>
      </w:r>
      <w:r w:rsidRPr="4E062E6A" w:rsidR="00D5548E">
        <w:rPr>
          <w:rFonts w:ascii="Calibri" w:hAnsi="Calibri" w:eastAsia="Calibri" w:cs="Calibri" w:asciiTheme="minorAscii" w:hAnsiTheme="minorAscii" w:eastAsiaTheme="minorAscii" w:cstheme="minorAscii"/>
        </w:rPr>
        <w:t xml:space="preserve">that housing </w:t>
      </w:r>
      <w:r w:rsidRPr="4E062E6A" w:rsidR="006B3BF9">
        <w:rPr>
          <w:rFonts w:ascii="Calibri" w:hAnsi="Calibri" w:eastAsia="Calibri" w:cs="Calibri" w:asciiTheme="minorAscii" w:hAnsiTheme="minorAscii" w:eastAsiaTheme="minorAscii" w:cstheme="minorAscii"/>
        </w:rPr>
        <w:t>accommodation</w:t>
      </w:r>
      <w:r w:rsidRPr="4E062E6A" w:rsidR="00D5548E">
        <w:rPr>
          <w:rFonts w:ascii="Calibri" w:hAnsi="Calibri" w:eastAsia="Calibri" w:cs="Calibri" w:asciiTheme="minorAscii" w:hAnsiTheme="minorAscii" w:eastAsiaTheme="minorAscii" w:cstheme="minorAscii"/>
        </w:rPr>
        <w:t xml:space="preserve"> occupied for periods of le</w:t>
      </w:r>
      <w:r w:rsidRPr="4E062E6A" w:rsidR="00E170FA">
        <w:rPr>
          <w:rFonts w:ascii="Calibri" w:hAnsi="Calibri" w:eastAsia="Calibri" w:cs="Calibri" w:asciiTheme="minorAscii" w:hAnsiTheme="minorAscii" w:eastAsiaTheme="minorAscii" w:cstheme="minorAscii"/>
        </w:rPr>
        <w:t>s</w:t>
      </w:r>
      <w:r w:rsidRPr="4E062E6A" w:rsidR="00D5548E">
        <w:rPr>
          <w:rFonts w:ascii="Calibri" w:hAnsi="Calibri" w:eastAsia="Calibri" w:cs="Calibri" w:asciiTheme="minorAscii" w:hAnsiTheme="minorAscii" w:eastAsiaTheme="minorAscii" w:cstheme="minorAscii"/>
        </w:rPr>
        <w:t xml:space="preserve">s than 90 days would </w:t>
      </w:r>
      <w:r w:rsidRPr="4E062E6A" w:rsidR="006B3BF9">
        <w:rPr>
          <w:rFonts w:ascii="Calibri" w:hAnsi="Calibri" w:eastAsia="Calibri" w:cs="Calibri" w:asciiTheme="minorAscii" w:hAnsiTheme="minorAscii" w:eastAsiaTheme="minorAscii" w:cstheme="minorAscii"/>
        </w:rPr>
        <w:t xml:space="preserve">constitute a </w:t>
      </w:r>
      <w:r w:rsidRPr="4E062E6A" w:rsidR="00E170FA">
        <w:rPr>
          <w:rFonts w:ascii="Calibri" w:hAnsi="Calibri" w:eastAsia="Calibri" w:cs="Calibri" w:asciiTheme="minorAscii" w:hAnsiTheme="minorAscii" w:eastAsiaTheme="minorAscii" w:cstheme="minorAscii"/>
        </w:rPr>
        <w:t>material</w:t>
      </w:r>
      <w:r w:rsidRPr="4E062E6A" w:rsidR="006B3BF9">
        <w:rPr>
          <w:rFonts w:ascii="Calibri" w:hAnsi="Calibri" w:eastAsia="Calibri" w:cs="Calibri" w:asciiTheme="minorAscii" w:hAnsiTheme="minorAscii" w:eastAsiaTheme="minorAscii" w:cstheme="minorAscii"/>
        </w:rPr>
        <w:t xml:space="preserve"> change of use to short term </w:t>
      </w:r>
      <w:r w:rsidRPr="4E062E6A" w:rsidR="00E170FA">
        <w:rPr>
          <w:rFonts w:ascii="Calibri" w:hAnsi="Calibri" w:eastAsia="Calibri" w:cs="Calibri" w:asciiTheme="minorAscii" w:hAnsiTheme="minorAscii" w:eastAsiaTheme="minorAscii" w:cstheme="minorAscii"/>
        </w:rPr>
        <w:t>accommodation and</w:t>
      </w:r>
      <w:r w:rsidRPr="4E062E6A" w:rsidR="7A08F00E">
        <w:rPr>
          <w:rFonts w:ascii="Calibri" w:hAnsi="Calibri" w:eastAsia="Calibri" w:cs="Calibri" w:asciiTheme="minorAscii" w:hAnsiTheme="minorAscii" w:eastAsiaTheme="minorAscii" w:cstheme="minorAscii"/>
        </w:rPr>
        <w:t xml:space="preserve"> this</w:t>
      </w:r>
      <w:r w:rsidRPr="4E062E6A" w:rsidR="00E170FA">
        <w:rPr>
          <w:rFonts w:ascii="Calibri" w:hAnsi="Calibri" w:eastAsia="Calibri" w:cs="Calibri" w:asciiTheme="minorAscii" w:hAnsiTheme="minorAscii" w:eastAsiaTheme="minorAscii" w:cstheme="minorAscii"/>
        </w:rPr>
        <w:t xml:space="preserve"> trigger</w:t>
      </w:r>
      <w:r w:rsidRPr="4E062E6A" w:rsidR="5D6A9982">
        <w:rPr>
          <w:rFonts w:ascii="Calibri" w:hAnsi="Calibri" w:eastAsia="Calibri" w:cs="Calibri" w:asciiTheme="minorAscii" w:hAnsiTheme="minorAscii" w:eastAsiaTheme="minorAscii" w:cstheme="minorAscii"/>
        </w:rPr>
        <w:t>s</w:t>
      </w:r>
      <w:r w:rsidRPr="4E062E6A" w:rsidR="00E170FA">
        <w:rPr>
          <w:rFonts w:ascii="Calibri" w:hAnsi="Calibri" w:eastAsia="Calibri" w:cs="Calibri" w:asciiTheme="minorAscii" w:hAnsiTheme="minorAscii" w:eastAsiaTheme="minorAscii" w:cstheme="minorAscii"/>
        </w:rPr>
        <w:t xml:space="preserve"> the need for planning permission. </w:t>
      </w:r>
      <w:r w:rsidRPr="4E062E6A" w:rsidR="01DBCEFD">
        <w:rPr>
          <w:rFonts w:ascii="Calibri" w:hAnsi="Calibri" w:eastAsia="Calibri" w:cs="Calibri" w:asciiTheme="minorAscii" w:hAnsiTheme="minorAscii" w:eastAsiaTheme="minorAscii" w:cstheme="minorAscii"/>
        </w:rPr>
        <w:t xml:space="preserve">The </w:t>
      </w:r>
      <w:r w:rsidRPr="4E062E6A" w:rsidR="01DBCEFD">
        <w:rPr>
          <w:rFonts w:ascii="Calibri" w:hAnsi="Calibri" w:eastAsia="Calibri" w:cs="Calibri" w:asciiTheme="minorAscii" w:hAnsiTheme="minorAscii" w:eastAsiaTheme="minorAscii" w:cstheme="minorAscii"/>
        </w:rPr>
        <w:t>90 day</w:t>
      </w:r>
      <w:r w:rsidRPr="4E062E6A" w:rsidR="01DBCEFD">
        <w:rPr>
          <w:rFonts w:ascii="Calibri" w:hAnsi="Calibri" w:eastAsia="Calibri" w:cs="Calibri" w:asciiTheme="minorAscii" w:hAnsiTheme="minorAscii" w:eastAsiaTheme="minorAscii" w:cstheme="minorAscii"/>
        </w:rPr>
        <w:t xml:space="preserve"> rule </w:t>
      </w:r>
      <w:r w:rsidRPr="4E062E6A" w:rsidR="00725581">
        <w:rPr>
          <w:rFonts w:ascii="Calibri" w:hAnsi="Calibri" w:eastAsia="Calibri" w:cs="Calibri" w:asciiTheme="minorAscii" w:hAnsiTheme="minorAscii" w:eastAsiaTheme="minorAscii" w:cstheme="minorAscii"/>
        </w:rPr>
        <w:t>d</w:t>
      </w:r>
      <w:r w:rsidRPr="4E062E6A" w:rsidR="00E170FA">
        <w:rPr>
          <w:rFonts w:ascii="Calibri" w:hAnsi="Calibri" w:eastAsia="Calibri" w:cs="Calibri" w:asciiTheme="minorAscii" w:hAnsiTheme="minorAscii" w:eastAsiaTheme="minorAscii" w:cstheme="minorAscii"/>
        </w:rPr>
        <w:t xml:space="preserve">oes not apply to length of stays in hotels. There is no </w:t>
      </w:r>
      <w:r w:rsidRPr="4E062E6A" w:rsidR="00725581">
        <w:rPr>
          <w:rFonts w:ascii="Calibri" w:hAnsi="Calibri" w:eastAsia="Calibri" w:cs="Calibri" w:asciiTheme="minorAscii" w:hAnsiTheme="minorAscii" w:eastAsiaTheme="minorAscii" w:cstheme="minorAscii"/>
        </w:rPr>
        <w:t xml:space="preserve">planning </w:t>
      </w:r>
      <w:r w:rsidRPr="4E062E6A" w:rsidR="00C00E20">
        <w:rPr>
          <w:rFonts w:ascii="Calibri" w:hAnsi="Calibri" w:eastAsia="Calibri" w:cs="Calibri" w:asciiTheme="minorAscii" w:hAnsiTheme="minorAscii" w:eastAsiaTheme="minorAscii" w:cstheme="minorAscii"/>
        </w:rPr>
        <w:t>law, policy or guida</w:t>
      </w:r>
      <w:r w:rsidRPr="4E062E6A" w:rsidR="00B71EA5">
        <w:rPr>
          <w:rFonts w:ascii="Calibri" w:hAnsi="Calibri" w:eastAsia="Calibri" w:cs="Calibri" w:asciiTheme="minorAscii" w:hAnsiTheme="minorAscii" w:eastAsiaTheme="minorAscii" w:cstheme="minorAscii"/>
        </w:rPr>
        <w:t>nce</w:t>
      </w:r>
      <w:r w:rsidRPr="4E062E6A" w:rsidR="00725581">
        <w:rPr>
          <w:rFonts w:ascii="Calibri" w:hAnsi="Calibri" w:eastAsia="Calibri" w:cs="Calibri" w:asciiTheme="minorAscii" w:hAnsiTheme="minorAscii" w:eastAsiaTheme="minorAscii" w:cstheme="minorAscii"/>
        </w:rPr>
        <w:t xml:space="preserve"> that </w:t>
      </w:r>
      <w:r w:rsidRPr="4E062E6A" w:rsidR="071AFA5C">
        <w:rPr>
          <w:rFonts w:ascii="Calibri" w:hAnsi="Calibri" w:eastAsia="Calibri" w:cs="Calibri" w:asciiTheme="minorAscii" w:hAnsiTheme="minorAscii" w:eastAsiaTheme="minorAscii" w:cstheme="minorAscii"/>
        </w:rPr>
        <w:t>controls the length of stay in hotels</w:t>
      </w:r>
      <w:r w:rsidRPr="4E062E6A" w:rsidR="2FE5506B">
        <w:rPr>
          <w:rFonts w:ascii="Calibri" w:hAnsi="Calibri" w:eastAsia="Calibri" w:cs="Calibri" w:asciiTheme="minorAscii" w:hAnsiTheme="minorAscii" w:eastAsiaTheme="minorAscii" w:cstheme="minorAscii"/>
        </w:rPr>
        <w:t>.</w:t>
      </w:r>
      <w:r w:rsidRPr="4E062E6A" w:rsidR="00725581">
        <w:rPr>
          <w:rFonts w:ascii="Calibri" w:hAnsi="Calibri" w:eastAsia="Calibri" w:cs="Calibri" w:asciiTheme="minorAscii" w:hAnsiTheme="minorAscii" w:eastAsiaTheme="minorAscii" w:cstheme="minorAscii"/>
        </w:rPr>
        <w:t xml:space="preserve"> </w:t>
      </w:r>
      <w:r w:rsidRPr="4E062E6A" w:rsidR="00B71EA5">
        <w:rPr>
          <w:rFonts w:ascii="Calibri" w:hAnsi="Calibri" w:eastAsia="Calibri" w:cs="Calibri" w:asciiTheme="minorAscii" w:hAnsiTheme="minorAscii" w:eastAsiaTheme="minorAscii" w:cstheme="minorAscii"/>
        </w:rPr>
        <w:t>A r</w:t>
      </w:r>
      <w:r w:rsidRPr="4E062E6A" w:rsidR="00A20F51">
        <w:rPr>
          <w:rFonts w:ascii="Calibri" w:hAnsi="Calibri" w:eastAsia="Calibri" w:cs="Calibri" w:asciiTheme="minorAscii" w:hAnsiTheme="minorAscii" w:eastAsiaTheme="minorAscii" w:cstheme="minorAscii"/>
        </w:rPr>
        <w:t xml:space="preserve">ecent appeal decision shared with the Council </w:t>
      </w:r>
      <w:r w:rsidRPr="4E062E6A" w:rsidR="00B329B5">
        <w:rPr>
          <w:rFonts w:ascii="Calibri" w:hAnsi="Calibri" w:eastAsia="Calibri" w:cs="Calibri" w:asciiTheme="minorAscii" w:hAnsiTheme="minorAscii" w:eastAsiaTheme="minorAscii" w:cstheme="minorAscii"/>
        </w:rPr>
        <w:t xml:space="preserve">confirms </w:t>
      </w:r>
      <w:r w:rsidRPr="4E062E6A" w:rsidR="00A20F51">
        <w:rPr>
          <w:rFonts w:ascii="Calibri" w:hAnsi="Calibri" w:eastAsia="Calibri" w:cs="Calibri" w:asciiTheme="minorAscii" w:hAnsiTheme="minorAscii" w:eastAsiaTheme="minorAscii" w:cstheme="minorAscii"/>
        </w:rPr>
        <w:t xml:space="preserve">the </w:t>
      </w:r>
      <w:r w:rsidRPr="4E062E6A" w:rsidR="00B329B5">
        <w:rPr>
          <w:rFonts w:ascii="Calibri" w:hAnsi="Calibri" w:eastAsia="Calibri" w:cs="Calibri" w:asciiTheme="minorAscii" w:hAnsiTheme="minorAscii" w:eastAsiaTheme="minorAscii" w:cstheme="minorAscii"/>
        </w:rPr>
        <w:t xml:space="preserve">Planning </w:t>
      </w:r>
      <w:r w:rsidRPr="4E062E6A" w:rsidR="00A20F51">
        <w:rPr>
          <w:rFonts w:ascii="Calibri" w:hAnsi="Calibri" w:eastAsia="Calibri" w:cs="Calibri" w:asciiTheme="minorAscii" w:hAnsiTheme="minorAscii" w:eastAsiaTheme="minorAscii" w:cstheme="minorAscii"/>
        </w:rPr>
        <w:t>Inspectorat</w:t>
      </w:r>
      <w:r w:rsidRPr="4E062E6A" w:rsidR="007816CD">
        <w:rPr>
          <w:rFonts w:ascii="Calibri" w:hAnsi="Calibri" w:eastAsia="Calibri" w:cs="Calibri" w:asciiTheme="minorAscii" w:hAnsiTheme="minorAscii" w:eastAsiaTheme="minorAscii" w:cstheme="minorAscii"/>
        </w:rPr>
        <w:t xml:space="preserve">e </w:t>
      </w:r>
      <w:r w:rsidRPr="4E062E6A" w:rsidR="0063740B">
        <w:rPr>
          <w:rFonts w:ascii="Calibri" w:hAnsi="Calibri" w:eastAsia="Calibri" w:cs="Calibri" w:asciiTheme="minorAscii" w:hAnsiTheme="minorAscii" w:eastAsiaTheme="minorAscii" w:cstheme="minorAscii"/>
        </w:rPr>
        <w:t>consider</w:t>
      </w:r>
      <w:r w:rsidRPr="4E062E6A" w:rsidR="007816CD">
        <w:rPr>
          <w:rFonts w:ascii="Calibri" w:hAnsi="Calibri" w:eastAsia="Calibri" w:cs="Calibri" w:asciiTheme="minorAscii" w:hAnsiTheme="minorAscii" w:eastAsiaTheme="minorAscii" w:cstheme="minorAscii"/>
        </w:rPr>
        <w:t xml:space="preserve"> </w:t>
      </w:r>
      <w:r w:rsidRPr="4E062E6A" w:rsidR="00B329B5">
        <w:rPr>
          <w:rFonts w:ascii="Calibri" w:hAnsi="Calibri" w:eastAsia="Calibri" w:cs="Calibri" w:asciiTheme="minorAscii" w:hAnsiTheme="minorAscii" w:eastAsiaTheme="minorAscii" w:cstheme="minorAscii"/>
        </w:rPr>
        <w:t xml:space="preserve">such </w:t>
      </w:r>
      <w:r w:rsidRPr="4E062E6A" w:rsidR="00A20F51">
        <w:rPr>
          <w:rFonts w:ascii="Calibri" w:hAnsi="Calibri" w:eastAsia="Calibri" w:cs="Calibri" w:asciiTheme="minorAscii" w:hAnsiTheme="minorAscii" w:eastAsiaTheme="minorAscii" w:cstheme="minorAscii"/>
        </w:rPr>
        <w:t xml:space="preserve">a restriction </w:t>
      </w:r>
      <w:r w:rsidRPr="4E062E6A" w:rsidR="2613860C">
        <w:rPr>
          <w:rFonts w:ascii="Calibri" w:hAnsi="Calibri" w:eastAsia="Calibri" w:cs="Calibri" w:asciiTheme="minorAscii" w:hAnsiTheme="minorAscii" w:eastAsiaTheme="minorAscii" w:cstheme="minorAscii"/>
        </w:rPr>
        <w:t xml:space="preserve">to be </w:t>
      </w:r>
      <w:r w:rsidRPr="4E062E6A" w:rsidR="00CB2A4F">
        <w:rPr>
          <w:rFonts w:ascii="Calibri" w:hAnsi="Calibri" w:eastAsia="Calibri" w:cs="Calibri" w:asciiTheme="minorAscii" w:hAnsiTheme="minorAscii" w:eastAsiaTheme="minorAscii" w:cstheme="minorAscii"/>
        </w:rPr>
        <w:t>unlawful.</w:t>
      </w:r>
    </w:p>
    <w:p w:rsidRPr="00CB2A4F" w:rsidR="00CB2A4F" w:rsidP="4E062E6A" w:rsidRDefault="540A3310" w14:paraId="24CD2430" w14:textId="0DDBF797">
      <w:pPr>
        <w:rPr>
          <w:rFonts w:ascii="Calibri" w:hAnsi="Calibri" w:eastAsia="Calibri" w:cs="Calibri" w:asciiTheme="minorAscii" w:hAnsiTheme="minorAscii" w:eastAsiaTheme="minorAscii" w:cstheme="minorAscii"/>
        </w:rPr>
      </w:pPr>
      <w:r w:rsidRPr="4E062E6A" w:rsidR="540A3310">
        <w:rPr>
          <w:rFonts w:ascii="Calibri" w:hAnsi="Calibri" w:eastAsia="Calibri" w:cs="Calibri" w:asciiTheme="minorAscii" w:hAnsiTheme="minorAscii" w:eastAsiaTheme="minorAscii" w:cstheme="minorAscii"/>
        </w:rPr>
        <w:t xml:space="preserve">However, </w:t>
      </w:r>
      <w:r w:rsidRPr="4E062E6A" w:rsidR="74E40A37">
        <w:rPr>
          <w:rFonts w:ascii="Calibri" w:hAnsi="Calibri" w:eastAsia="Calibri" w:cs="Calibri" w:asciiTheme="minorAscii" w:hAnsiTheme="minorAscii" w:eastAsiaTheme="minorAscii" w:cstheme="minorAscii"/>
        </w:rPr>
        <w:t>the applicant has</w:t>
      </w:r>
      <w:r w:rsidRPr="4E062E6A" w:rsidR="540A3310">
        <w:rPr>
          <w:rFonts w:ascii="Calibri" w:hAnsi="Calibri" w:eastAsia="Calibri" w:cs="Calibri" w:asciiTheme="minorAscii" w:hAnsiTheme="minorAscii" w:eastAsiaTheme="minorAscii" w:cstheme="minorAscii"/>
        </w:rPr>
        <w:t xml:space="preserve"> note</w:t>
      </w:r>
      <w:r w:rsidRPr="4E062E6A" w:rsidR="6E138345">
        <w:rPr>
          <w:rFonts w:ascii="Calibri" w:hAnsi="Calibri" w:eastAsia="Calibri" w:cs="Calibri" w:asciiTheme="minorAscii" w:hAnsiTheme="minorAscii" w:eastAsiaTheme="minorAscii" w:cstheme="minorAscii"/>
        </w:rPr>
        <w:t>d</w:t>
      </w:r>
      <w:r w:rsidRPr="4E062E6A" w:rsidR="540A3310">
        <w:rPr>
          <w:rFonts w:ascii="Calibri" w:hAnsi="Calibri" w:eastAsia="Calibri" w:cs="Calibri" w:asciiTheme="minorAscii" w:hAnsiTheme="minorAscii" w:eastAsiaTheme="minorAscii" w:cstheme="minorAscii"/>
        </w:rPr>
        <w:t xml:space="preserve"> the concerns of </w:t>
      </w:r>
      <w:r w:rsidRPr="4E062E6A" w:rsidR="731BCB54">
        <w:rPr>
          <w:rFonts w:ascii="Calibri" w:hAnsi="Calibri" w:eastAsia="Calibri" w:cs="Calibri" w:asciiTheme="minorAscii" w:hAnsiTheme="minorAscii" w:eastAsiaTheme="minorAscii" w:cstheme="minorAscii"/>
        </w:rPr>
        <w:t>M</w:t>
      </w:r>
      <w:r w:rsidRPr="4E062E6A" w:rsidR="540A3310">
        <w:rPr>
          <w:rFonts w:ascii="Calibri" w:hAnsi="Calibri" w:eastAsia="Calibri" w:cs="Calibri" w:asciiTheme="minorAscii" w:hAnsiTheme="minorAscii" w:eastAsiaTheme="minorAscii" w:cstheme="minorAscii"/>
        </w:rPr>
        <w:t xml:space="preserve">embers of the </w:t>
      </w:r>
      <w:r w:rsidRPr="4E062E6A" w:rsidR="6795FBC0">
        <w:rPr>
          <w:rFonts w:ascii="Calibri" w:hAnsi="Calibri" w:eastAsia="Calibri" w:cs="Calibri" w:asciiTheme="minorAscii" w:hAnsiTheme="minorAscii" w:eastAsiaTheme="minorAscii" w:cstheme="minorAscii"/>
        </w:rPr>
        <w:t xml:space="preserve">Council’s </w:t>
      </w:r>
      <w:r w:rsidRPr="4E062E6A" w:rsidR="540A3310">
        <w:rPr>
          <w:rFonts w:ascii="Calibri" w:hAnsi="Calibri" w:eastAsia="Calibri" w:cs="Calibri" w:asciiTheme="minorAscii" w:hAnsiTheme="minorAscii" w:eastAsiaTheme="minorAscii" w:cstheme="minorAscii"/>
        </w:rPr>
        <w:t>planning committee</w:t>
      </w:r>
      <w:r w:rsidRPr="4E062E6A" w:rsidR="1C3F590C">
        <w:rPr>
          <w:rFonts w:ascii="Calibri" w:hAnsi="Calibri" w:eastAsia="Calibri" w:cs="Calibri" w:asciiTheme="minorAscii" w:hAnsiTheme="minorAscii" w:eastAsiaTheme="minorAscii" w:cstheme="minorAscii"/>
        </w:rPr>
        <w:t xml:space="preserve"> at the recent planning committee meeting and wishes to respond in a positive and collaborative manner</w:t>
      </w:r>
      <w:r w:rsidRPr="4E062E6A" w:rsidR="540A3310">
        <w:rPr>
          <w:rFonts w:ascii="Calibri" w:hAnsi="Calibri" w:eastAsia="Calibri" w:cs="Calibri" w:asciiTheme="minorAscii" w:hAnsiTheme="minorAscii" w:eastAsiaTheme="minorAscii" w:cstheme="minorAscii"/>
        </w:rPr>
        <w:t xml:space="preserve"> and </w:t>
      </w:r>
      <w:r w:rsidRPr="4E062E6A" w:rsidR="4E43A87B">
        <w:rPr>
          <w:rFonts w:ascii="Calibri" w:hAnsi="Calibri" w:eastAsia="Calibri" w:cs="Calibri" w:asciiTheme="minorAscii" w:hAnsiTheme="minorAscii" w:eastAsiaTheme="minorAscii" w:cstheme="minorAscii"/>
        </w:rPr>
        <w:t>has</w:t>
      </w:r>
      <w:r w:rsidRPr="4E062E6A" w:rsidR="540A3310">
        <w:rPr>
          <w:rFonts w:ascii="Calibri" w:hAnsi="Calibri" w:eastAsia="Calibri" w:cs="Calibri" w:asciiTheme="minorAscii" w:hAnsiTheme="minorAscii" w:eastAsiaTheme="minorAscii" w:cstheme="minorAscii"/>
        </w:rPr>
        <w:t xml:space="preserve"> agreed to the request to fu</w:t>
      </w:r>
      <w:r w:rsidRPr="4E062E6A" w:rsidR="5A70C974">
        <w:rPr>
          <w:rFonts w:ascii="Calibri" w:hAnsi="Calibri" w:eastAsia="Calibri" w:cs="Calibri" w:asciiTheme="minorAscii" w:hAnsiTheme="minorAscii" w:eastAsiaTheme="minorAscii" w:cstheme="minorAscii"/>
        </w:rPr>
        <w:t xml:space="preserve">nd the monitoring of the hotel management strategy over a </w:t>
      </w:r>
      <w:r w:rsidRPr="4E062E6A" w:rsidR="5A70C974">
        <w:rPr>
          <w:rFonts w:ascii="Calibri" w:hAnsi="Calibri" w:eastAsia="Calibri" w:cs="Calibri" w:asciiTheme="minorAscii" w:hAnsiTheme="minorAscii" w:eastAsiaTheme="minorAscii" w:cstheme="minorAscii"/>
        </w:rPr>
        <w:t>10 year</w:t>
      </w:r>
      <w:r w:rsidRPr="4E062E6A" w:rsidR="5A70C974">
        <w:rPr>
          <w:rFonts w:ascii="Calibri" w:hAnsi="Calibri" w:eastAsia="Calibri" w:cs="Calibri" w:asciiTheme="minorAscii" w:hAnsiTheme="minorAscii" w:eastAsiaTheme="minorAscii" w:cstheme="minorAscii"/>
        </w:rPr>
        <w:t xml:space="preserve"> period at a cost of £20,000 as requested by officers. </w:t>
      </w:r>
      <w:r w:rsidRPr="4E062E6A" w:rsidR="4E32CA10">
        <w:rPr>
          <w:rFonts w:ascii="Calibri" w:hAnsi="Calibri" w:eastAsia="Calibri" w:cs="Calibri" w:asciiTheme="minorAscii" w:hAnsiTheme="minorAscii" w:eastAsiaTheme="minorAscii" w:cstheme="minorAscii"/>
        </w:rPr>
        <w:t xml:space="preserve">The applicant </w:t>
      </w:r>
      <w:r w:rsidRPr="4E062E6A" w:rsidR="5A70C974">
        <w:rPr>
          <w:rFonts w:ascii="Calibri" w:hAnsi="Calibri" w:eastAsia="Calibri" w:cs="Calibri" w:asciiTheme="minorAscii" w:hAnsiTheme="minorAscii" w:eastAsiaTheme="minorAscii" w:cstheme="minorAscii"/>
        </w:rPr>
        <w:t>wish</w:t>
      </w:r>
      <w:r w:rsidRPr="4E062E6A" w:rsidR="309298F2">
        <w:rPr>
          <w:rFonts w:ascii="Calibri" w:hAnsi="Calibri" w:eastAsia="Calibri" w:cs="Calibri" w:asciiTheme="minorAscii" w:hAnsiTheme="minorAscii" w:eastAsiaTheme="minorAscii" w:cstheme="minorAscii"/>
        </w:rPr>
        <w:t>es</w:t>
      </w:r>
      <w:r w:rsidRPr="4E062E6A" w:rsidR="5A70C974">
        <w:rPr>
          <w:rFonts w:ascii="Calibri" w:hAnsi="Calibri" w:eastAsia="Calibri" w:cs="Calibri" w:asciiTheme="minorAscii" w:hAnsiTheme="minorAscii" w:eastAsiaTheme="minorAscii" w:cstheme="minorAscii"/>
        </w:rPr>
        <w:t xml:space="preserve"> to be completely transparent </w:t>
      </w:r>
      <w:r w:rsidRPr="4E062E6A" w:rsidR="4D126801">
        <w:rPr>
          <w:rFonts w:ascii="Calibri" w:hAnsi="Calibri" w:eastAsia="Calibri" w:cs="Calibri" w:asciiTheme="minorAscii" w:hAnsiTheme="minorAscii" w:eastAsiaTheme="minorAscii" w:cstheme="minorAscii"/>
        </w:rPr>
        <w:t xml:space="preserve">with the Council </w:t>
      </w:r>
      <w:r w:rsidRPr="4E062E6A" w:rsidR="5A70C974">
        <w:rPr>
          <w:rFonts w:ascii="Calibri" w:hAnsi="Calibri" w:eastAsia="Calibri" w:cs="Calibri" w:asciiTheme="minorAscii" w:hAnsiTheme="minorAscii" w:eastAsiaTheme="minorAscii" w:cstheme="minorAscii"/>
        </w:rPr>
        <w:t xml:space="preserve">on </w:t>
      </w:r>
      <w:r w:rsidRPr="4E062E6A" w:rsidR="72018ADA">
        <w:rPr>
          <w:rFonts w:ascii="Calibri" w:hAnsi="Calibri" w:eastAsia="Calibri" w:cs="Calibri" w:asciiTheme="minorAscii" w:hAnsiTheme="minorAscii" w:eastAsiaTheme="minorAscii" w:cstheme="minorAscii"/>
        </w:rPr>
        <w:t xml:space="preserve">how the hotel will function and </w:t>
      </w:r>
      <w:r w:rsidRPr="4E062E6A" w:rsidR="72018ADA">
        <w:rPr>
          <w:rFonts w:ascii="Calibri" w:hAnsi="Calibri" w:eastAsia="Calibri" w:cs="Calibri" w:asciiTheme="minorAscii" w:hAnsiTheme="minorAscii" w:eastAsiaTheme="minorAscii" w:cstheme="minorAscii"/>
        </w:rPr>
        <w:t>operate</w:t>
      </w:r>
      <w:r w:rsidRPr="4E062E6A" w:rsidR="4A57E2C3">
        <w:rPr>
          <w:rFonts w:ascii="Calibri" w:hAnsi="Calibri" w:eastAsia="Calibri" w:cs="Calibri" w:asciiTheme="minorAscii" w:hAnsiTheme="minorAscii" w:eastAsiaTheme="minorAscii" w:cstheme="minorAscii"/>
        </w:rPr>
        <w:t xml:space="preserve"> and on this basis is happy to agree the </w:t>
      </w:r>
      <w:r w:rsidRPr="4E062E6A" w:rsidR="4A57E2C3">
        <w:rPr>
          <w:rFonts w:ascii="Calibri" w:hAnsi="Calibri" w:eastAsia="Calibri" w:cs="Calibri" w:asciiTheme="minorAscii" w:hAnsiTheme="minorAscii" w:eastAsiaTheme="minorAscii" w:cstheme="minorAscii"/>
        </w:rPr>
        <w:t>additional</w:t>
      </w:r>
      <w:r w:rsidRPr="4E062E6A" w:rsidR="4A57E2C3">
        <w:rPr>
          <w:rFonts w:ascii="Calibri" w:hAnsi="Calibri" w:eastAsia="Calibri" w:cs="Calibri" w:asciiTheme="minorAscii" w:hAnsiTheme="minorAscii" w:eastAsiaTheme="minorAscii" w:cstheme="minorAscii"/>
        </w:rPr>
        <w:t xml:space="preserve"> controls requested by Members of the Council’s planning committee at the recent committee meeting</w:t>
      </w:r>
      <w:r w:rsidRPr="4E062E6A" w:rsidR="6D6A984D">
        <w:rPr>
          <w:rFonts w:ascii="Calibri" w:hAnsi="Calibri" w:eastAsia="Calibri" w:cs="Calibri" w:asciiTheme="minorAscii" w:hAnsiTheme="minorAscii" w:eastAsiaTheme="minorAscii" w:cstheme="minorAscii"/>
        </w:rPr>
        <w:t>, including the requirement for the HMS to be reviewed by the Council on a 6 mont</w:t>
      </w:r>
      <w:r w:rsidRPr="4E062E6A" w:rsidR="643BB0F6">
        <w:rPr>
          <w:rFonts w:ascii="Calibri" w:hAnsi="Calibri" w:eastAsia="Calibri" w:cs="Calibri" w:asciiTheme="minorAscii" w:hAnsiTheme="minorAscii" w:eastAsiaTheme="minorAscii" w:cstheme="minorAscii"/>
        </w:rPr>
        <w:t>h</w:t>
      </w:r>
      <w:r w:rsidRPr="4E062E6A" w:rsidR="6D6A984D">
        <w:rPr>
          <w:rFonts w:ascii="Calibri" w:hAnsi="Calibri" w:eastAsia="Calibri" w:cs="Calibri" w:asciiTheme="minorAscii" w:hAnsiTheme="minorAscii" w:eastAsiaTheme="minorAscii" w:cstheme="minorAscii"/>
        </w:rPr>
        <w:t xml:space="preserve">ly basis. </w:t>
      </w:r>
    </w:p>
    <w:p w:rsidRPr="00CB2A4F" w:rsidR="00CB2A4F" w:rsidP="4E062E6A" w:rsidRDefault="214D206E" w14:paraId="501DC838" w14:textId="1FD8DBF7">
      <w:pPr>
        <w:rPr>
          <w:rFonts w:ascii="Calibri" w:hAnsi="Calibri" w:eastAsia="Calibri" w:cs="Calibri" w:asciiTheme="minorAscii" w:hAnsiTheme="minorAscii" w:eastAsiaTheme="minorAscii" w:cstheme="minorAscii"/>
        </w:rPr>
      </w:pPr>
      <w:r w:rsidRPr="4E062E6A" w:rsidR="214D206E">
        <w:rPr>
          <w:rFonts w:ascii="Calibri" w:hAnsi="Calibri" w:eastAsia="Calibri" w:cs="Calibri" w:asciiTheme="minorAscii" w:hAnsiTheme="minorAscii" w:eastAsiaTheme="minorAscii" w:cstheme="minorAscii"/>
        </w:rPr>
        <w:t>The applicant has</w:t>
      </w:r>
      <w:r w:rsidRPr="4E062E6A" w:rsidR="72018ADA">
        <w:rPr>
          <w:rFonts w:ascii="Calibri" w:hAnsi="Calibri" w:eastAsia="Calibri" w:cs="Calibri" w:asciiTheme="minorAscii" w:hAnsiTheme="minorAscii" w:eastAsiaTheme="minorAscii" w:cstheme="minorAscii"/>
        </w:rPr>
        <w:t xml:space="preserve"> previously shared a letter from </w:t>
      </w:r>
      <w:r w:rsidRPr="4E062E6A" w:rsidR="33FCB178">
        <w:rPr>
          <w:rFonts w:ascii="Calibri" w:hAnsi="Calibri" w:eastAsia="Calibri" w:cs="Calibri" w:asciiTheme="minorAscii" w:hAnsiTheme="minorAscii" w:eastAsiaTheme="minorAscii" w:cstheme="minorAscii"/>
        </w:rPr>
        <w:t xml:space="preserve">their </w:t>
      </w:r>
      <w:r w:rsidRPr="4E062E6A" w:rsidR="72018ADA">
        <w:rPr>
          <w:rFonts w:ascii="Calibri" w:hAnsi="Calibri" w:eastAsia="Calibri" w:cs="Calibri" w:asciiTheme="minorAscii" w:hAnsiTheme="minorAscii" w:eastAsiaTheme="minorAscii" w:cstheme="minorAscii"/>
        </w:rPr>
        <w:t xml:space="preserve">funders for the development which confirms the development </w:t>
      </w:r>
      <w:r w:rsidRPr="4E062E6A" w:rsidR="3BB18804">
        <w:rPr>
          <w:rFonts w:ascii="Calibri" w:hAnsi="Calibri" w:eastAsia="Calibri" w:cs="Calibri" w:asciiTheme="minorAscii" w:hAnsiTheme="minorAscii" w:eastAsiaTheme="minorAscii" w:cstheme="minorAscii"/>
        </w:rPr>
        <w:t xml:space="preserve">is being funded </w:t>
      </w:r>
      <w:r w:rsidRPr="4E062E6A" w:rsidR="72018ADA">
        <w:rPr>
          <w:rFonts w:ascii="Calibri" w:hAnsi="Calibri" w:eastAsia="Calibri" w:cs="Calibri" w:asciiTheme="minorAscii" w:hAnsiTheme="minorAscii" w:eastAsiaTheme="minorAscii" w:cstheme="minorAscii"/>
        </w:rPr>
        <w:t>on the basis that it wil</w:t>
      </w:r>
      <w:r w:rsidRPr="4E062E6A" w:rsidR="5FF2059F">
        <w:rPr>
          <w:rFonts w:ascii="Calibri" w:hAnsi="Calibri" w:eastAsia="Calibri" w:cs="Calibri" w:asciiTheme="minorAscii" w:hAnsiTheme="minorAscii" w:eastAsiaTheme="minorAscii" w:cstheme="minorAscii"/>
        </w:rPr>
        <w:t>l</w:t>
      </w:r>
      <w:r w:rsidRPr="4E062E6A" w:rsidR="72018ADA">
        <w:rPr>
          <w:rFonts w:ascii="Calibri" w:hAnsi="Calibri" w:eastAsia="Calibri" w:cs="Calibri" w:asciiTheme="minorAscii" w:hAnsiTheme="minorAscii" w:eastAsiaTheme="minorAscii" w:cstheme="minorAscii"/>
        </w:rPr>
        <w:t xml:space="preserve"> be delivered and </w:t>
      </w:r>
      <w:r w:rsidRPr="4E062E6A" w:rsidR="72018ADA">
        <w:rPr>
          <w:rFonts w:ascii="Calibri" w:hAnsi="Calibri" w:eastAsia="Calibri" w:cs="Calibri" w:asciiTheme="minorAscii" w:hAnsiTheme="minorAscii" w:eastAsiaTheme="minorAscii" w:cstheme="minorAscii"/>
        </w:rPr>
        <w:t>operated</w:t>
      </w:r>
      <w:r w:rsidRPr="4E062E6A" w:rsidR="72018ADA">
        <w:rPr>
          <w:rFonts w:ascii="Calibri" w:hAnsi="Calibri" w:eastAsia="Calibri" w:cs="Calibri" w:asciiTheme="minorAscii" w:hAnsiTheme="minorAscii" w:eastAsiaTheme="minorAscii" w:cstheme="minorAscii"/>
        </w:rPr>
        <w:t xml:space="preserve"> under C1 </w:t>
      </w:r>
      <w:r w:rsidRPr="4E062E6A" w:rsidR="40B2E58D">
        <w:rPr>
          <w:rFonts w:ascii="Calibri" w:hAnsi="Calibri" w:eastAsia="Calibri" w:cs="Calibri" w:asciiTheme="minorAscii" w:hAnsiTheme="minorAscii" w:eastAsiaTheme="minorAscii" w:cstheme="minorAscii"/>
        </w:rPr>
        <w:t xml:space="preserve">hotel </w:t>
      </w:r>
      <w:r w:rsidRPr="4E062E6A" w:rsidR="72018ADA">
        <w:rPr>
          <w:rFonts w:ascii="Calibri" w:hAnsi="Calibri" w:eastAsia="Calibri" w:cs="Calibri" w:asciiTheme="minorAscii" w:hAnsiTheme="minorAscii" w:eastAsiaTheme="minorAscii" w:cstheme="minorAscii"/>
        </w:rPr>
        <w:t xml:space="preserve">use. The letter confirms that </w:t>
      </w:r>
      <w:r w:rsidRPr="4E062E6A" w:rsidR="4025D540">
        <w:rPr>
          <w:rFonts w:ascii="Calibri" w:hAnsi="Calibri" w:eastAsia="Calibri" w:cs="Calibri" w:asciiTheme="minorAscii" w:hAnsiTheme="minorAscii" w:eastAsiaTheme="minorAscii" w:cstheme="minorAscii"/>
        </w:rPr>
        <w:t>it would be a</w:t>
      </w:r>
      <w:r w:rsidRPr="4E062E6A" w:rsidR="72018ADA">
        <w:rPr>
          <w:rFonts w:ascii="Calibri" w:hAnsi="Calibri" w:eastAsia="Calibri" w:cs="Calibri" w:asciiTheme="minorAscii" w:hAnsiTheme="minorAscii" w:eastAsiaTheme="minorAscii" w:cstheme="minorAscii"/>
        </w:rPr>
        <w:t xml:space="preserve"> breach </w:t>
      </w:r>
      <w:r w:rsidRPr="4E062E6A" w:rsidR="750B7DEB">
        <w:rPr>
          <w:rFonts w:ascii="Calibri" w:hAnsi="Calibri" w:eastAsia="Calibri" w:cs="Calibri" w:asciiTheme="minorAscii" w:hAnsiTheme="minorAscii" w:eastAsiaTheme="minorAscii" w:cstheme="minorAscii"/>
        </w:rPr>
        <w:t xml:space="preserve">of </w:t>
      </w:r>
      <w:r w:rsidRPr="4E062E6A" w:rsidR="72018ADA">
        <w:rPr>
          <w:rFonts w:ascii="Calibri" w:hAnsi="Calibri" w:eastAsia="Calibri" w:cs="Calibri" w:asciiTheme="minorAscii" w:hAnsiTheme="minorAscii" w:eastAsiaTheme="minorAscii" w:cstheme="minorAscii"/>
        </w:rPr>
        <w:t xml:space="preserve">the covenants of the funding terms if </w:t>
      </w:r>
      <w:r w:rsidRPr="4E062E6A" w:rsidR="1DA831F6">
        <w:rPr>
          <w:rFonts w:ascii="Calibri" w:hAnsi="Calibri" w:eastAsia="Calibri" w:cs="Calibri" w:asciiTheme="minorAscii" w:hAnsiTheme="minorAscii" w:eastAsiaTheme="minorAscii" w:cstheme="minorAscii"/>
        </w:rPr>
        <w:t>the hotel does not</w:t>
      </w:r>
      <w:r w:rsidRPr="4E062E6A" w:rsidR="68E4BED9">
        <w:rPr>
          <w:rFonts w:ascii="Calibri" w:hAnsi="Calibri" w:eastAsia="Calibri" w:cs="Calibri" w:asciiTheme="minorAscii" w:hAnsiTheme="minorAscii" w:eastAsiaTheme="minorAscii" w:cstheme="minorAscii"/>
        </w:rPr>
        <w:t xml:space="preserve"> </w:t>
      </w:r>
      <w:r w:rsidRPr="4E062E6A" w:rsidR="68E4BED9">
        <w:rPr>
          <w:rFonts w:ascii="Calibri" w:hAnsi="Calibri" w:eastAsia="Calibri" w:cs="Calibri" w:asciiTheme="minorAscii" w:hAnsiTheme="minorAscii" w:eastAsiaTheme="minorAscii" w:cstheme="minorAscii"/>
        </w:rPr>
        <w:t>operate</w:t>
      </w:r>
      <w:r w:rsidRPr="4E062E6A" w:rsidR="68E4BED9">
        <w:rPr>
          <w:rFonts w:ascii="Calibri" w:hAnsi="Calibri" w:eastAsia="Calibri" w:cs="Calibri" w:asciiTheme="minorAscii" w:hAnsiTheme="minorAscii" w:eastAsiaTheme="minorAscii" w:cstheme="minorAscii"/>
        </w:rPr>
        <w:t xml:space="preserve"> under C1 use. </w:t>
      </w:r>
      <w:r w:rsidRPr="4E062E6A" w:rsidR="7A8D2230">
        <w:rPr>
          <w:rFonts w:ascii="Calibri" w:hAnsi="Calibri" w:eastAsia="Calibri" w:cs="Calibri" w:asciiTheme="minorAscii" w:hAnsiTheme="minorAscii" w:eastAsiaTheme="minorAscii" w:cstheme="minorAscii"/>
        </w:rPr>
        <w:t xml:space="preserve">Therefore, alongside the proposed planning controls the applicant has agreed funding terms for the hotel which </w:t>
      </w:r>
      <w:r w:rsidRPr="4E062E6A" w:rsidR="503E96A6">
        <w:rPr>
          <w:rFonts w:ascii="Calibri" w:hAnsi="Calibri" w:eastAsia="Calibri" w:cs="Calibri" w:asciiTheme="minorAscii" w:hAnsiTheme="minorAscii" w:eastAsiaTheme="minorAscii" w:cstheme="minorAscii"/>
        </w:rPr>
        <w:t>stipulate that it can only be</w:t>
      </w:r>
      <w:r w:rsidRPr="4E062E6A" w:rsidR="7A8D2230">
        <w:rPr>
          <w:rFonts w:ascii="Calibri" w:hAnsi="Calibri" w:eastAsia="Calibri" w:cs="Calibri" w:asciiTheme="minorAscii" w:hAnsiTheme="minorAscii" w:eastAsiaTheme="minorAscii" w:cstheme="minorAscii"/>
        </w:rPr>
        <w:t xml:space="preserve"> </w:t>
      </w:r>
      <w:r w:rsidRPr="4E062E6A" w:rsidR="7A8D2230">
        <w:rPr>
          <w:rFonts w:ascii="Calibri" w:hAnsi="Calibri" w:eastAsia="Calibri" w:cs="Calibri" w:asciiTheme="minorAscii" w:hAnsiTheme="minorAscii" w:eastAsiaTheme="minorAscii" w:cstheme="minorAscii"/>
        </w:rPr>
        <w:t>operate</w:t>
      </w:r>
      <w:r w:rsidRPr="4E062E6A" w:rsidR="7EFD215B">
        <w:rPr>
          <w:rFonts w:ascii="Calibri" w:hAnsi="Calibri" w:eastAsia="Calibri" w:cs="Calibri" w:asciiTheme="minorAscii" w:hAnsiTheme="minorAscii" w:eastAsiaTheme="minorAscii" w:cstheme="minorAscii"/>
        </w:rPr>
        <w:t>d</w:t>
      </w:r>
      <w:r w:rsidRPr="4E062E6A" w:rsidR="7A8D2230">
        <w:rPr>
          <w:rFonts w:ascii="Calibri" w:hAnsi="Calibri" w:eastAsia="Calibri" w:cs="Calibri" w:asciiTheme="minorAscii" w:hAnsiTheme="minorAscii" w:eastAsiaTheme="minorAscii" w:cstheme="minorAscii"/>
        </w:rPr>
        <w:t xml:space="preserve"> </w:t>
      </w:r>
      <w:r w:rsidRPr="4E062E6A" w:rsidR="26354897">
        <w:rPr>
          <w:rFonts w:ascii="Calibri" w:hAnsi="Calibri" w:eastAsia="Calibri" w:cs="Calibri" w:asciiTheme="minorAscii" w:hAnsiTheme="minorAscii" w:eastAsiaTheme="minorAscii" w:cstheme="minorAscii"/>
        </w:rPr>
        <w:t>as a hotel</w:t>
      </w:r>
      <w:r w:rsidRPr="4E062E6A" w:rsidR="1AAE0F36">
        <w:rPr>
          <w:rFonts w:ascii="Calibri" w:hAnsi="Calibri" w:eastAsia="Calibri" w:cs="Calibri" w:asciiTheme="minorAscii" w:hAnsiTheme="minorAscii" w:eastAsiaTheme="minorAscii" w:cstheme="minorAscii"/>
        </w:rPr>
        <w:t xml:space="preserve"> and evidence of this has been shared with officers at the Council</w:t>
      </w:r>
      <w:r w:rsidRPr="4E062E6A" w:rsidR="1AAE0F36">
        <w:rPr>
          <w:rFonts w:ascii="Calibri" w:hAnsi="Calibri" w:eastAsia="Calibri" w:cs="Calibri" w:asciiTheme="minorAscii" w:hAnsiTheme="minorAscii" w:eastAsiaTheme="minorAscii" w:cstheme="minorAscii"/>
        </w:rPr>
        <w:t xml:space="preserve">. </w:t>
      </w:r>
      <w:r w:rsidRPr="4E062E6A" w:rsidR="26354897">
        <w:rPr>
          <w:rFonts w:ascii="Calibri" w:hAnsi="Calibri" w:eastAsia="Calibri" w:cs="Calibri" w:asciiTheme="minorAscii" w:hAnsiTheme="minorAscii" w:eastAsiaTheme="minorAscii" w:cstheme="minorAscii"/>
        </w:rPr>
        <w:t xml:space="preserve"> </w:t>
      </w:r>
    </w:p>
    <w:p w:rsidRPr="00CB2A4F" w:rsidR="00CB2A4F" w:rsidP="4E062E6A" w:rsidRDefault="00CB2A4F" w14:paraId="2E6D3466" w14:textId="76515033">
      <w:pPr>
        <w:rPr>
          <w:rFonts w:ascii="Calibri" w:hAnsi="Calibri" w:eastAsia="Calibri" w:cs="Calibri" w:asciiTheme="minorAscii" w:hAnsiTheme="minorAscii" w:eastAsiaTheme="minorAscii" w:cstheme="minorAscii"/>
        </w:rPr>
      </w:pPr>
    </w:p>
    <w:p w:rsidRPr="00CB2A4F" w:rsidR="00CB2A4F" w:rsidP="4E062E6A" w:rsidRDefault="00CB2A4F" w14:paraId="38F11FE0" w14:textId="68138ABB">
      <w:pPr>
        <w:pStyle w:val="ListParagraph"/>
        <w:numPr>
          <w:ilvl w:val="0"/>
          <w:numId w:val="1"/>
        </w:numPr>
        <w:rPr>
          <w:rFonts w:ascii="Calibri" w:hAnsi="Calibri" w:eastAsia="Calibri" w:cs="Calibri" w:asciiTheme="minorAscii" w:hAnsiTheme="minorAscii" w:eastAsiaTheme="minorAscii" w:cstheme="minorAscii"/>
          <w:b w:val="1"/>
          <w:bCs w:val="1"/>
          <w:u w:val="single"/>
        </w:rPr>
      </w:pPr>
      <w:r w:rsidRPr="4E062E6A" w:rsidR="00CB2A4F">
        <w:rPr>
          <w:rFonts w:ascii="Calibri" w:hAnsi="Calibri" w:eastAsia="Calibri" w:cs="Calibri" w:asciiTheme="minorAscii" w:hAnsiTheme="minorAscii" w:eastAsiaTheme="minorAscii" w:cstheme="minorAscii"/>
          <w:b w:val="1"/>
          <w:bCs w:val="1"/>
          <w:u w:val="single"/>
        </w:rPr>
        <w:t xml:space="preserve">Hotel Management </w:t>
      </w:r>
      <w:r w:rsidRPr="4E062E6A" w:rsidR="165F7909">
        <w:rPr>
          <w:rFonts w:ascii="Calibri" w:hAnsi="Calibri" w:eastAsia="Calibri" w:cs="Calibri" w:asciiTheme="minorAscii" w:hAnsiTheme="minorAscii" w:eastAsiaTheme="minorAscii" w:cstheme="minorAscii"/>
          <w:b w:val="1"/>
          <w:bCs w:val="1"/>
          <w:u w:val="single"/>
        </w:rPr>
        <w:t>Strategy</w:t>
      </w:r>
      <w:r w:rsidRPr="4E062E6A" w:rsidR="165F7909">
        <w:rPr>
          <w:rFonts w:ascii="Calibri" w:hAnsi="Calibri" w:eastAsia="Calibri" w:cs="Calibri" w:asciiTheme="minorAscii" w:hAnsiTheme="minorAscii" w:eastAsiaTheme="minorAscii" w:cstheme="minorAscii"/>
          <w:b w:val="1"/>
          <w:bCs w:val="1"/>
        </w:rPr>
        <w:t xml:space="preserve"> </w:t>
      </w:r>
    </w:p>
    <w:p w:rsidR="006143FE" w:rsidP="4E062E6A" w:rsidRDefault="007816CD" w14:paraId="1D2BCE22" w14:textId="09EE6494">
      <w:pPr>
        <w:rPr>
          <w:rFonts w:ascii="Calibri" w:hAnsi="Calibri" w:eastAsia="Calibri" w:cs="Calibri" w:asciiTheme="minorAscii" w:hAnsiTheme="minorAscii" w:eastAsiaTheme="minorAscii" w:cstheme="minorAscii"/>
        </w:rPr>
      </w:pPr>
      <w:r w:rsidRPr="4E062E6A" w:rsidR="007816CD">
        <w:rPr>
          <w:rFonts w:ascii="Calibri" w:hAnsi="Calibri" w:eastAsia="Calibri" w:cs="Calibri" w:asciiTheme="minorAscii" w:hAnsiTheme="minorAscii" w:eastAsiaTheme="minorAscii" w:cstheme="minorAscii"/>
        </w:rPr>
        <w:t xml:space="preserve">If the hotel was to be managed and occupied in such a way that it did fall outside of the </w:t>
      </w:r>
      <w:r w:rsidRPr="4E062E6A" w:rsidR="1292771B">
        <w:rPr>
          <w:rFonts w:ascii="Calibri" w:hAnsi="Calibri" w:eastAsia="Calibri" w:cs="Calibri" w:asciiTheme="minorAscii" w:hAnsiTheme="minorAscii" w:eastAsiaTheme="minorAscii" w:cstheme="minorAscii"/>
        </w:rPr>
        <w:t xml:space="preserve">legal </w:t>
      </w:r>
      <w:r w:rsidRPr="4E062E6A" w:rsidR="007816CD">
        <w:rPr>
          <w:rFonts w:ascii="Calibri" w:hAnsi="Calibri" w:eastAsia="Calibri" w:cs="Calibri" w:asciiTheme="minorAscii" w:hAnsiTheme="minorAscii" w:eastAsiaTheme="minorAscii" w:cstheme="minorAscii"/>
        </w:rPr>
        <w:t xml:space="preserve">definition of a </w:t>
      </w:r>
      <w:r w:rsidRPr="4E062E6A" w:rsidR="007816CD">
        <w:rPr>
          <w:rFonts w:ascii="Calibri" w:hAnsi="Calibri" w:eastAsia="Calibri" w:cs="Calibri" w:asciiTheme="minorAscii" w:hAnsiTheme="minorAscii" w:eastAsiaTheme="minorAscii" w:cstheme="minorAscii"/>
        </w:rPr>
        <w:t>hotel</w:t>
      </w:r>
      <w:r w:rsidRPr="4E062E6A" w:rsidR="007816CD">
        <w:rPr>
          <w:rFonts w:ascii="Calibri" w:hAnsi="Calibri" w:eastAsia="Calibri" w:cs="Calibri" w:asciiTheme="minorAscii" w:hAnsiTheme="minorAscii" w:eastAsiaTheme="minorAscii" w:cstheme="minorAscii"/>
        </w:rPr>
        <w:t xml:space="preserve"> then </w:t>
      </w:r>
      <w:r w:rsidRPr="4E062E6A" w:rsidR="00462268">
        <w:rPr>
          <w:rFonts w:ascii="Calibri" w:hAnsi="Calibri" w:eastAsia="Calibri" w:cs="Calibri" w:asciiTheme="minorAscii" w:hAnsiTheme="minorAscii" w:eastAsiaTheme="minorAscii" w:cstheme="minorAscii"/>
        </w:rPr>
        <w:t>the Council has enforcement</w:t>
      </w:r>
      <w:r w:rsidRPr="4E062E6A" w:rsidR="6EF83523">
        <w:rPr>
          <w:rFonts w:ascii="Calibri" w:hAnsi="Calibri" w:eastAsia="Calibri" w:cs="Calibri" w:asciiTheme="minorAscii" w:hAnsiTheme="minorAscii" w:eastAsiaTheme="minorAscii" w:cstheme="minorAscii"/>
        </w:rPr>
        <w:t xml:space="preserve"> and legal</w:t>
      </w:r>
      <w:r w:rsidRPr="4E062E6A" w:rsidR="61D75B25">
        <w:rPr>
          <w:rFonts w:ascii="Calibri" w:hAnsi="Calibri" w:eastAsia="Calibri" w:cs="Calibri" w:asciiTheme="minorAscii" w:hAnsiTheme="minorAscii" w:eastAsiaTheme="minorAscii" w:cstheme="minorAscii"/>
        </w:rPr>
        <w:t xml:space="preserve"> </w:t>
      </w:r>
      <w:r w:rsidRPr="4E062E6A" w:rsidR="00462268">
        <w:rPr>
          <w:rFonts w:ascii="Calibri" w:hAnsi="Calibri" w:eastAsia="Calibri" w:cs="Calibri" w:asciiTheme="minorAscii" w:hAnsiTheme="minorAscii" w:eastAsiaTheme="minorAscii" w:cstheme="minorAscii"/>
        </w:rPr>
        <w:t>powers to stop this.</w:t>
      </w:r>
      <w:r w:rsidRPr="4E062E6A" w:rsidR="007C6B8E">
        <w:rPr>
          <w:rFonts w:ascii="Calibri" w:hAnsi="Calibri" w:eastAsia="Calibri" w:cs="Calibri" w:asciiTheme="minorAscii" w:hAnsiTheme="minorAscii" w:eastAsiaTheme="minorAscii" w:cstheme="minorAscii"/>
        </w:rPr>
        <w:t xml:space="preserve"> The Hotel Management </w:t>
      </w:r>
      <w:r w:rsidRPr="4E062E6A" w:rsidR="4E9DC7D6">
        <w:rPr>
          <w:rFonts w:ascii="Calibri" w:hAnsi="Calibri" w:eastAsia="Calibri" w:cs="Calibri" w:asciiTheme="minorAscii" w:hAnsiTheme="minorAscii" w:eastAsiaTheme="minorAscii" w:cstheme="minorAscii"/>
        </w:rPr>
        <w:t xml:space="preserve">Strategy will be a legal obligation and will run with the land and it </w:t>
      </w:r>
      <w:r w:rsidRPr="4E062E6A" w:rsidR="007C554E">
        <w:rPr>
          <w:rFonts w:ascii="Calibri" w:hAnsi="Calibri" w:eastAsia="Calibri" w:cs="Calibri" w:asciiTheme="minorAscii" w:hAnsiTheme="minorAscii" w:eastAsiaTheme="minorAscii" w:cstheme="minorAscii"/>
        </w:rPr>
        <w:t xml:space="preserve">has provisions volunteered by the applicant to </w:t>
      </w:r>
      <w:r w:rsidRPr="4E062E6A" w:rsidR="00E13592">
        <w:rPr>
          <w:rFonts w:ascii="Calibri" w:hAnsi="Calibri" w:eastAsia="Calibri" w:cs="Calibri" w:asciiTheme="minorAscii" w:hAnsiTheme="minorAscii" w:eastAsiaTheme="minorAscii" w:cstheme="minorAscii"/>
        </w:rPr>
        <w:t xml:space="preserve">ensure there is full transparency on the way the hotel is being managed. </w:t>
      </w:r>
    </w:p>
    <w:p w:rsidR="006143FE" w:rsidP="4E062E6A" w:rsidRDefault="00E13592" w14:paraId="2A02760B" w14:textId="08672F04">
      <w:pPr>
        <w:rPr>
          <w:rFonts w:ascii="Calibri" w:hAnsi="Calibri" w:eastAsia="Calibri" w:cs="Calibri" w:asciiTheme="minorAscii" w:hAnsiTheme="minorAscii" w:eastAsiaTheme="minorAscii" w:cstheme="minorAscii"/>
        </w:rPr>
      </w:pPr>
      <w:r w:rsidRPr="4E062E6A" w:rsidR="00E13592">
        <w:rPr>
          <w:rFonts w:ascii="Calibri" w:hAnsi="Calibri" w:eastAsia="Calibri" w:cs="Calibri" w:asciiTheme="minorAscii" w:hAnsiTheme="minorAscii" w:eastAsiaTheme="minorAscii" w:cstheme="minorAscii"/>
        </w:rPr>
        <w:t xml:space="preserve">As </w:t>
      </w:r>
      <w:r w:rsidRPr="4E062E6A" w:rsidR="0ADDBDF6">
        <w:rPr>
          <w:rFonts w:ascii="Calibri" w:hAnsi="Calibri" w:eastAsia="Calibri" w:cs="Calibri" w:asciiTheme="minorAscii" w:hAnsiTheme="minorAscii" w:eastAsiaTheme="minorAscii" w:cstheme="minorAscii"/>
        </w:rPr>
        <w:t xml:space="preserve">mentioned above and as requested by Members of the planning committee, </w:t>
      </w:r>
      <w:r w:rsidRPr="4E062E6A" w:rsidR="00E13592">
        <w:rPr>
          <w:rFonts w:ascii="Calibri" w:hAnsi="Calibri" w:eastAsia="Calibri" w:cs="Calibri" w:asciiTheme="minorAscii" w:hAnsiTheme="minorAscii" w:eastAsiaTheme="minorAscii" w:cstheme="minorAscii"/>
        </w:rPr>
        <w:t xml:space="preserve">booking records are to </w:t>
      </w:r>
      <w:r w:rsidRPr="4E062E6A" w:rsidR="001157D5">
        <w:rPr>
          <w:rFonts w:ascii="Calibri" w:hAnsi="Calibri" w:eastAsia="Calibri" w:cs="Calibri" w:asciiTheme="minorAscii" w:hAnsiTheme="minorAscii" w:eastAsiaTheme="minorAscii" w:cstheme="minorAscii"/>
        </w:rPr>
        <w:t xml:space="preserve">be provided on a 6 monthly basis, or </w:t>
      </w:r>
      <w:r w:rsidRPr="4E062E6A" w:rsidR="005B5433">
        <w:rPr>
          <w:rFonts w:ascii="Calibri" w:hAnsi="Calibri" w:eastAsia="Calibri" w:cs="Calibri" w:asciiTheme="minorAscii" w:hAnsiTheme="minorAscii" w:eastAsiaTheme="minorAscii" w:cstheme="minorAscii"/>
        </w:rPr>
        <w:t xml:space="preserve">at any time </w:t>
      </w:r>
      <w:r w:rsidRPr="4E062E6A" w:rsidR="001157D5">
        <w:rPr>
          <w:rFonts w:ascii="Calibri" w:hAnsi="Calibri" w:eastAsia="Calibri" w:cs="Calibri" w:asciiTheme="minorAscii" w:hAnsiTheme="minorAscii" w:eastAsiaTheme="minorAscii" w:cstheme="minorAscii"/>
        </w:rPr>
        <w:t>request</w:t>
      </w:r>
      <w:r w:rsidRPr="4E062E6A" w:rsidR="005B5433">
        <w:rPr>
          <w:rFonts w:ascii="Calibri" w:hAnsi="Calibri" w:eastAsia="Calibri" w:cs="Calibri" w:asciiTheme="minorAscii" w:hAnsiTheme="minorAscii" w:eastAsiaTheme="minorAscii" w:cstheme="minorAscii"/>
        </w:rPr>
        <w:t>ed</w:t>
      </w:r>
      <w:r w:rsidRPr="4E062E6A" w:rsidR="001157D5">
        <w:rPr>
          <w:rFonts w:ascii="Calibri" w:hAnsi="Calibri" w:eastAsia="Calibri" w:cs="Calibri" w:asciiTheme="minorAscii" w:hAnsiTheme="minorAscii" w:eastAsiaTheme="minorAscii" w:cstheme="minorAscii"/>
        </w:rPr>
        <w:t xml:space="preserve"> by the Council</w:t>
      </w:r>
      <w:r w:rsidRPr="4E062E6A" w:rsidR="005B5433">
        <w:rPr>
          <w:rFonts w:ascii="Calibri" w:hAnsi="Calibri" w:eastAsia="Calibri" w:cs="Calibri" w:asciiTheme="minorAscii" w:hAnsiTheme="minorAscii" w:eastAsiaTheme="minorAscii" w:cstheme="minorAscii"/>
        </w:rPr>
        <w:t xml:space="preserve">. </w:t>
      </w:r>
      <w:r w:rsidRPr="4E062E6A" w:rsidR="00647D43">
        <w:rPr>
          <w:rFonts w:ascii="Calibri" w:hAnsi="Calibri" w:eastAsia="Calibri" w:cs="Calibri" w:asciiTheme="minorAscii" w:hAnsiTheme="minorAscii" w:eastAsiaTheme="minorAscii" w:cstheme="minorAscii"/>
        </w:rPr>
        <w:t xml:space="preserve">It is not considered that </w:t>
      </w:r>
      <w:r w:rsidRPr="4E062E6A" w:rsidR="0072099E">
        <w:rPr>
          <w:rFonts w:ascii="Calibri" w:hAnsi="Calibri" w:eastAsia="Calibri" w:cs="Calibri" w:asciiTheme="minorAscii" w:hAnsiTheme="minorAscii" w:eastAsiaTheme="minorAscii" w:cstheme="minorAscii"/>
        </w:rPr>
        <w:t>a period of less than th</w:t>
      </w:r>
      <w:r w:rsidRPr="4E062E6A" w:rsidR="001B6747">
        <w:rPr>
          <w:rFonts w:ascii="Calibri" w:hAnsi="Calibri" w:eastAsia="Calibri" w:cs="Calibri" w:asciiTheme="minorAscii" w:hAnsiTheme="minorAscii" w:eastAsiaTheme="minorAscii" w:cstheme="minorAscii"/>
        </w:rPr>
        <w:t>is</w:t>
      </w:r>
      <w:r w:rsidRPr="4E062E6A" w:rsidR="0072099E">
        <w:rPr>
          <w:rFonts w:ascii="Calibri" w:hAnsi="Calibri" w:eastAsia="Calibri" w:cs="Calibri" w:asciiTheme="minorAscii" w:hAnsiTheme="minorAscii" w:eastAsiaTheme="minorAscii" w:cstheme="minorAscii"/>
        </w:rPr>
        <w:t xml:space="preserve"> would </w:t>
      </w:r>
      <w:r w:rsidRPr="4E062E6A" w:rsidR="0072099E">
        <w:rPr>
          <w:rFonts w:ascii="Calibri" w:hAnsi="Calibri" w:eastAsia="Calibri" w:cs="Calibri" w:asciiTheme="minorAscii" w:hAnsiTheme="minorAscii" w:eastAsiaTheme="minorAscii" w:cstheme="minorAscii"/>
        </w:rPr>
        <w:t>provide</w:t>
      </w:r>
      <w:r w:rsidRPr="4E062E6A" w:rsidR="0072099E">
        <w:rPr>
          <w:rFonts w:ascii="Calibri" w:hAnsi="Calibri" w:eastAsia="Calibri" w:cs="Calibri" w:asciiTheme="minorAscii" w:hAnsiTheme="minorAscii" w:eastAsiaTheme="minorAscii" w:cstheme="minorAscii"/>
        </w:rPr>
        <w:t xml:space="preserve"> sufficient information to assess </w:t>
      </w:r>
      <w:r w:rsidRPr="4E062E6A" w:rsidR="0072099E">
        <w:rPr>
          <w:rFonts w:ascii="Calibri" w:hAnsi="Calibri" w:eastAsia="Calibri" w:cs="Calibri" w:asciiTheme="minorAscii" w:hAnsiTheme="minorAscii" w:eastAsiaTheme="minorAscii" w:cstheme="minorAscii"/>
        </w:rPr>
        <w:t>whether or not</w:t>
      </w:r>
      <w:r w:rsidRPr="4E062E6A" w:rsidR="0072099E">
        <w:rPr>
          <w:rFonts w:ascii="Calibri" w:hAnsi="Calibri" w:eastAsia="Calibri" w:cs="Calibri" w:asciiTheme="minorAscii" w:hAnsiTheme="minorAscii" w:eastAsiaTheme="minorAscii" w:cstheme="minorAscii"/>
        </w:rPr>
        <w:t xml:space="preserve"> the use of the building ha</w:t>
      </w:r>
      <w:r w:rsidRPr="4E062E6A" w:rsidR="6A4FDCE9">
        <w:rPr>
          <w:rFonts w:ascii="Calibri" w:hAnsi="Calibri" w:eastAsia="Calibri" w:cs="Calibri" w:asciiTheme="minorAscii" w:hAnsiTheme="minorAscii" w:eastAsiaTheme="minorAscii" w:cstheme="minorAscii"/>
        </w:rPr>
        <w:t>s</w:t>
      </w:r>
      <w:r w:rsidRPr="4E062E6A" w:rsidR="0072099E">
        <w:rPr>
          <w:rFonts w:ascii="Calibri" w:hAnsi="Calibri" w:eastAsia="Calibri" w:cs="Calibri" w:asciiTheme="minorAscii" w:hAnsiTheme="minorAscii" w:eastAsiaTheme="minorAscii" w:cstheme="minorAscii"/>
        </w:rPr>
        <w:t xml:space="preserve"> moved outside of a C1 use </w:t>
      </w:r>
      <w:r w:rsidRPr="4E062E6A" w:rsidR="00C30E13">
        <w:rPr>
          <w:rFonts w:ascii="Calibri" w:hAnsi="Calibri" w:eastAsia="Calibri" w:cs="Calibri" w:asciiTheme="minorAscii" w:hAnsiTheme="minorAscii" w:eastAsiaTheme="minorAscii" w:cstheme="minorAscii"/>
        </w:rPr>
        <w:t>and whilst th</w:t>
      </w:r>
      <w:r w:rsidRPr="4E062E6A" w:rsidR="00434F70">
        <w:rPr>
          <w:rFonts w:ascii="Calibri" w:hAnsi="Calibri" w:eastAsia="Calibri" w:cs="Calibri" w:asciiTheme="minorAscii" w:hAnsiTheme="minorAscii" w:eastAsiaTheme="minorAscii" w:cstheme="minorAscii"/>
        </w:rPr>
        <w:t>is</w:t>
      </w:r>
      <w:r w:rsidRPr="4E062E6A" w:rsidR="00C30E13">
        <w:rPr>
          <w:rFonts w:ascii="Calibri" w:hAnsi="Calibri" w:eastAsia="Calibri" w:cs="Calibri" w:asciiTheme="minorAscii" w:hAnsiTheme="minorAscii" w:eastAsiaTheme="minorAscii" w:cstheme="minorAscii"/>
        </w:rPr>
        <w:t xml:space="preserve"> is the most frequent period any review would seem valid</w:t>
      </w:r>
      <w:r w:rsidRPr="4E062E6A" w:rsidR="00434F70">
        <w:rPr>
          <w:rFonts w:ascii="Calibri" w:hAnsi="Calibri" w:eastAsia="Calibri" w:cs="Calibri" w:asciiTheme="minorAscii" w:hAnsiTheme="minorAscii" w:eastAsiaTheme="minorAscii" w:cstheme="minorAscii"/>
        </w:rPr>
        <w:t>,</w:t>
      </w:r>
      <w:r w:rsidRPr="4E062E6A" w:rsidR="00C30E13">
        <w:rPr>
          <w:rFonts w:ascii="Calibri" w:hAnsi="Calibri" w:eastAsia="Calibri" w:cs="Calibri" w:asciiTheme="minorAscii" w:hAnsiTheme="minorAscii" w:eastAsiaTheme="minorAscii" w:cstheme="minorAscii"/>
        </w:rPr>
        <w:t xml:space="preserve"> the </w:t>
      </w:r>
      <w:r w:rsidRPr="4E062E6A" w:rsidR="06DC16A4">
        <w:rPr>
          <w:rFonts w:ascii="Calibri" w:hAnsi="Calibri" w:eastAsia="Calibri" w:cs="Calibri" w:asciiTheme="minorAscii" w:hAnsiTheme="minorAscii" w:eastAsiaTheme="minorAscii" w:cstheme="minorAscii"/>
        </w:rPr>
        <w:t xml:space="preserve">HMS </w:t>
      </w:r>
      <w:r w:rsidRPr="4E062E6A" w:rsidR="00C30E13">
        <w:rPr>
          <w:rFonts w:ascii="Calibri" w:hAnsi="Calibri" w:eastAsia="Calibri" w:cs="Calibri" w:asciiTheme="minorAscii" w:hAnsiTheme="minorAscii" w:eastAsiaTheme="minorAscii" w:cstheme="minorAscii"/>
        </w:rPr>
        <w:t xml:space="preserve">allows for an increase in frequency should the Council </w:t>
      </w:r>
      <w:r w:rsidRPr="4E062E6A" w:rsidR="00C30E13">
        <w:rPr>
          <w:rFonts w:ascii="Calibri" w:hAnsi="Calibri" w:eastAsia="Calibri" w:cs="Calibri" w:asciiTheme="minorAscii" w:hAnsiTheme="minorAscii" w:eastAsiaTheme="minorAscii" w:cstheme="minorAscii"/>
        </w:rPr>
        <w:t>deem</w:t>
      </w:r>
      <w:r w:rsidRPr="4E062E6A" w:rsidR="00C30E13">
        <w:rPr>
          <w:rFonts w:ascii="Calibri" w:hAnsi="Calibri" w:eastAsia="Calibri" w:cs="Calibri" w:asciiTheme="minorAscii" w:hAnsiTheme="minorAscii" w:eastAsiaTheme="minorAscii" w:cstheme="minorAscii"/>
        </w:rPr>
        <w:t xml:space="preserve"> this </w:t>
      </w:r>
      <w:r w:rsidRPr="4E062E6A" w:rsidR="00C30E13">
        <w:rPr>
          <w:rFonts w:ascii="Calibri" w:hAnsi="Calibri" w:eastAsia="Calibri" w:cs="Calibri" w:asciiTheme="minorAscii" w:hAnsiTheme="minorAscii" w:eastAsiaTheme="minorAscii" w:cstheme="minorAscii"/>
        </w:rPr>
        <w:t>appropriate</w:t>
      </w:r>
      <w:r w:rsidRPr="4E062E6A" w:rsidR="00C30E13">
        <w:rPr>
          <w:rFonts w:ascii="Calibri" w:hAnsi="Calibri" w:eastAsia="Calibri" w:cs="Calibri" w:asciiTheme="minorAscii" w:hAnsiTheme="minorAscii" w:eastAsiaTheme="minorAscii" w:cstheme="minorAscii"/>
        </w:rPr>
        <w:t>.</w:t>
      </w:r>
    </w:p>
    <w:p w:rsidR="00130D8D" w:rsidP="4E062E6A" w:rsidRDefault="00130D8D" w14:paraId="3D90F190" w14:textId="0F24198D">
      <w:pPr>
        <w:rPr>
          <w:rFonts w:ascii="Calibri" w:hAnsi="Calibri" w:eastAsia="Calibri" w:cs="Calibri" w:asciiTheme="minorAscii" w:hAnsiTheme="minorAscii" w:eastAsiaTheme="minorAscii" w:cstheme="minorAscii"/>
        </w:rPr>
      </w:pPr>
      <w:r w:rsidRPr="4E062E6A" w:rsidR="00130D8D">
        <w:rPr>
          <w:rFonts w:ascii="Calibri" w:hAnsi="Calibri" w:eastAsia="Calibri" w:cs="Calibri" w:asciiTheme="minorAscii" w:hAnsiTheme="minorAscii" w:eastAsiaTheme="minorAscii" w:cstheme="minorAscii"/>
        </w:rPr>
        <w:t>To ensure the Council ha</w:t>
      </w:r>
      <w:r w:rsidRPr="4E062E6A" w:rsidR="006143FE">
        <w:rPr>
          <w:rFonts w:ascii="Calibri" w:hAnsi="Calibri" w:eastAsia="Calibri" w:cs="Calibri" w:asciiTheme="minorAscii" w:hAnsiTheme="minorAscii" w:eastAsiaTheme="minorAscii" w:cstheme="minorAscii"/>
        </w:rPr>
        <w:t xml:space="preserve">s resourcing to </w:t>
      </w:r>
      <w:r w:rsidRPr="4E062E6A" w:rsidR="006143FE">
        <w:rPr>
          <w:rFonts w:ascii="Calibri" w:hAnsi="Calibri" w:eastAsia="Calibri" w:cs="Calibri" w:asciiTheme="minorAscii" w:hAnsiTheme="minorAscii" w:eastAsiaTheme="minorAscii" w:cstheme="minorAscii"/>
        </w:rPr>
        <w:t>monitor</w:t>
      </w:r>
      <w:r w:rsidRPr="4E062E6A" w:rsidR="006143FE">
        <w:rPr>
          <w:rFonts w:ascii="Calibri" w:hAnsi="Calibri" w:eastAsia="Calibri" w:cs="Calibri" w:asciiTheme="minorAscii" w:hAnsiTheme="minorAscii" w:eastAsiaTheme="minorAscii" w:cstheme="minorAscii"/>
        </w:rPr>
        <w:t xml:space="preserve"> this an </w:t>
      </w:r>
      <w:r w:rsidRPr="4E062E6A" w:rsidR="006143FE">
        <w:rPr>
          <w:rFonts w:ascii="Calibri" w:hAnsi="Calibri" w:eastAsia="Calibri" w:cs="Calibri" w:asciiTheme="minorAscii" w:hAnsiTheme="minorAscii" w:eastAsiaTheme="minorAscii" w:cstheme="minorAscii"/>
        </w:rPr>
        <w:t>additional</w:t>
      </w:r>
      <w:r w:rsidRPr="4E062E6A" w:rsidR="006143FE">
        <w:rPr>
          <w:rFonts w:ascii="Calibri" w:hAnsi="Calibri" w:eastAsia="Calibri" w:cs="Calibri" w:asciiTheme="minorAscii" w:hAnsiTheme="minorAscii" w:eastAsiaTheme="minorAscii" w:cstheme="minorAscii"/>
        </w:rPr>
        <w:t xml:space="preserve"> £20,000</w:t>
      </w:r>
      <w:r w:rsidRPr="4E062E6A" w:rsidR="005B0BF7">
        <w:rPr>
          <w:rFonts w:ascii="Calibri" w:hAnsi="Calibri" w:eastAsia="Calibri" w:cs="Calibri" w:asciiTheme="minorAscii" w:hAnsiTheme="minorAscii" w:eastAsiaTheme="minorAscii" w:cstheme="minorAscii"/>
        </w:rPr>
        <w:t xml:space="preserve"> payment has been committed to by </w:t>
      </w:r>
      <w:r w:rsidRPr="4E062E6A" w:rsidR="230BFF09">
        <w:rPr>
          <w:rFonts w:ascii="Calibri" w:hAnsi="Calibri" w:eastAsia="Calibri" w:cs="Calibri" w:asciiTheme="minorAscii" w:hAnsiTheme="minorAscii" w:eastAsiaTheme="minorAscii" w:cstheme="minorAscii"/>
        </w:rPr>
        <w:t xml:space="preserve">the applicant </w:t>
      </w:r>
      <w:r w:rsidRPr="4E062E6A" w:rsidR="005B0BF7">
        <w:rPr>
          <w:rFonts w:ascii="Calibri" w:hAnsi="Calibri" w:eastAsia="Calibri" w:cs="Calibri" w:asciiTheme="minorAscii" w:hAnsiTheme="minorAscii" w:eastAsiaTheme="minorAscii" w:cstheme="minorAscii"/>
        </w:rPr>
        <w:t xml:space="preserve">which </w:t>
      </w:r>
      <w:r w:rsidRPr="4E062E6A" w:rsidR="3F447838">
        <w:rPr>
          <w:rFonts w:ascii="Calibri" w:hAnsi="Calibri" w:eastAsia="Calibri" w:cs="Calibri" w:asciiTheme="minorAscii" w:hAnsiTheme="minorAscii" w:eastAsiaTheme="minorAscii" w:cstheme="minorAscii"/>
        </w:rPr>
        <w:t xml:space="preserve">will </w:t>
      </w:r>
      <w:r w:rsidRPr="4E062E6A" w:rsidR="005B0BF7">
        <w:rPr>
          <w:rFonts w:ascii="Calibri" w:hAnsi="Calibri" w:eastAsia="Calibri" w:cs="Calibri" w:asciiTheme="minorAscii" w:hAnsiTheme="minorAscii" w:eastAsiaTheme="minorAscii" w:cstheme="minorAscii"/>
        </w:rPr>
        <w:t xml:space="preserve">cover the </w:t>
      </w:r>
      <w:r w:rsidRPr="4E062E6A" w:rsidR="00DB4ACB">
        <w:rPr>
          <w:rFonts w:ascii="Calibri" w:hAnsi="Calibri" w:eastAsia="Calibri" w:cs="Calibri" w:asciiTheme="minorAscii" w:hAnsiTheme="minorAscii" w:eastAsiaTheme="minorAscii" w:cstheme="minorAscii"/>
        </w:rPr>
        <w:t>review costs for a period of least 10 years.</w:t>
      </w:r>
    </w:p>
    <w:p w:rsidR="3010DFEC" w:rsidP="4E062E6A" w:rsidRDefault="3010DFEC" w14:paraId="75F0EAA0" w14:textId="1CACD3FF">
      <w:pPr>
        <w:rPr>
          <w:rFonts w:ascii="Calibri" w:hAnsi="Calibri" w:eastAsia="Calibri" w:cs="Calibri" w:asciiTheme="minorAscii" w:hAnsiTheme="minorAscii" w:eastAsiaTheme="minorAscii" w:cstheme="minorAscii"/>
        </w:rPr>
      </w:pPr>
    </w:p>
    <w:p w:rsidRPr="006702F6" w:rsidR="00DB4ACB" w:rsidP="4E062E6A" w:rsidRDefault="006702F6" w14:paraId="5E3DA9E3" w14:textId="2DA67F95">
      <w:pPr>
        <w:pStyle w:val="ListParagraph"/>
        <w:numPr>
          <w:ilvl w:val="0"/>
          <w:numId w:val="1"/>
        </w:numPr>
        <w:rPr>
          <w:rFonts w:ascii="Calibri" w:hAnsi="Calibri" w:eastAsia="Calibri" w:cs="Calibri" w:asciiTheme="minorAscii" w:hAnsiTheme="minorAscii" w:eastAsiaTheme="minorAscii" w:cstheme="minorAscii"/>
          <w:b w:val="1"/>
          <w:bCs w:val="1"/>
          <w:u w:val="single"/>
        </w:rPr>
      </w:pPr>
      <w:r w:rsidRPr="4E062E6A" w:rsidR="006702F6">
        <w:rPr>
          <w:rFonts w:ascii="Calibri" w:hAnsi="Calibri" w:eastAsia="Calibri" w:cs="Calibri" w:asciiTheme="minorAscii" w:hAnsiTheme="minorAscii" w:eastAsiaTheme="minorAscii" w:cstheme="minorAscii"/>
          <w:b w:val="1"/>
          <w:bCs w:val="1"/>
          <w:u w:val="single"/>
        </w:rPr>
        <w:t>Shuttle Minibus</w:t>
      </w:r>
    </w:p>
    <w:p w:rsidR="00CB2A4F" w:rsidP="4E062E6A" w:rsidRDefault="006702F6" w14:paraId="77D4F17A" w14:textId="174773CA">
      <w:pPr>
        <w:rPr>
          <w:rFonts w:ascii="Calibri" w:hAnsi="Calibri" w:eastAsia="Calibri" w:cs="Calibri" w:asciiTheme="minorAscii" w:hAnsiTheme="minorAscii" w:eastAsiaTheme="minorAscii" w:cstheme="minorAscii"/>
        </w:rPr>
      </w:pPr>
      <w:r w:rsidRPr="4E062E6A" w:rsidR="006702F6">
        <w:rPr>
          <w:rFonts w:ascii="Calibri" w:hAnsi="Calibri" w:eastAsia="Calibri" w:cs="Calibri" w:asciiTheme="minorAscii" w:hAnsiTheme="minorAscii" w:eastAsiaTheme="minorAscii" w:cstheme="minorAscii"/>
        </w:rPr>
        <w:t xml:space="preserve">The </w:t>
      </w:r>
      <w:r w:rsidRPr="4E062E6A" w:rsidR="009B268A">
        <w:rPr>
          <w:rFonts w:ascii="Calibri" w:hAnsi="Calibri" w:eastAsia="Calibri" w:cs="Calibri" w:asciiTheme="minorAscii" w:hAnsiTheme="minorAscii" w:eastAsiaTheme="minorAscii" w:cstheme="minorAscii"/>
        </w:rPr>
        <w:t xml:space="preserve">proposal is that the requirement for a shuttle minibus service will be </w:t>
      </w:r>
      <w:r w:rsidRPr="4E062E6A" w:rsidR="00AA7843">
        <w:rPr>
          <w:rFonts w:ascii="Calibri" w:hAnsi="Calibri" w:eastAsia="Calibri" w:cs="Calibri" w:asciiTheme="minorAscii" w:hAnsiTheme="minorAscii" w:eastAsiaTheme="minorAscii" w:cstheme="minorAscii"/>
        </w:rPr>
        <w:t>incorporated</w:t>
      </w:r>
      <w:r w:rsidRPr="4E062E6A" w:rsidR="009B268A">
        <w:rPr>
          <w:rFonts w:ascii="Calibri" w:hAnsi="Calibri" w:eastAsia="Calibri" w:cs="Calibri" w:asciiTheme="minorAscii" w:hAnsiTheme="minorAscii" w:eastAsiaTheme="minorAscii" w:cstheme="minorAscii"/>
        </w:rPr>
        <w:t xml:space="preserve"> into the approved </w:t>
      </w:r>
      <w:r w:rsidRPr="4E062E6A" w:rsidR="00AA7843">
        <w:rPr>
          <w:rFonts w:ascii="Calibri" w:hAnsi="Calibri" w:eastAsia="Calibri" w:cs="Calibri" w:asciiTheme="minorAscii" w:hAnsiTheme="minorAscii" w:eastAsiaTheme="minorAscii" w:cstheme="minorAscii"/>
        </w:rPr>
        <w:t xml:space="preserve">Green </w:t>
      </w:r>
      <w:r w:rsidRPr="4E062E6A" w:rsidR="009B268A">
        <w:rPr>
          <w:rFonts w:ascii="Calibri" w:hAnsi="Calibri" w:eastAsia="Calibri" w:cs="Calibri" w:asciiTheme="minorAscii" w:hAnsiTheme="minorAscii" w:eastAsiaTheme="minorAscii" w:cstheme="minorAscii"/>
        </w:rPr>
        <w:t xml:space="preserve">Travel Plan. </w:t>
      </w:r>
      <w:r w:rsidRPr="4E062E6A" w:rsidR="00AA7843">
        <w:rPr>
          <w:rFonts w:ascii="Calibri" w:hAnsi="Calibri" w:eastAsia="Calibri" w:cs="Calibri" w:asciiTheme="minorAscii" w:hAnsiTheme="minorAscii" w:eastAsiaTheme="minorAscii" w:cstheme="minorAscii"/>
        </w:rPr>
        <w:t xml:space="preserve">The </w:t>
      </w:r>
      <w:r w:rsidRPr="4E062E6A" w:rsidR="00262980">
        <w:rPr>
          <w:rFonts w:ascii="Calibri" w:hAnsi="Calibri" w:eastAsia="Calibri" w:cs="Calibri" w:asciiTheme="minorAscii" w:hAnsiTheme="minorAscii" w:eastAsiaTheme="minorAscii" w:cstheme="minorAscii"/>
        </w:rPr>
        <w:t xml:space="preserve">way this service will </w:t>
      </w:r>
      <w:r w:rsidRPr="4E062E6A" w:rsidR="00262980">
        <w:rPr>
          <w:rFonts w:ascii="Calibri" w:hAnsi="Calibri" w:eastAsia="Calibri" w:cs="Calibri" w:asciiTheme="minorAscii" w:hAnsiTheme="minorAscii" w:eastAsiaTheme="minorAscii" w:cstheme="minorAscii"/>
        </w:rPr>
        <w:t>operate</w:t>
      </w:r>
      <w:r w:rsidRPr="4E062E6A" w:rsidR="00262980">
        <w:rPr>
          <w:rFonts w:ascii="Calibri" w:hAnsi="Calibri" w:eastAsia="Calibri" w:cs="Calibri" w:asciiTheme="minorAscii" w:hAnsiTheme="minorAscii" w:eastAsiaTheme="minorAscii" w:cstheme="minorAscii"/>
        </w:rPr>
        <w:t xml:space="preserve"> at the point the </w:t>
      </w:r>
      <w:r w:rsidRPr="4E062E6A" w:rsidR="00F018B4">
        <w:rPr>
          <w:rFonts w:ascii="Calibri" w:hAnsi="Calibri" w:eastAsia="Calibri" w:cs="Calibri" w:asciiTheme="minorAscii" w:hAnsiTheme="minorAscii" w:eastAsiaTheme="minorAscii" w:cstheme="minorAscii"/>
        </w:rPr>
        <w:t>additional</w:t>
      </w:r>
      <w:r w:rsidRPr="4E062E6A" w:rsidR="00F018B4">
        <w:rPr>
          <w:rFonts w:ascii="Calibri" w:hAnsi="Calibri" w:eastAsia="Calibri" w:cs="Calibri" w:asciiTheme="minorAscii" w:hAnsiTheme="minorAscii" w:eastAsiaTheme="minorAscii" w:cstheme="minorAscii"/>
        </w:rPr>
        <w:t xml:space="preserve"> hotel rooms are </w:t>
      </w:r>
      <w:r w:rsidRPr="4E062E6A" w:rsidR="00235A66">
        <w:rPr>
          <w:rFonts w:ascii="Calibri" w:hAnsi="Calibri" w:eastAsia="Calibri" w:cs="Calibri" w:asciiTheme="minorAscii" w:hAnsiTheme="minorAscii" w:eastAsiaTheme="minorAscii" w:cstheme="minorAscii"/>
        </w:rPr>
        <w:t xml:space="preserve">first </w:t>
      </w:r>
      <w:r w:rsidRPr="4E062E6A" w:rsidR="00F018B4">
        <w:rPr>
          <w:rFonts w:ascii="Calibri" w:hAnsi="Calibri" w:eastAsia="Calibri" w:cs="Calibri" w:asciiTheme="minorAscii" w:hAnsiTheme="minorAscii" w:eastAsiaTheme="minorAscii" w:cstheme="minorAscii"/>
        </w:rPr>
        <w:t xml:space="preserve">occupied </w:t>
      </w:r>
      <w:r w:rsidRPr="4E062E6A" w:rsidR="00262980">
        <w:rPr>
          <w:rFonts w:ascii="Calibri" w:hAnsi="Calibri" w:eastAsia="Calibri" w:cs="Calibri" w:asciiTheme="minorAscii" w:hAnsiTheme="minorAscii" w:eastAsiaTheme="minorAscii" w:cstheme="minorAscii"/>
        </w:rPr>
        <w:t>is set out below</w:t>
      </w:r>
      <w:r w:rsidRPr="4E062E6A" w:rsidR="00F018B4">
        <w:rPr>
          <w:rFonts w:ascii="Calibri" w:hAnsi="Calibri" w:eastAsia="Calibri" w:cs="Calibri" w:asciiTheme="minorAscii" w:hAnsiTheme="minorAscii" w:eastAsiaTheme="minorAscii" w:cstheme="minorAscii"/>
        </w:rPr>
        <w:t xml:space="preserve"> and this will then be </w:t>
      </w:r>
      <w:r w:rsidRPr="4E062E6A" w:rsidR="00855212">
        <w:rPr>
          <w:rFonts w:ascii="Calibri" w:hAnsi="Calibri" w:eastAsia="Calibri" w:cs="Calibri" w:asciiTheme="minorAscii" w:hAnsiTheme="minorAscii" w:eastAsiaTheme="minorAscii" w:cstheme="minorAscii"/>
        </w:rPr>
        <w:t xml:space="preserve">reviewed based on demand such that </w:t>
      </w:r>
      <w:r w:rsidRPr="4E062E6A" w:rsidR="009119B4">
        <w:rPr>
          <w:rFonts w:ascii="Calibri" w:hAnsi="Calibri" w:eastAsia="Calibri" w:cs="Calibri" w:asciiTheme="minorAscii" w:hAnsiTheme="minorAscii" w:eastAsiaTheme="minorAscii" w:cstheme="minorAscii"/>
        </w:rPr>
        <w:t xml:space="preserve">frequency of </w:t>
      </w:r>
      <w:r w:rsidRPr="4E062E6A" w:rsidR="004B0CBF">
        <w:rPr>
          <w:rFonts w:ascii="Calibri" w:hAnsi="Calibri" w:eastAsia="Calibri" w:cs="Calibri" w:asciiTheme="minorAscii" w:hAnsiTheme="minorAscii" w:eastAsiaTheme="minorAscii" w:cstheme="minorAscii"/>
        </w:rPr>
        <w:t>services</w:t>
      </w:r>
      <w:r w:rsidRPr="4E062E6A" w:rsidR="009119B4">
        <w:rPr>
          <w:rFonts w:ascii="Calibri" w:hAnsi="Calibri" w:eastAsia="Calibri" w:cs="Calibri" w:asciiTheme="minorAscii" w:hAnsiTheme="minorAscii" w:eastAsiaTheme="minorAscii" w:cstheme="minorAscii"/>
        </w:rPr>
        <w:t xml:space="preserve"> can be adjusted to ensure that it optimises the most </w:t>
      </w:r>
      <w:r w:rsidRPr="4E062E6A" w:rsidR="004B0CBF">
        <w:rPr>
          <w:rFonts w:ascii="Calibri" w:hAnsi="Calibri" w:eastAsia="Calibri" w:cs="Calibri" w:asciiTheme="minorAscii" w:hAnsiTheme="minorAscii" w:eastAsiaTheme="minorAscii" w:cstheme="minorAscii"/>
        </w:rPr>
        <w:t>sustainable</w:t>
      </w:r>
      <w:r w:rsidRPr="4E062E6A" w:rsidR="009119B4">
        <w:rPr>
          <w:rFonts w:ascii="Calibri" w:hAnsi="Calibri" w:eastAsia="Calibri" w:cs="Calibri" w:asciiTheme="minorAscii" w:hAnsiTheme="minorAscii" w:eastAsiaTheme="minorAscii" w:cstheme="minorAscii"/>
        </w:rPr>
        <w:t xml:space="preserve"> way of supporting </w:t>
      </w:r>
      <w:r w:rsidRPr="4E062E6A" w:rsidR="004B0CBF">
        <w:rPr>
          <w:rFonts w:ascii="Calibri" w:hAnsi="Calibri" w:eastAsia="Calibri" w:cs="Calibri" w:asciiTheme="minorAscii" w:hAnsiTheme="minorAscii" w:eastAsiaTheme="minorAscii" w:cstheme="minorAscii"/>
        </w:rPr>
        <w:t>travel</w:t>
      </w:r>
      <w:r w:rsidRPr="4E062E6A" w:rsidR="009119B4">
        <w:rPr>
          <w:rFonts w:ascii="Calibri" w:hAnsi="Calibri" w:eastAsia="Calibri" w:cs="Calibri" w:asciiTheme="minorAscii" w:hAnsiTheme="minorAscii" w:eastAsiaTheme="minorAscii" w:cstheme="minorAscii"/>
        </w:rPr>
        <w:t xml:space="preserve"> to the site that red</w:t>
      </w:r>
      <w:r w:rsidRPr="4E062E6A" w:rsidR="004B0CBF">
        <w:rPr>
          <w:rFonts w:ascii="Calibri" w:hAnsi="Calibri" w:eastAsia="Calibri" w:cs="Calibri" w:asciiTheme="minorAscii" w:hAnsiTheme="minorAscii" w:eastAsiaTheme="minorAscii" w:cstheme="minorAscii"/>
        </w:rPr>
        <w:t>uces trips on the highway.</w:t>
      </w:r>
    </w:p>
    <w:p w:rsidR="004B0CBF" w:rsidP="4E062E6A" w:rsidRDefault="3910AE73" w14:paraId="4A7744BF" w14:textId="69A7F828">
      <w:pPr>
        <w:rPr>
          <w:rFonts w:ascii="Calibri" w:hAnsi="Calibri" w:eastAsia="Calibri" w:cs="Calibri" w:asciiTheme="minorAscii" w:hAnsiTheme="minorAscii" w:eastAsiaTheme="minorAscii" w:cstheme="minorAscii"/>
        </w:rPr>
      </w:pPr>
      <w:r w:rsidRPr="4E062E6A" w:rsidR="3910AE73">
        <w:rPr>
          <w:rFonts w:ascii="Calibri" w:hAnsi="Calibri" w:eastAsia="Calibri" w:cs="Calibri" w:asciiTheme="minorAscii" w:hAnsiTheme="minorAscii" w:eastAsiaTheme="minorAscii" w:cstheme="minorAscii"/>
        </w:rPr>
        <w:t>In the event there is no take up or demand for the shuttle minibus the applicant will decommis</w:t>
      </w:r>
      <w:r w:rsidRPr="4E062E6A" w:rsidR="6C951FA0">
        <w:rPr>
          <w:rFonts w:ascii="Calibri" w:hAnsi="Calibri" w:eastAsia="Calibri" w:cs="Calibri" w:asciiTheme="minorAscii" w:hAnsiTheme="minorAscii" w:eastAsiaTheme="minorAscii" w:cstheme="minorAscii"/>
        </w:rPr>
        <w:t>si</w:t>
      </w:r>
      <w:r w:rsidRPr="4E062E6A" w:rsidR="3910AE73">
        <w:rPr>
          <w:rFonts w:ascii="Calibri" w:hAnsi="Calibri" w:eastAsia="Calibri" w:cs="Calibri" w:asciiTheme="minorAscii" w:hAnsiTheme="minorAscii" w:eastAsiaTheme="minorAscii" w:cstheme="minorAscii"/>
        </w:rPr>
        <w:t xml:space="preserve">on </w:t>
      </w:r>
      <w:r w:rsidRPr="4E062E6A" w:rsidR="00C9A5CE">
        <w:rPr>
          <w:rFonts w:ascii="Calibri" w:hAnsi="Calibri" w:eastAsia="Calibri" w:cs="Calibri" w:asciiTheme="minorAscii" w:hAnsiTheme="minorAscii" w:eastAsiaTheme="minorAscii" w:cstheme="minorAscii"/>
        </w:rPr>
        <w:t xml:space="preserve">the service as requested by Members at the </w:t>
      </w:r>
      <w:r w:rsidRPr="4E062E6A" w:rsidR="00C9A5CE">
        <w:rPr>
          <w:rFonts w:ascii="Calibri" w:hAnsi="Calibri" w:eastAsia="Calibri" w:cs="Calibri" w:asciiTheme="minorAscii" w:hAnsiTheme="minorAscii" w:eastAsiaTheme="minorAscii" w:cstheme="minorAscii"/>
        </w:rPr>
        <w:t>previous</w:t>
      </w:r>
      <w:r w:rsidRPr="4E062E6A" w:rsidR="00C9A5CE">
        <w:rPr>
          <w:rFonts w:ascii="Calibri" w:hAnsi="Calibri" w:eastAsia="Calibri" w:cs="Calibri" w:asciiTheme="minorAscii" w:hAnsiTheme="minorAscii" w:eastAsiaTheme="minorAscii" w:cstheme="minorAscii"/>
        </w:rPr>
        <w:t xml:space="preserve"> planning committee meeting</w:t>
      </w:r>
      <w:r w:rsidRPr="4E062E6A" w:rsidR="3910AE73">
        <w:rPr>
          <w:rFonts w:ascii="Calibri" w:hAnsi="Calibri" w:eastAsia="Calibri" w:cs="Calibri" w:asciiTheme="minorAscii" w:hAnsiTheme="minorAscii" w:eastAsiaTheme="minorAscii" w:cstheme="minorAscii"/>
        </w:rPr>
        <w:t>.</w:t>
      </w:r>
      <w:r w:rsidRPr="4E062E6A" w:rsidR="108ABCFD">
        <w:rPr>
          <w:rFonts w:ascii="Calibri" w:hAnsi="Calibri" w:eastAsia="Calibri" w:cs="Calibri" w:asciiTheme="minorAscii" w:hAnsiTheme="minorAscii" w:eastAsiaTheme="minorAscii" w:cstheme="minorAscii"/>
        </w:rPr>
        <w:t xml:space="preserve"> The applicant does not envisage much demand for the shuttle minibus service as generally hotel guests travel to and from their hotels by public transport, cycling and walking. The shuttle minibus was agreed to on request from the </w:t>
      </w:r>
      <w:r w:rsidRPr="4E062E6A" w:rsidR="0425E107">
        <w:rPr>
          <w:rFonts w:ascii="Calibri" w:hAnsi="Calibri" w:eastAsia="Calibri" w:cs="Calibri" w:asciiTheme="minorAscii" w:hAnsiTheme="minorAscii" w:eastAsiaTheme="minorAscii" w:cstheme="minorAscii"/>
        </w:rPr>
        <w:t xml:space="preserve">Council’s highways team to help mitigate the proposed car parking provision. The applicant did not propose that the shuttle minibus service offers a route to and from Heathrow Airport </w:t>
      </w:r>
      <w:r w:rsidRPr="4E062E6A" w:rsidR="3907F49B">
        <w:rPr>
          <w:rFonts w:ascii="Calibri" w:hAnsi="Calibri" w:eastAsia="Calibri" w:cs="Calibri" w:asciiTheme="minorAscii" w:hAnsiTheme="minorAscii" w:eastAsiaTheme="minorAscii" w:cstheme="minorAscii"/>
        </w:rPr>
        <w:t xml:space="preserve">- </w:t>
      </w:r>
      <w:r w:rsidRPr="4E062E6A" w:rsidR="0425E107">
        <w:rPr>
          <w:rFonts w:ascii="Calibri" w:hAnsi="Calibri" w:eastAsia="Calibri" w:cs="Calibri" w:asciiTheme="minorAscii" w:hAnsiTheme="minorAscii" w:eastAsiaTheme="minorAscii" w:cstheme="minorAscii"/>
        </w:rPr>
        <w:t>again this was requested by the Counci</w:t>
      </w:r>
      <w:r w:rsidRPr="4E062E6A" w:rsidR="16D57211">
        <w:rPr>
          <w:rFonts w:ascii="Calibri" w:hAnsi="Calibri" w:eastAsia="Calibri" w:cs="Calibri" w:asciiTheme="minorAscii" w:hAnsiTheme="minorAscii" w:eastAsiaTheme="minorAscii" w:cstheme="minorAscii"/>
        </w:rPr>
        <w:t>l’s highways team and the applicant is happy for this route to be removed should</w:t>
      </w:r>
      <w:r w:rsidRPr="4E062E6A" w:rsidR="5D3FAB77">
        <w:rPr>
          <w:rFonts w:ascii="Calibri" w:hAnsi="Calibri" w:eastAsia="Calibri" w:cs="Calibri" w:asciiTheme="minorAscii" w:hAnsiTheme="minorAscii" w:eastAsiaTheme="minorAscii" w:cstheme="minorAscii"/>
        </w:rPr>
        <w:t xml:space="preserve"> officers and</w:t>
      </w:r>
      <w:r w:rsidRPr="4E062E6A" w:rsidR="16D57211">
        <w:rPr>
          <w:rFonts w:ascii="Calibri" w:hAnsi="Calibri" w:eastAsia="Calibri" w:cs="Calibri" w:asciiTheme="minorAscii" w:hAnsiTheme="minorAscii" w:eastAsiaTheme="minorAscii" w:cstheme="minorAscii"/>
        </w:rPr>
        <w:t xml:space="preserve"> Members of the Council’s Planning Committee </w:t>
      </w:r>
      <w:r w:rsidRPr="4E062E6A" w:rsidR="16D57211">
        <w:rPr>
          <w:rFonts w:ascii="Calibri" w:hAnsi="Calibri" w:eastAsia="Calibri" w:cs="Calibri" w:asciiTheme="minorAscii" w:hAnsiTheme="minorAscii" w:eastAsiaTheme="minorAscii" w:cstheme="minorAscii"/>
        </w:rPr>
        <w:t>deem</w:t>
      </w:r>
      <w:r w:rsidRPr="4E062E6A" w:rsidR="16D57211">
        <w:rPr>
          <w:rFonts w:ascii="Calibri" w:hAnsi="Calibri" w:eastAsia="Calibri" w:cs="Calibri" w:asciiTheme="minorAscii" w:hAnsiTheme="minorAscii" w:eastAsiaTheme="minorAscii" w:cstheme="minorAscii"/>
        </w:rPr>
        <w:t xml:space="preserve"> it </w:t>
      </w:r>
      <w:r w:rsidRPr="4E062E6A" w:rsidR="16D57211">
        <w:rPr>
          <w:rFonts w:ascii="Calibri" w:hAnsi="Calibri" w:eastAsia="Calibri" w:cs="Calibri" w:asciiTheme="minorAscii" w:hAnsiTheme="minorAscii" w:eastAsiaTheme="minorAscii" w:cstheme="minorAscii"/>
        </w:rPr>
        <w:t>appropriate</w:t>
      </w:r>
      <w:r w:rsidRPr="4E062E6A" w:rsidR="16D57211">
        <w:rPr>
          <w:rFonts w:ascii="Calibri" w:hAnsi="Calibri" w:eastAsia="Calibri" w:cs="Calibri" w:asciiTheme="minorAscii" w:hAnsiTheme="minorAscii" w:eastAsiaTheme="minorAscii" w:cstheme="minorAscii"/>
        </w:rPr>
        <w:t xml:space="preserve">. </w:t>
      </w:r>
    </w:p>
    <w:p w:rsidR="3010DFEC" w:rsidP="4E062E6A" w:rsidRDefault="006466E1" w14:paraId="3C2CB612" w14:textId="5D2CB70F">
      <w:pPr>
        <w:rPr>
          <w:rFonts w:ascii="Calibri" w:hAnsi="Calibri" w:eastAsia="Calibri" w:cs="Calibri" w:asciiTheme="minorAscii" w:hAnsiTheme="minorAscii" w:eastAsiaTheme="minorAscii" w:cstheme="minorAscii"/>
        </w:rPr>
      </w:pPr>
      <w:r w:rsidRPr="4E062E6A" w:rsidR="006466E1">
        <w:rPr>
          <w:rFonts w:ascii="Calibri" w:hAnsi="Calibri" w:eastAsia="Calibri" w:cs="Calibri" w:asciiTheme="minorAscii" w:hAnsiTheme="minorAscii" w:eastAsiaTheme="minorAscii" w:cstheme="minorAscii"/>
        </w:rPr>
        <w:t xml:space="preserve">The delivery of the Minibus Shuttle service will also be underpinned by Condition 15 </w:t>
      </w:r>
      <w:r w:rsidRPr="4E062E6A" w:rsidR="006466E1">
        <w:rPr>
          <w:rFonts w:ascii="Calibri" w:hAnsi="Calibri" w:eastAsia="Calibri" w:cs="Calibri" w:asciiTheme="minorAscii" w:hAnsiTheme="minorAscii" w:eastAsiaTheme="minorAscii" w:cstheme="minorAscii"/>
        </w:rPr>
        <w:t xml:space="preserve">for a Minibus Shuttle Service Management Plan </w:t>
      </w:r>
      <w:r w:rsidRPr="4E062E6A" w:rsidR="002C4D15">
        <w:rPr>
          <w:rFonts w:ascii="Calibri" w:hAnsi="Calibri" w:eastAsia="Calibri" w:cs="Calibri" w:asciiTheme="minorAscii" w:hAnsiTheme="minorAscii" w:eastAsiaTheme="minorAscii" w:cstheme="minorAscii"/>
        </w:rPr>
        <w:t xml:space="preserve">(MSSMP) </w:t>
      </w:r>
      <w:r w:rsidRPr="4E062E6A" w:rsidR="006466E1">
        <w:rPr>
          <w:rFonts w:ascii="Calibri" w:hAnsi="Calibri" w:eastAsia="Calibri" w:cs="Calibri" w:asciiTheme="minorAscii" w:hAnsiTheme="minorAscii" w:eastAsiaTheme="minorAscii" w:cstheme="minorAscii"/>
        </w:rPr>
        <w:t xml:space="preserve">which requires the details of the service to be </w:t>
      </w:r>
      <w:r w:rsidRPr="4E062E6A" w:rsidR="00F21297">
        <w:rPr>
          <w:rFonts w:ascii="Calibri" w:hAnsi="Calibri" w:eastAsia="Calibri" w:cs="Calibri" w:asciiTheme="minorAscii" w:hAnsiTheme="minorAscii" w:eastAsiaTheme="minorAscii" w:cstheme="minorAscii"/>
        </w:rPr>
        <w:t xml:space="preserve">agreed with officers prior to the </w:t>
      </w:r>
      <w:r w:rsidRPr="4E062E6A" w:rsidR="00F21297">
        <w:rPr>
          <w:rFonts w:ascii="Calibri" w:hAnsi="Calibri" w:eastAsia="Calibri" w:cs="Calibri" w:asciiTheme="minorAscii" w:hAnsiTheme="minorAscii" w:eastAsiaTheme="minorAscii" w:cstheme="minorAscii"/>
        </w:rPr>
        <w:t xml:space="preserve">occupation of the </w:t>
      </w:r>
      <w:r w:rsidRPr="4E062E6A" w:rsidR="4DF78DDD">
        <w:rPr>
          <w:rFonts w:ascii="Calibri" w:hAnsi="Calibri" w:eastAsia="Calibri" w:cs="Calibri" w:asciiTheme="minorAscii" w:hAnsiTheme="minorAscii" w:eastAsiaTheme="minorAscii" w:cstheme="minorAscii"/>
        </w:rPr>
        <w:t>hotel</w:t>
      </w:r>
      <w:r w:rsidRPr="4E062E6A" w:rsidR="00F21297">
        <w:rPr>
          <w:rFonts w:ascii="Calibri" w:hAnsi="Calibri" w:eastAsia="Calibri" w:cs="Calibri" w:asciiTheme="minorAscii" w:hAnsiTheme="minorAscii" w:eastAsiaTheme="minorAscii" w:cstheme="minorAscii"/>
        </w:rPr>
        <w:t xml:space="preserve"> </w:t>
      </w:r>
      <w:r w:rsidRPr="4E062E6A" w:rsidR="2CACCE6C">
        <w:rPr>
          <w:rFonts w:ascii="Calibri" w:hAnsi="Calibri" w:eastAsia="Calibri" w:cs="Calibri" w:asciiTheme="minorAscii" w:hAnsiTheme="minorAscii" w:eastAsiaTheme="minorAscii" w:cstheme="minorAscii"/>
        </w:rPr>
        <w:t>bed</w:t>
      </w:r>
      <w:r w:rsidRPr="4E062E6A" w:rsidR="00F21297">
        <w:rPr>
          <w:rFonts w:ascii="Calibri" w:hAnsi="Calibri" w:eastAsia="Calibri" w:cs="Calibri" w:asciiTheme="minorAscii" w:hAnsiTheme="minorAscii" w:eastAsiaTheme="minorAscii" w:cstheme="minorAscii"/>
        </w:rPr>
        <w:t>rooms. This provides officers the scrutiny and oversight to ensure the detai</w:t>
      </w:r>
      <w:r w:rsidRPr="4E062E6A" w:rsidR="00F21297">
        <w:rPr>
          <w:rFonts w:ascii="Calibri" w:hAnsi="Calibri" w:eastAsia="Calibri" w:cs="Calibri" w:asciiTheme="minorAscii" w:hAnsiTheme="minorAscii" w:eastAsiaTheme="minorAscii" w:cstheme="minorAscii"/>
        </w:rPr>
        <w:t>ls align with expectations and requires, as a minimum, to set out the number and type of minibuses, hours of operation, destinations served, parking a</w:t>
      </w:r>
      <w:r w:rsidRPr="4E062E6A" w:rsidR="00F21297">
        <w:rPr>
          <w:rFonts w:ascii="Calibri" w:hAnsi="Calibri" w:eastAsia="Calibri" w:cs="Calibri" w:asciiTheme="minorAscii" w:hAnsiTheme="minorAscii" w:eastAsiaTheme="minorAscii" w:cstheme="minorAscii"/>
        </w:rPr>
        <w:t xml:space="preserve">rrangements payment and details of accessibility for disabled people. </w:t>
      </w:r>
    </w:p>
    <w:p w:rsidR="002C4D15" w:rsidP="4E062E6A" w:rsidRDefault="002C4D15" w14:paraId="25D43A49" w14:textId="4CADED0D">
      <w:pPr>
        <w:rPr>
          <w:rFonts w:ascii="Calibri" w:hAnsi="Calibri" w:eastAsia="Calibri" w:cs="Calibri" w:asciiTheme="minorAscii" w:hAnsiTheme="minorAscii" w:eastAsiaTheme="minorAscii" w:cstheme="minorAscii"/>
        </w:rPr>
      </w:pPr>
      <w:r w:rsidRPr="4E062E6A" w:rsidR="002C4D15">
        <w:rPr>
          <w:rFonts w:ascii="Calibri" w:hAnsi="Calibri" w:eastAsia="Calibri" w:cs="Calibri" w:asciiTheme="minorAscii" w:hAnsiTheme="minorAscii" w:eastAsiaTheme="minorAscii" w:cstheme="minorAscii"/>
        </w:rPr>
        <w:t xml:space="preserve">Whilst the exact routing and locations can be </w:t>
      </w:r>
      <w:r w:rsidRPr="4E062E6A" w:rsidR="002C4D15">
        <w:rPr>
          <w:rFonts w:ascii="Calibri" w:hAnsi="Calibri" w:eastAsia="Calibri" w:cs="Calibri" w:asciiTheme="minorAscii" w:hAnsiTheme="minorAscii" w:eastAsiaTheme="minorAscii" w:cstheme="minorAscii"/>
        </w:rPr>
        <w:t>determined</w:t>
      </w:r>
      <w:r w:rsidRPr="4E062E6A" w:rsidR="002C4D15">
        <w:rPr>
          <w:rFonts w:ascii="Calibri" w:hAnsi="Calibri" w:eastAsia="Calibri" w:cs="Calibri" w:asciiTheme="minorAscii" w:hAnsiTheme="minorAscii" w:eastAsiaTheme="minorAscii" w:cstheme="minorAscii"/>
        </w:rPr>
        <w:t xml:space="preserve"> through consultation with LBH </w:t>
      </w:r>
      <w:r w:rsidRPr="4E062E6A" w:rsidR="002C4D15">
        <w:rPr>
          <w:rFonts w:ascii="Calibri" w:hAnsi="Calibri" w:eastAsia="Calibri" w:cs="Calibri" w:asciiTheme="minorAscii" w:hAnsiTheme="minorAscii" w:eastAsiaTheme="minorAscii" w:cstheme="minorAscii"/>
        </w:rPr>
        <w:t xml:space="preserve">as part pf the </w:t>
      </w:r>
      <w:r w:rsidRPr="4E062E6A" w:rsidR="002C4D15">
        <w:rPr>
          <w:rFonts w:ascii="Calibri" w:hAnsi="Calibri" w:eastAsia="Calibri" w:cs="Calibri" w:asciiTheme="minorAscii" w:hAnsiTheme="minorAscii" w:eastAsiaTheme="minorAscii" w:cstheme="minorAscii"/>
        </w:rPr>
        <w:t>MSSMP</w:t>
      </w:r>
      <w:r w:rsidRPr="4E062E6A" w:rsidR="002C4D15">
        <w:rPr>
          <w:rFonts w:ascii="Calibri" w:hAnsi="Calibri" w:eastAsia="Calibri" w:cs="Calibri" w:asciiTheme="minorAscii" w:hAnsiTheme="minorAscii" w:eastAsiaTheme="minorAscii" w:cstheme="minorAscii"/>
        </w:rPr>
        <w:t xml:space="preserve">, </w:t>
      </w:r>
      <w:r w:rsidRPr="4E062E6A" w:rsidR="002C4D15">
        <w:rPr>
          <w:rFonts w:ascii="Calibri" w:hAnsi="Calibri" w:eastAsia="Calibri" w:cs="Calibri" w:asciiTheme="minorAscii" w:hAnsiTheme="minorAscii" w:eastAsiaTheme="minorAscii" w:cstheme="minorAscii"/>
        </w:rPr>
        <w:t xml:space="preserve">it was set out within the Applicants submission that </w:t>
      </w:r>
      <w:r w:rsidRPr="4E062E6A" w:rsidR="002C4D15">
        <w:rPr>
          <w:rFonts w:ascii="Calibri" w:hAnsi="Calibri" w:eastAsia="Calibri" w:cs="Calibri" w:asciiTheme="minorAscii" w:hAnsiTheme="minorAscii" w:eastAsiaTheme="minorAscii" w:cstheme="minorAscii"/>
        </w:rPr>
        <w:t xml:space="preserve">the routing </w:t>
      </w:r>
      <w:r w:rsidRPr="4E062E6A" w:rsidR="002C4D15">
        <w:rPr>
          <w:rFonts w:ascii="Calibri" w:hAnsi="Calibri" w:eastAsia="Calibri" w:cs="Calibri" w:asciiTheme="minorAscii" w:hAnsiTheme="minorAscii" w:eastAsiaTheme="minorAscii" w:cstheme="minorAscii"/>
        </w:rPr>
        <w:t>comprises</w:t>
      </w:r>
      <w:r w:rsidRPr="4E062E6A" w:rsidR="002C4D15">
        <w:rPr>
          <w:rFonts w:ascii="Calibri" w:hAnsi="Calibri" w:eastAsia="Calibri" w:cs="Calibri" w:asciiTheme="minorAscii" w:hAnsiTheme="minorAscii" w:eastAsiaTheme="minorAscii" w:cstheme="minorAscii"/>
        </w:rPr>
        <w:t xml:space="preserve"> of a direct shuttle between the </w:t>
      </w:r>
      <w:r w:rsidRPr="4E062E6A" w:rsidR="77B3AE2B">
        <w:rPr>
          <w:rFonts w:ascii="Calibri" w:hAnsi="Calibri" w:eastAsia="Calibri" w:cs="Calibri" w:asciiTheme="minorAscii" w:hAnsiTheme="minorAscii" w:eastAsiaTheme="minorAscii" w:cstheme="minorAscii"/>
        </w:rPr>
        <w:t>s</w:t>
      </w:r>
      <w:r w:rsidRPr="4E062E6A" w:rsidR="002C4D15">
        <w:rPr>
          <w:rFonts w:ascii="Calibri" w:hAnsi="Calibri" w:eastAsia="Calibri" w:cs="Calibri" w:asciiTheme="minorAscii" w:hAnsiTheme="minorAscii" w:eastAsiaTheme="minorAscii" w:cstheme="minorAscii"/>
        </w:rPr>
        <w:t xml:space="preserve">ite and Southall Station or Hayes and Harlington Station to </w:t>
      </w:r>
      <w:r w:rsidRPr="4E062E6A" w:rsidR="002C4D15">
        <w:rPr>
          <w:rFonts w:ascii="Calibri" w:hAnsi="Calibri" w:eastAsia="Calibri" w:cs="Calibri" w:asciiTheme="minorAscii" w:hAnsiTheme="minorAscii" w:eastAsiaTheme="minorAscii" w:cstheme="minorAscii"/>
        </w:rPr>
        <w:t>provide</w:t>
      </w:r>
      <w:r w:rsidRPr="4E062E6A" w:rsidR="002C4D15">
        <w:rPr>
          <w:rFonts w:ascii="Calibri" w:hAnsi="Calibri" w:eastAsia="Calibri" w:cs="Calibri" w:asciiTheme="minorAscii" w:hAnsiTheme="minorAscii" w:eastAsiaTheme="minorAscii" w:cstheme="minorAscii"/>
        </w:rPr>
        <w:t xml:space="preserve"> a direct and accessible link to a key public transport node.</w:t>
      </w:r>
      <w:r w:rsidRPr="4E062E6A" w:rsidR="002C4D15">
        <w:rPr>
          <w:rFonts w:ascii="Calibri" w:hAnsi="Calibri" w:eastAsia="Calibri" w:cs="Calibri" w:asciiTheme="minorAscii" w:hAnsiTheme="minorAscii" w:eastAsiaTheme="minorAscii" w:cstheme="minorAscii"/>
        </w:rPr>
        <w:t xml:space="preserve"> </w:t>
      </w:r>
      <w:r w:rsidRPr="4E062E6A" w:rsidR="002C4D15">
        <w:rPr>
          <w:rFonts w:ascii="Calibri" w:hAnsi="Calibri" w:eastAsia="Calibri" w:cs="Calibri" w:asciiTheme="minorAscii" w:hAnsiTheme="minorAscii" w:eastAsiaTheme="minorAscii" w:cstheme="minorAscii"/>
        </w:rPr>
        <w:t xml:space="preserve">Both Southall and Hayes &amp; Harlington stations </w:t>
      </w:r>
      <w:r w:rsidRPr="4E062E6A" w:rsidR="00AF7C21">
        <w:rPr>
          <w:rFonts w:ascii="Calibri" w:hAnsi="Calibri" w:eastAsia="Calibri" w:cs="Calibri" w:asciiTheme="minorAscii" w:hAnsiTheme="minorAscii" w:eastAsiaTheme="minorAscii" w:cstheme="minorAscii"/>
        </w:rPr>
        <w:t>benefit</w:t>
      </w:r>
      <w:r w:rsidRPr="4E062E6A" w:rsidR="00AF7C21">
        <w:rPr>
          <w:rFonts w:ascii="Calibri" w:hAnsi="Calibri" w:eastAsia="Calibri" w:cs="Calibri" w:asciiTheme="minorAscii" w:hAnsiTheme="minorAscii" w:eastAsiaTheme="minorAscii" w:cstheme="minorAscii"/>
        </w:rPr>
        <w:t xml:space="preserve"> from Elizabeth Line services, thus </w:t>
      </w:r>
      <w:r w:rsidRPr="4E062E6A" w:rsidR="00AF7C21">
        <w:rPr>
          <w:rFonts w:ascii="Calibri" w:hAnsi="Calibri" w:eastAsia="Calibri" w:cs="Calibri" w:asciiTheme="minorAscii" w:hAnsiTheme="minorAscii" w:eastAsiaTheme="minorAscii" w:cstheme="minorAscii"/>
        </w:rPr>
        <w:t>providing</w:t>
      </w:r>
      <w:r w:rsidRPr="4E062E6A" w:rsidR="00AF7C21">
        <w:rPr>
          <w:rFonts w:ascii="Calibri" w:hAnsi="Calibri" w:eastAsia="Calibri" w:cs="Calibri" w:asciiTheme="minorAscii" w:hAnsiTheme="minorAscii" w:eastAsiaTheme="minorAscii" w:cstheme="minorAscii"/>
        </w:rPr>
        <w:t xml:space="preserve"> excellent accessibility across and beyond London, including being completely step-free. The proposals to </w:t>
      </w:r>
      <w:r w:rsidRPr="4E062E6A" w:rsidR="00AF7C21">
        <w:rPr>
          <w:rFonts w:ascii="Calibri" w:hAnsi="Calibri" w:eastAsia="Calibri" w:cs="Calibri" w:asciiTheme="minorAscii" w:hAnsiTheme="minorAscii" w:eastAsiaTheme="minorAscii" w:cstheme="minorAscii"/>
        </w:rPr>
        <w:t>provide</w:t>
      </w:r>
      <w:r w:rsidRPr="4E062E6A" w:rsidR="00AF7C21">
        <w:rPr>
          <w:rFonts w:ascii="Calibri" w:hAnsi="Calibri" w:eastAsia="Calibri" w:cs="Calibri" w:asciiTheme="minorAscii" w:hAnsiTheme="minorAscii" w:eastAsiaTheme="minorAscii" w:cstheme="minorAscii"/>
        </w:rPr>
        <w:t xml:space="preserve"> a dedicated minibus service and </w:t>
      </w:r>
      <w:r w:rsidRPr="4E062E6A" w:rsidR="00AF7C21">
        <w:rPr>
          <w:rFonts w:ascii="Calibri" w:hAnsi="Calibri" w:eastAsia="Calibri" w:cs="Calibri" w:asciiTheme="minorAscii" w:hAnsiTheme="minorAscii" w:eastAsiaTheme="minorAscii" w:cstheme="minorAscii"/>
        </w:rPr>
        <w:t>provide</w:t>
      </w:r>
      <w:r w:rsidRPr="4E062E6A" w:rsidR="00AF7C21">
        <w:rPr>
          <w:rFonts w:ascii="Calibri" w:hAnsi="Calibri" w:eastAsia="Calibri" w:cs="Calibri" w:asciiTheme="minorAscii" w:hAnsiTheme="minorAscii" w:eastAsiaTheme="minorAscii" w:cstheme="minorAscii"/>
        </w:rPr>
        <w:t xml:space="preserve"> space for taxi-drop off within a covered area will enable guests to be taken between these stations and the Site each day, </w:t>
      </w:r>
      <w:r w:rsidRPr="4E062E6A" w:rsidR="00AF7C21">
        <w:rPr>
          <w:rFonts w:ascii="Calibri" w:hAnsi="Calibri" w:eastAsia="Calibri" w:cs="Calibri" w:asciiTheme="minorAscii" w:hAnsiTheme="minorAscii" w:eastAsiaTheme="minorAscii" w:cstheme="minorAscii"/>
        </w:rPr>
        <w:t>providing</w:t>
      </w:r>
      <w:r w:rsidRPr="4E062E6A" w:rsidR="00AF7C21">
        <w:rPr>
          <w:rFonts w:ascii="Calibri" w:hAnsi="Calibri" w:eastAsia="Calibri" w:cs="Calibri" w:asciiTheme="minorAscii" w:hAnsiTheme="minorAscii" w:eastAsiaTheme="minorAscii" w:cstheme="minorAscii"/>
        </w:rPr>
        <w:t xml:space="preserve"> the opportunity for people to travel without driving.</w:t>
      </w:r>
    </w:p>
    <w:p w:rsidR="00E6429F" w:rsidP="4E062E6A" w:rsidRDefault="00E6429F" w14:paraId="2034B8E8" w14:textId="2CFDF3CD" w14:noSpellErr="1">
      <w:pPr>
        <w:rPr>
          <w:rFonts w:ascii="Calibri" w:hAnsi="Calibri" w:eastAsia="Calibri" w:cs="Calibri" w:asciiTheme="minorAscii" w:hAnsiTheme="minorAscii" w:eastAsiaTheme="minorAscii" w:cstheme="minorAscii"/>
        </w:rPr>
      </w:pPr>
      <w:r w:rsidRPr="4E062E6A" w:rsidR="00E6429F">
        <w:rPr>
          <w:rFonts w:ascii="Calibri" w:hAnsi="Calibri" w:eastAsia="Calibri" w:cs="Calibri" w:asciiTheme="minorAscii" w:hAnsiTheme="minorAscii" w:eastAsiaTheme="minorAscii" w:cstheme="minorAscii"/>
        </w:rPr>
        <w:t xml:space="preserve">To support this service, the Applicant commits to </w:t>
      </w:r>
      <w:r w:rsidRPr="4E062E6A" w:rsidR="00E6429F">
        <w:rPr>
          <w:rFonts w:ascii="Calibri" w:hAnsi="Calibri" w:eastAsia="Calibri" w:cs="Calibri" w:asciiTheme="minorAscii" w:hAnsiTheme="minorAscii" w:eastAsiaTheme="minorAscii" w:cstheme="minorAscii"/>
        </w:rPr>
        <w:t>providing</w:t>
      </w:r>
      <w:r w:rsidRPr="4E062E6A" w:rsidR="00E6429F">
        <w:rPr>
          <w:rFonts w:ascii="Calibri" w:hAnsi="Calibri" w:eastAsia="Calibri" w:cs="Calibri" w:asciiTheme="minorAscii" w:hAnsiTheme="minorAscii" w:eastAsiaTheme="minorAscii" w:cstheme="minorAscii"/>
        </w:rPr>
        <w:t xml:space="preserve"> at least 2 minibus vehicles to be able to shuttle people every 10-12-minutes. Each vehicle will be provided to the highest environmental </w:t>
      </w:r>
      <w:r w:rsidRPr="4E062E6A" w:rsidR="00E6429F">
        <w:rPr>
          <w:rFonts w:ascii="Calibri" w:hAnsi="Calibri" w:eastAsia="Calibri" w:cs="Calibri" w:asciiTheme="minorAscii" w:hAnsiTheme="minorAscii" w:eastAsiaTheme="minorAscii" w:cstheme="minorAscii"/>
        </w:rPr>
        <w:t>standards, and</w:t>
      </w:r>
      <w:r w:rsidRPr="4E062E6A" w:rsidR="006535BD">
        <w:rPr>
          <w:rFonts w:ascii="Calibri" w:hAnsi="Calibri" w:eastAsia="Calibri" w:cs="Calibri" w:asciiTheme="minorAscii" w:hAnsiTheme="minorAscii" w:eastAsiaTheme="minorAscii" w:cstheme="minorAscii"/>
        </w:rPr>
        <w:t xml:space="preserve"> </w:t>
      </w:r>
      <w:r w:rsidRPr="4E062E6A" w:rsidR="00E6429F">
        <w:rPr>
          <w:rFonts w:ascii="Calibri" w:hAnsi="Calibri" w:eastAsia="Calibri" w:cs="Calibri" w:asciiTheme="minorAscii" w:hAnsiTheme="minorAscii" w:eastAsiaTheme="minorAscii" w:cstheme="minorAscii"/>
        </w:rPr>
        <w:t xml:space="preserve">be </w:t>
      </w:r>
      <w:r w:rsidRPr="4E062E6A" w:rsidR="00E6429F">
        <w:rPr>
          <w:rFonts w:ascii="Calibri" w:hAnsi="Calibri" w:eastAsia="Calibri" w:cs="Calibri" w:asciiTheme="minorAscii" w:hAnsiTheme="minorAscii" w:eastAsiaTheme="minorAscii" w:cstheme="minorAscii"/>
        </w:rPr>
        <w:t>fully-electric</w:t>
      </w:r>
      <w:r w:rsidRPr="4E062E6A" w:rsidR="00E6429F">
        <w:rPr>
          <w:rFonts w:ascii="Calibri" w:hAnsi="Calibri" w:eastAsia="Calibri" w:cs="Calibri" w:asciiTheme="minorAscii" w:hAnsiTheme="minorAscii" w:eastAsiaTheme="minorAscii" w:cstheme="minorAscii"/>
        </w:rPr>
        <w:t xml:space="preserve">. </w:t>
      </w:r>
    </w:p>
    <w:p w:rsidR="00AF7C21" w:rsidP="4E062E6A" w:rsidRDefault="00AF7C21" w14:paraId="58450404" w14:textId="16EE30DB" w14:noSpellErr="1">
      <w:pPr>
        <w:rPr>
          <w:rFonts w:ascii="Calibri" w:hAnsi="Calibri" w:eastAsia="Calibri" w:cs="Calibri" w:asciiTheme="minorAscii" w:hAnsiTheme="minorAscii" w:eastAsiaTheme="minorAscii" w:cstheme="minorAscii"/>
        </w:rPr>
      </w:pPr>
      <w:r w:rsidRPr="4E062E6A" w:rsidR="00AF7C21">
        <w:rPr>
          <w:rFonts w:ascii="Calibri" w:hAnsi="Calibri" w:eastAsia="Calibri" w:cs="Calibri" w:asciiTheme="minorAscii" w:hAnsiTheme="minorAscii" w:eastAsiaTheme="minorAscii" w:cstheme="minorAscii"/>
        </w:rPr>
        <w:t>Whilst loca</w:t>
      </w:r>
      <w:r w:rsidRPr="4E062E6A" w:rsidR="00AF7C21">
        <w:rPr>
          <w:rFonts w:ascii="Calibri" w:hAnsi="Calibri" w:eastAsia="Calibri" w:cs="Calibri" w:asciiTheme="minorAscii" w:hAnsiTheme="minorAscii" w:eastAsiaTheme="minorAscii" w:cstheme="minorAscii"/>
        </w:rPr>
        <w:t xml:space="preserve">l buses do route </w:t>
      </w:r>
      <w:r w:rsidRPr="4E062E6A" w:rsidR="00AF7C21">
        <w:rPr>
          <w:rFonts w:ascii="Calibri" w:hAnsi="Calibri" w:eastAsia="Calibri" w:cs="Calibri" w:asciiTheme="minorAscii" w:hAnsiTheme="minorAscii" w:eastAsiaTheme="minorAscii" w:cstheme="minorAscii"/>
        </w:rPr>
        <w:t xml:space="preserve">on the Uxbridge Road to Southall Station, the provision of a dedicated minibus shuttle offers a more </w:t>
      </w:r>
      <w:r w:rsidRPr="4E062E6A" w:rsidR="00AF7C21">
        <w:rPr>
          <w:rFonts w:ascii="Calibri" w:hAnsi="Calibri" w:eastAsia="Calibri" w:cs="Calibri" w:asciiTheme="minorAscii" w:hAnsiTheme="minorAscii" w:eastAsiaTheme="minorAscii" w:cstheme="minorAscii"/>
        </w:rPr>
        <w:t>appropriate service</w:t>
      </w:r>
      <w:r w:rsidRPr="4E062E6A" w:rsidR="00AF7C21">
        <w:rPr>
          <w:rFonts w:ascii="Calibri" w:hAnsi="Calibri" w:eastAsia="Calibri" w:cs="Calibri" w:asciiTheme="minorAscii" w:hAnsiTheme="minorAscii" w:eastAsiaTheme="minorAscii" w:cstheme="minorAscii"/>
        </w:rPr>
        <w:t xml:space="preserve"> to serve hotel guests with luggage and people </w:t>
      </w:r>
      <w:r w:rsidRPr="4E062E6A" w:rsidR="00AF7C21">
        <w:rPr>
          <w:rFonts w:ascii="Calibri" w:hAnsi="Calibri" w:eastAsia="Calibri" w:cs="Calibri" w:asciiTheme="minorAscii" w:hAnsiTheme="minorAscii" w:eastAsiaTheme="minorAscii" w:cstheme="minorAscii"/>
        </w:rPr>
        <w:t xml:space="preserve">who are not familiar with public transport who may otherwise consider driving. Once at the hotel, it is expected that </w:t>
      </w:r>
      <w:r w:rsidRPr="4E062E6A" w:rsidR="00AF7C21">
        <w:rPr>
          <w:rFonts w:ascii="Calibri" w:hAnsi="Calibri" w:eastAsia="Calibri" w:cs="Calibri" w:asciiTheme="minorAscii" w:hAnsiTheme="minorAscii" w:eastAsiaTheme="minorAscii" w:cstheme="minorAscii"/>
        </w:rPr>
        <w:t>the majority of</w:t>
      </w:r>
      <w:r w:rsidRPr="4E062E6A" w:rsidR="00AF7C21">
        <w:rPr>
          <w:rFonts w:ascii="Calibri" w:hAnsi="Calibri" w:eastAsia="Calibri" w:cs="Calibri" w:asciiTheme="minorAscii" w:hAnsiTheme="minorAscii" w:eastAsiaTheme="minorAscii" w:cstheme="minorAscii"/>
        </w:rPr>
        <w:t xml:space="preserve"> guests will become familiar with local public transport opportunities and be</w:t>
      </w:r>
      <w:r w:rsidRPr="4E062E6A" w:rsidR="00AF7C21">
        <w:rPr>
          <w:rFonts w:ascii="Calibri" w:hAnsi="Calibri" w:eastAsia="Calibri" w:cs="Calibri" w:asciiTheme="minorAscii" w:hAnsiTheme="minorAscii" w:eastAsiaTheme="minorAscii" w:cstheme="minorAscii"/>
        </w:rPr>
        <w:t>nefit from advice from hotel staff</w:t>
      </w:r>
      <w:r w:rsidRPr="4E062E6A" w:rsidR="00AF7C21">
        <w:rPr>
          <w:rFonts w:ascii="Calibri" w:hAnsi="Calibri" w:eastAsia="Calibri" w:cs="Calibri" w:asciiTheme="minorAscii" w:hAnsiTheme="minorAscii" w:eastAsiaTheme="minorAscii" w:cstheme="minorAscii"/>
        </w:rPr>
        <w:t xml:space="preserve"> on how to travel, </w:t>
      </w:r>
      <w:r w:rsidRPr="4E062E6A" w:rsidR="00AF7C21">
        <w:rPr>
          <w:rFonts w:ascii="Calibri" w:hAnsi="Calibri" w:eastAsia="Calibri" w:cs="Calibri" w:asciiTheme="minorAscii" w:hAnsiTheme="minorAscii" w:eastAsiaTheme="minorAscii" w:cstheme="minorAscii"/>
        </w:rPr>
        <w:t xml:space="preserve">and the wider comprehensive transport strategy underpinned by the Travel Plan. </w:t>
      </w:r>
    </w:p>
    <w:p w:rsidR="00E6429F" w:rsidP="4E062E6A" w:rsidRDefault="006535BD" w14:paraId="5CD45CE0" w14:textId="48E1B935" w14:noSpellErr="1">
      <w:pPr>
        <w:rPr>
          <w:rFonts w:ascii="Calibri" w:hAnsi="Calibri" w:eastAsia="Calibri" w:cs="Calibri" w:asciiTheme="minorAscii" w:hAnsiTheme="minorAscii" w:eastAsiaTheme="minorAscii" w:cstheme="minorAscii"/>
        </w:rPr>
      </w:pPr>
      <w:r w:rsidRPr="4E062E6A" w:rsidR="006535BD">
        <w:rPr>
          <w:rFonts w:ascii="Calibri" w:hAnsi="Calibri" w:eastAsia="Calibri" w:cs="Calibri" w:asciiTheme="minorAscii" w:hAnsiTheme="minorAscii" w:eastAsiaTheme="minorAscii" w:cstheme="minorAscii"/>
        </w:rPr>
        <w:t xml:space="preserve">The minibus shuttle service will be offered free of charge to hotel guests that wish to use the service. </w:t>
      </w:r>
    </w:p>
    <w:p w:rsidR="002C4D15" w:rsidP="4E062E6A" w:rsidRDefault="002C4D15" w14:paraId="4C596F8D" w14:textId="223D2253" w14:noSpellErr="1">
      <w:pPr>
        <w:rPr>
          <w:rFonts w:ascii="Calibri" w:hAnsi="Calibri" w:eastAsia="Calibri" w:cs="Calibri" w:asciiTheme="minorAscii" w:hAnsiTheme="minorAscii" w:eastAsiaTheme="minorAscii" w:cstheme="minorAscii"/>
        </w:rPr>
      </w:pPr>
      <w:r w:rsidRPr="4E062E6A" w:rsidR="002C4D15">
        <w:rPr>
          <w:rFonts w:ascii="Calibri" w:hAnsi="Calibri" w:eastAsia="Calibri" w:cs="Calibri" w:asciiTheme="minorAscii" w:hAnsiTheme="minorAscii" w:eastAsiaTheme="minorAscii" w:cstheme="minorAscii"/>
        </w:rPr>
        <w:t>During the last planning committee meeting, queries were ra</w:t>
      </w:r>
      <w:r w:rsidRPr="4E062E6A" w:rsidR="002C4D15">
        <w:rPr>
          <w:rFonts w:ascii="Calibri" w:hAnsi="Calibri" w:eastAsia="Calibri" w:cs="Calibri" w:asciiTheme="minorAscii" w:hAnsiTheme="minorAscii" w:eastAsiaTheme="minorAscii" w:cstheme="minorAscii"/>
        </w:rPr>
        <w:t xml:space="preserve">ised with respect to the legal definition of a minibus, noting that Planning Condition 18 sought to restrict </w:t>
      </w:r>
      <w:r w:rsidRPr="4E062E6A" w:rsidR="002C4D15">
        <w:rPr>
          <w:rFonts w:ascii="Calibri" w:hAnsi="Calibri" w:eastAsia="Calibri" w:cs="Calibri" w:asciiTheme="minorAscii" w:hAnsiTheme="minorAscii" w:eastAsiaTheme="minorAscii" w:cstheme="minorAscii"/>
        </w:rPr>
        <w:t xml:space="preserve">coaches and their access to the site. </w:t>
      </w:r>
      <w:r w:rsidRPr="4E062E6A" w:rsidR="002C4D15">
        <w:rPr>
          <w:rFonts w:ascii="Calibri" w:hAnsi="Calibri" w:eastAsia="Calibri" w:cs="Calibri" w:asciiTheme="minorAscii" w:hAnsiTheme="minorAscii" w:eastAsiaTheme="minorAscii" w:cstheme="minorAscii"/>
        </w:rPr>
        <w:t xml:space="preserve">A vehicle with over sixteen passenger seats is classed as a coach and requires a </w:t>
      </w:r>
      <w:r w:rsidRPr="4E062E6A" w:rsidR="002C4D15">
        <w:rPr>
          <w:rFonts w:ascii="Calibri" w:hAnsi="Calibri" w:eastAsia="Calibri" w:cs="Calibri" w:asciiTheme="minorAscii" w:hAnsiTheme="minorAscii" w:eastAsiaTheme="minorAscii" w:cstheme="minorAscii"/>
        </w:rPr>
        <w:t>special driving</w:t>
      </w:r>
      <w:r w:rsidRPr="4E062E6A" w:rsidR="002C4D15">
        <w:rPr>
          <w:rFonts w:ascii="Calibri" w:hAnsi="Calibri" w:eastAsia="Calibri" w:cs="Calibri" w:asciiTheme="minorAscii" w:hAnsiTheme="minorAscii" w:eastAsiaTheme="minorAscii" w:cstheme="minorAscii"/>
        </w:rPr>
        <w:t xml:space="preserve"> licence category to drive on the highway with or without passengers, fare paying or not</w:t>
      </w:r>
      <w:r w:rsidRPr="4E062E6A" w:rsidR="002C4D15">
        <w:rPr>
          <w:rFonts w:ascii="Calibri" w:hAnsi="Calibri" w:eastAsia="Calibri" w:cs="Calibri" w:asciiTheme="minorAscii" w:hAnsiTheme="minorAscii" w:eastAsiaTheme="minorAscii" w:cstheme="minorAscii"/>
        </w:rPr>
        <w:t xml:space="preserve">. Owing to </w:t>
      </w:r>
      <w:r w:rsidRPr="4E062E6A" w:rsidR="002C4D15">
        <w:rPr>
          <w:rFonts w:ascii="Calibri" w:hAnsi="Calibri" w:eastAsia="Calibri" w:cs="Calibri" w:asciiTheme="minorAscii" w:hAnsiTheme="minorAscii" w:eastAsiaTheme="minorAscii" w:cstheme="minorAscii"/>
        </w:rPr>
        <w:t>the nature</w:t>
      </w:r>
      <w:r w:rsidRPr="4E062E6A" w:rsidR="002C4D15">
        <w:rPr>
          <w:rFonts w:ascii="Calibri" w:hAnsi="Calibri" w:eastAsia="Calibri" w:cs="Calibri" w:asciiTheme="minorAscii" w:hAnsiTheme="minorAscii" w:eastAsiaTheme="minorAscii" w:cstheme="minorAscii"/>
        </w:rPr>
        <w:t xml:space="preserve"> of customers expected to </w:t>
      </w:r>
      <w:r w:rsidRPr="4E062E6A" w:rsidR="002C4D15">
        <w:rPr>
          <w:rFonts w:ascii="Calibri" w:hAnsi="Calibri" w:eastAsia="Calibri" w:cs="Calibri" w:asciiTheme="minorAscii" w:hAnsiTheme="minorAscii" w:eastAsiaTheme="minorAscii" w:cstheme="minorAscii"/>
        </w:rPr>
        <w:t>be served</w:t>
      </w:r>
      <w:r w:rsidRPr="4E062E6A" w:rsidR="002C4D15">
        <w:rPr>
          <w:rFonts w:ascii="Calibri" w:hAnsi="Calibri" w:eastAsia="Calibri" w:cs="Calibri" w:asciiTheme="minorAscii" w:hAnsiTheme="minorAscii" w:eastAsiaTheme="minorAscii" w:cstheme="minorAscii"/>
        </w:rPr>
        <w:t xml:space="preserve"> by the hotel, coach bookings are not expected, and, as such, an associated </w:t>
      </w:r>
      <w:r w:rsidRPr="4E062E6A" w:rsidR="002C4D15">
        <w:rPr>
          <w:rFonts w:ascii="Calibri" w:hAnsi="Calibri" w:eastAsia="Calibri" w:cs="Calibri" w:asciiTheme="minorAscii" w:hAnsiTheme="minorAscii" w:eastAsiaTheme="minorAscii" w:cstheme="minorAscii"/>
        </w:rPr>
        <w:t xml:space="preserve">planning restriction has been </w:t>
      </w:r>
      <w:r w:rsidRPr="4E062E6A" w:rsidR="002C4D15">
        <w:rPr>
          <w:rFonts w:ascii="Calibri" w:hAnsi="Calibri" w:eastAsia="Calibri" w:cs="Calibri" w:asciiTheme="minorAscii" w:hAnsiTheme="minorAscii" w:eastAsiaTheme="minorAscii" w:cstheme="minorAscii"/>
        </w:rPr>
        <w:t>sought</w:t>
      </w:r>
      <w:r w:rsidRPr="4E062E6A" w:rsidR="002C4D15">
        <w:rPr>
          <w:rFonts w:ascii="Calibri" w:hAnsi="Calibri" w:eastAsia="Calibri" w:cs="Calibri" w:asciiTheme="minorAscii" w:hAnsiTheme="minorAscii" w:eastAsiaTheme="minorAscii" w:cstheme="minorAscii"/>
        </w:rPr>
        <w:t xml:space="preserve"> to be secured to prevent </w:t>
      </w:r>
      <w:r w:rsidRPr="4E062E6A" w:rsidR="002C4D15">
        <w:rPr>
          <w:rFonts w:ascii="Calibri" w:hAnsi="Calibri" w:eastAsia="Calibri" w:cs="Calibri" w:asciiTheme="minorAscii" w:hAnsiTheme="minorAscii" w:eastAsiaTheme="minorAscii" w:cstheme="minorAscii"/>
        </w:rPr>
        <w:t xml:space="preserve">such bookings </w:t>
      </w:r>
      <w:r w:rsidRPr="4E062E6A" w:rsidR="002C4D15">
        <w:rPr>
          <w:rFonts w:ascii="Calibri" w:hAnsi="Calibri" w:eastAsia="Calibri" w:cs="Calibri" w:asciiTheme="minorAscii" w:hAnsiTheme="minorAscii" w:eastAsiaTheme="minorAscii" w:cstheme="minorAscii"/>
        </w:rPr>
        <w:t>to be made where a specific coach parking space is not available. There is ample space for the proposed minibus shuttle service which can use the space available within the porte-cochere designed to allow the movement of hotel gues</w:t>
      </w:r>
      <w:r w:rsidRPr="4E062E6A" w:rsidR="002C4D15">
        <w:rPr>
          <w:rFonts w:ascii="Calibri" w:hAnsi="Calibri" w:eastAsia="Calibri" w:cs="Calibri" w:asciiTheme="minorAscii" w:hAnsiTheme="minorAscii" w:eastAsiaTheme="minorAscii" w:cstheme="minorAscii"/>
        </w:rPr>
        <w:t xml:space="preserve">ts by vehicles. Including taxis and minibuses. </w:t>
      </w:r>
    </w:p>
    <w:p w:rsidR="3010DFEC" w:rsidP="4E062E6A" w:rsidRDefault="3010DFEC" w14:paraId="03D39EAD" w14:textId="3FD089C5">
      <w:pPr>
        <w:pStyle w:val="Normal"/>
        <w:rPr>
          <w:rFonts w:ascii="Calibri" w:hAnsi="Calibri" w:eastAsia="Calibri" w:cs="Calibri" w:asciiTheme="minorAscii" w:hAnsiTheme="minorAscii" w:eastAsiaTheme="minorAscii" w:cstheme="minorAscii"/>
        </w:rPr>
      </w:pPr>
    </w:p>
    <w:p w:rsidR="00160C5C" w:rsidP="4E062E6A" w:rsidRDefault="00160C5C" w14:paraId="56115A10" w14:textId="1912C53B" w14:noSpellErr="1">
      <w:pPr>
        <w:pStyle w:val="ListParagraph"/>
        <w:numPr>
          <w:ilvl w:val="0"/>
          <w:numId w:val="1"/>
        </w:numPr>
        <w:rPr>
          <w:rFonts w:ascii="Calibri" w:hAnsi="Calibri" w:eastAsia="Calibri" w:cs="Calibri" w:asciiTheme="minorAscii" w:hAnsiTheme="minorAscii" w:eastAsiaTheme="minorAscii" w:cstheme="minorAscii"/>
          <w:b w:val="1"/>
          <w:bCs w:val="1"/>
          <w:u w:val="single"/>
        </w:rPr>
      </w:pPr>
      <w:r w:rsidRPr="4E062E6A" w:rsidR="00160C5C">
        <w:rPr>
          <w:rFonts w:ascii="Calibri" w:hAnsi="Calibri" w:eastAsia="Calibri" w:cs="Calibri" w:asciiTheme="minorAscii" w:hAnsiTheme="minorAscii" w:eastAsiaTheme="minorAscii" w:cstheme="minorAscii"/>
          <w:b w:val="1"/>
          <w:bCs w:val="1"/>
          <w:u w:val="single"/>
        </w:rPr>
        <w:t>Green Credentials</w:t>
      </w:r>
    </w:p>
    <w:p w:rsidR="1BF99BF1" w:rsidP="4E062E6A" w:rsidRDefault="1BF99BF1" w14:paraId="3502E406" w14:textId="452485BB">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 key project aspiration is to embed sustainable principles throughout and target operational Net Zero. The most sustainable buildings are those that already exist - rather than demolishing the 60-year-old structure, the </w:t>
      </w:r>
      <w:r w:rsidRPr="4E062E6A" w:rsidR="4BFBF7A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existing building</w:t>
      </w: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will be given a new lease of life. Alongside this, new hotel and</w:t>
      </w:r>
      <w:r w:rsidRPr="4E062E6A" w:rsidR="37217FA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employment</w:t>
      </w: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incubator space is carefully designed with a total of 1971m2 of amenity s</w:t>
      </w: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pace,</w:t>
      </w: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comprisin</w:t>
      </w: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g</w:t>
      </w: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two external courtyards and four roof terraces. Green and bio-solar roofs promote biodiversity. A total of 918</w:t>
      </w:r>
      <w:r w:rsidRPr="4E062E6A" w:rsidR="759CD1D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sq.m</w:t>
      </w: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of new public realm is created, with new tree-lined streets on the north and west of the building.</w:t>
      </w:r>
    </w:p>
    <w:p w:rsidR="1BF99BF1" w:rsidP="4E062E6A" w:rsidRDefault="1BF99BF1" w14:paraId="7C9359D2" w14:textId="5F405451">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The key points are;</w:t>
      </w:r>
    </w:p>
    <w:p w:rsidR="1BF99BF1" w:rsidP="4E062E6A" w:rsidRDefault="1BF99BF1" w14:paraId="3BA05F51" w14:textId="79B3DEF4">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Retrofit existing building - </w:t>
      </w: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Retain</w:t>
      </w: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the existing structure and internal accommodation, reskin the building to meet the latest performance requirements</w:t>
      </w:r>
    </w:p>
    <w:p w:rsidR="1BF99BF1" w:rsidP="4E062E6A" w:rsidRDefault="1BF99BF1" w14:paraId="6E886BC5" w14:textId="7755D65F">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Low car transport - Promote sustainable modes of travel through generous cycle storage in areas visible from the public realm</w:t>
      </w:r>
    </w:p>
    <w:p w:rsidR="1BF99BF1" w:rsidP="4E062E6A" w:rsidRDefault="1BF99BF1" w14:paraId="31110E3D" w14:textId="50FA76AB">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Enhance air quality - Specify planting with a high Urban Tree Air Quality (UTAQ) score to actively reduce dust and noxious gases via natural means</w:t>
      </w:r>
    </w:p>
    <w:p w:rsidR="1BF99BF1" w:rsidP="4E062E6A" w:rsidRDefault="1BF99BF1" w14:paraId="71DA8CFA" w14:textId="1B24C7BA">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Maximise passive ventilation - Seek to naturally ventilate hotel rooms and amenity spaces from the inner courtyards where possible</w:t>
      </w:r>
    </w:p>
    <w:p w:rsidR="1BF99BF1" w:rsidP="4E062E6A" w:rsidRDefault="1BF99BF1" w14:paraId="5013D44F" w14:textId="04FDA3E7">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Promote site biodiversity - Use planting and microclimate to form habitat and food source for pollinating insects</w:t>
      </w:r>
    </w:p>
    <w:p w:rsidR="1BF99BF1" w:rsidP="4E062E6A" w:rsidRDefault="1BF99BF1" w14:paraId="3D3B64C1" w14:textId="6CF21931">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Sustainable urban drainage system - Utilise courtyards as green/blue roofs to attenuate storm water runoff</w:t>
      </w:r>
    </w:p>
    <w:p w:rsidR="1BF99BF1" w:rsidP="4E062E6A" w:rsidRDefault="1BF99BF1" w14:paraId="7CAB401E" w14:textId="3344BD11">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Maximise natural daylighting - Use courtyards to naturally light circulation, calibrate facade solid: glazed ratios to avoid overheating</w:t>
      </w:r>
    </w:p>
    <w:p w:rsidR="1BF99BF1" w:rsidP="4E062E6A" w:rsidRDefault="1BF99BF1" w14:paraId="2E2BD718" w14:textId="2C08C0DF">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Fabric first approach - Invest in the physical building fabric to reduce operational carbon emissions, and specify carefully to reduce embodied carbon footprint</w:t>
      </w:r>
    </w:p>
    <w:p w:rsidR="1BF99BF1" w:rsidP="4E062E6A" w:rsidRDefault="1BF99BF1" w14:paraId="4FD43FF0" w14:textId="60045C7A">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Design low energy services systems - Use </w:t>
      </w: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appropriate low</w:t>
      </w: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carbon plant and technology to </w:t>
      </w: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provide</w:t>
      </w: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energy efficient environmental conditioning and services. Investigate synergies with other nearby developments</w:t>
      </w:r>
    </w:p>
    <w:p w:rsidR="1BF99BF1" w:rsidP="4E062E6A" w:rsidRDefault="1BF99BF1" w14:paraId="2838AF2A" w14:textId="4768E0CB">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Maximise water efficiency - Design potable, non-</w:t>
      </w: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potable</w:t>
      </w: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irrigation systems to minimise water usage and avoid wastage</w:t>
      </w:r>
    </w:p>
    <w:p w:rsidR="1BF99BF1" w:rsidP="4E062E6A" w:rsidRDefault="1BF99BF1" w14:paraId="3FDF1DE4" w14:textId="3EBF7BBA">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Create healthy living environment - Enhance noise and air quality, use natural materials and green landscaping to create an environment supportive of healthy wellbeing, play, learning and work</w:t>
      </w:r>
    </w:p>
    <w:p w:rsidR="1BF99BF1" w:rsidP="4E062E6A" w:rsidRDefault="1BF99BF1" w14:paraId="27A4CCAE" w14:textId="4A892B95">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Urban Greening Factor - </w:t>
      </w: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 accordance with</w:t>
      </w: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Policy G5 Urban Greening in the London Plan March 2021 the Urban Greening Factor (UGF) for the scheme has been calculated. London Plan Policy G5 requires all major developments to include urban greening as a fundamental element of site and building design. A score of 0.3 should be targeted for </w:t>
      </w: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predominately commercial</w:t>
      </w:r>
      <w:r w:rsidRPr="4E062E6A" w:rsidR="1BF99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developments. The scheme exceeds this target with a score of 0.393.</w:t>
      </w:r>
    </w:p>
    <w:p w:rsidR="2BCF9D22" w:rsidP="4E062E6A" w:rsidRDefault="2BCF9D22" w14:paraId="1F11EE01" w14:textId="14C1359E">
      <w:pPr>
        <w:pStyle w:val="Normal"/>
        <w:rPr>
          <w:rFonts w:ascii="Calibri" w:hAnsi="Calibri" w:eastAsia="Calibri" w:cs="Calibri" w:asciiTheme="minorAscii" w:hAnsiTheme="minorAscii" w:eastAsiaTheme="minorAscii" w:cstheme="minorAscii"/>
          <w:b w:val="1"/>
          <w:bCs w:val="1"/>
          <w:u w:val="single"/>
        </w:rPr>
      </w:pPr>
    </w:p>
    <w:p w:rsidR="3010DFEC" w:rsidP="4E062E6A" w:rsidRDefault="3010DFEC" w14:paraId="08F93D95" w14:textId="26BA1C12">
      <w:pPr>
        <w:pStyle w:val="Normal"/>
        <w:rPr>
          <w:rFonts w:ascii="Calibri" w:hAnsi="Calibri" w:eastAsia="Calibri" w:cs="Calibri" w:asciiTheme="minorAscii" w:hAnsiTheme="minorAscii" w:eastAsiaTheme="minorAscii" w:cstheme="minorAscii"/>
          <w:b w:val="1"/>
          <w:bCs w:val="1"/>
          <w:color w:val="FF0000"/>
        </w:rPr>
      </w:pPr>
    </w:p>
    <w:p w:rsidRPr="00D97450" w:rsidR="00D97450" w:rsidP="4E062E6A" w:rsidRDefault="00D97450" w14:paraId="76326EA2" w14:textId="2DA093B9">
      <w:pPr>
        <w:pStyle w:val="ListParagraph"/>
        <w:numPr>
          <w:ilvl w:val="0"/>
          <w:numId w:val="1"/>
        </w:numPr>
        <w:rPr>
          <w:rFonts w:ascii="Calibri" w:hAnsi="Calibri" w:eastAsia="Calibri" w:cs="Calibri" w:asciiTheme="minorAscii" w:hAnsiTheme="minorAscii" w:eastAsiaTheme="minorAscii" w:cstheme="minorAscii"/>
          <w:b w:val="1"/>
          <w:bCs w:val="1"/>
          <w:u w:val="single"/>
        </w:rPr>
      </w:pPr>
      <w:r w:rsidRPr="4E062E6A" w:rsidR="00D97450">
        <w:rPr>
          <w:rFonts w:ascii="Calibri" w:hAnsi="Calibri" w:eastAsia="Calibri" w:cs="Calibri" w:asciiTheme="minorAscii" w:hAnsiTheme="minorAscii" w:eastAsiaTheme="minorAscii" w:cstheme="minorAscii"/>
          <w:b w:val="1"/>
          <w:bCs w:val="1"/>
          <w:u w:val="single"/>
        </w:rPr>
        <w:t>Additional Conditions</w:t>
      </w:r>
    </w:p>
    <w:p w:rsidR="00D97450" w:rsidP="4E062E6A" w:rsidRDefault="00D97450" w14:paraId="406EA5C1" w14:textId="3CA8A874">
      <w:pPr>
        <w:rPr>
          <w:rFonts w:ascii="Calibri" w:hAnsi="Calibri" w:eastAsia="Calibri" w:cs="Calibri" w:asciiTheme="minorAscii" w:hAnsiTheme="minorAscii" w:eastAsiaTheme="minorAscii" w:cstheme="minorAscii"/>
        </w:rPr>
      </w:pPr>
      <w:r w:rsidRPr="4E062E6A" w:rsidR="00D97450">
        <w:rPr>
          <w:rFonts w:ascii="Calibri" w:hAnsi="Calibri" w:eastAsia="Calibri" w:cs="Calibri" w:asciiTheme="minorAscii" w:hAnsiTheme="minorAscii" w:eastAsiaTheme="minorAscii" w:cstheme="minorAscii"/>
        </w:rPr>
        <w:t xml:space="preserve">The following </w:t>
      </w:r>
      <w:r w:rsidRPr="4E062E6A" w:rsidR="00843A50">
        <w:rPr>
          <w:rFonts w:ascii="Calibri" w:hAnsi="Calibri" w:eastAsia="Calibri" w:cs="Calibri" w:asciiTheme="minorAscii" w:hAnsiTheme="minorAscii" w:eastAsiaTheme="minorAscii" w:cstheme="minorAscii"/>
        </w:rPr>
        <w:t xml:space="preserve">amendments or </w:t>
      </w:r>
      <w:r w:rsidRPr="4E062E6A" w:rsidR="00843A50">
        <w:rPr>
          <w:rFonts w:ascii="Calibri" w:hAnsi="Calibri" w:eastAsia="Calibri" w:cs="Calibri" w:asciiTheme="minorAscii" w:hAnsiTheme="minorAscii" w:eastAsiaTheme="minorAscii" w:cstheme="minorAscii"/>
        </w:rPr>
        <w:t>additional</w:t>
      </w:r>
      <w:r w:rsidRPr="4E062E6A" w:rsidR="00843A50">
        <w:rPr>
          <w:rFonts w:ascii="Calibri" w:hAnsi="Calibri" w:eastAsia="Calibri" w:cs="Calibri" w:asciiTheme="minorAscii" w:hAnsiTheme="minorAscii" w:eastAsiaTheme="minorAscii" w:cstheme="minorAscii"/>
        </w:rPr>
        <w:t xml:space="preserve"> planning conditions requested by </w:t>
      </w:r>
      <w:r w:rsidRPr="4E062E6A" w:rsidR="0EDCA935">
        <w:rPr>
          <w:rFonts w:ascii="Calibri" w:hAnsi="Calibri" w:eastAsia="Calibri" w:cs="Calibri" w:asciiTheme="minorAscii" w:hAnsiTheme="minorAscii" w:eastAsiaTheme="minorAscii" w:cstheme="minorAscii"/>
        </w:rPr>
        <w:t>members at the recent planning</w:t>
      </w:r>
      <w:r w:rsidRPr="4E062E6A" w:rsidR="00843A50">
        <w:rPr>
          <w:rFonts w:ascii="Calibri" w:hAnsi="Calibri" w:eastAsia="Calibri" w:cs="Calibri" w:asciiTheme="minorAscii" w:hAnsiTheme="minorAscii" w:eastAsiaTheme="minorAscii" w:cstheme="minorAscii"/>
        </w:rPr>
        <w:t xml:space="preserve"> </w:t>
      </w:r>
      <w:r w:rsidRPr="4E062E6A" w:rsidR="3A241B4E">
        <w:rPr>
          <w:rFonts w:ascii="Calibri" w:hAnsi="Calibri" w:eastAsia="Calibri" w:cs="Calibri" w:asciiTheme="minorAscii" w:hAnsiTheme="minorAscii" w:eastAsiaTheme="minorAscii" w:cstheme="minorAscii"/>
        </w:rPr>
        <w:t>c</w:t>
      </w:r>
      <w:r w:rsidRPr="4E062E6A" w:rsidR="00843A50">
        <w:rPr>
          <w:rFonts w:ascii="Calibri" w:hAnsi="Calibri" w:eastAsia="Calibri" w:cs="Calibri" w:asciiTheme="minorAscii" w:hAnsiTheme="minorAscii" w:eastAsiaTheme="minorAscii" w:cstheme="minorAscii"/>
        </w:rPr>
        <w:t xml:space="preserve">ommittee </w:t>
      </w:r>
      <w:r w:rsidRPr="4E062E6A" w:rsidR="3E7C25DE">
        <w:rPr>
          <w:rFonts w:ascii="Calibri" w:hAnsi="Calibri" w:eastAsia="Calibri" w:cs="Calibri" w:asciiTheme="minorAscii" w:hAnsiTheme="minorAscii" w:eastAsiaTheme="minorAscii" w:cstheme="minorAscii"/>
        </w:rPr>
        <w:t xml:space="preserve">meeting </w:t>
      </w:r>
      <w:r w:rsidRPr="4E062E6A" w:rsidR="00843A50">
        <w:rPr>
          <w:rFonts w:ascii="Calibri" w:hAnsi="Calibri" w:eastAsia="Calibri" w:cs="Calibri" w:asciiTheme="minorAscii" w:hAnsiTheme="minorAscii" w:eastAsiaTheme="minorAscii" w:cstheme="minorAscii"/>
        </w:rPr>
        <w:t>are agreed.</w:t>
      </w:r>
    </w:p>
    <w:p w:rsidR="00E5754B" w:rsidP="4E062E6A" w:rsidRDefault="00E5754B" w14:paraId="0353A5D9" w14:textId="77777777">
      <w:pPr>
        <w:pStyle w:val="paragraph"/>
        <w:numPr>
          <w:ilvl w:val="0"/>
          <w:numId w:val="2"/>
        </w:numPr>
        <w:spacing w:before="0" w:beforeAutospacing="off" w:after="0" w:afterAutospacing="off"/>
        <w:textAlignment w:val="baseline"/>
        <w:rPr>
          <w:rStyle w:val="eop"/>
          <w:rFonts w:ascii="Calibri" w:hAnsi="Calibri" w:eastAsia="Calibri" w:cs="Calibri" w:asciiTheme="minorAscii" w:hAnsiTheme="minorAscii" w:eastAsiaTheme="minorAscii" w:cstheme="minorAscii"/>
          <w:color w:val="000000" w:themeColor="text1"/>
          <w:lang w:val="en-US"/>
        </w:rPr>
      </w:pPr>
      <w:r w:rsidRPr="4E062E6A" w:rsidR="00E5754B">
        <w:rPr>
          <w:rStyle w:val="normaltextrun"/>
          <w:rFonts w:ascii="Calibri" w:hAnsi="Calibri" w:eastAsia="Calibri" w:cs="Calibri" w:asciiTheme="minorAscii" w:hAnsiTheme="minorAscii" w:eastAsiaTheme="minorAscii" w:cstheme="minorAscii"/>
          <w:color w:val="000000" w:themeColor="text1" w:themeTint="FF" w:themeShade="FF"/>
        </w:rPr>
        <w:t>Condition 11- include fire safety details for microwaves specifically</w:t>
      </w:r>
      <w:r w:rsidRPr="4E062E6A" w:rsidR="00E5754B">
        <w:rPr>
          <w:rStyle w:val="eop"/>
          <w:rFonts w:ascii="Calibri" w:hAnsi="Calibri" w:eastAsia="Calibri" w:cs="Calibri" w:asciiTheme="minorAscii" w:hAnsiTheme="minorAscii" w:eastAsiaTheme="minorAscii" w:cstheme="minorAscii"/>
          <w:color w:val="000000" w:themeColor="text1" w:themeTint="FF" w:themeShade="FF"/>
          <w:lang w:val="en-US"/>
        </w:rPr>
        <w:t> </w:t>
      </w:r>
    </w:p>
    <w:p w:rsidR="00E5754B" w:rsidP="4E062E6A" w:rsidRDefault="00E5754B" w14:paraId="359EB533" w14:textId="0F60849C">
      <w:pPr>
        <w:pStyle w:val="paragraph"/>
        <w:numPr>
          <w:ilvl w:val="0"/>
          <w:numId w:val="2"/>
        </w:numPr>
        <w:spacing w:before="0" w:beforeAutospacing="off" w:after="0" w:afterAutospacing="off"/>
        <w:textAlignment w:val="baseline"/>
        <w:rPr>
          <w:rStyle w:val="eop"/>
          <w:rFonts w:ascii="Calibri" w:hAnsi="Calibri" w:eastAsia="Calibri" w:cs="Calibri" w:asciiTheme="minorAscii" w:hAnsiTheme="minorAscii" w:eastAsiaTheme="minorAscii" w:cstheme="minorAscii"/>
          <w:color w:val="000000" w:themeColor="text1"/>
          <w:lang w:val="en-US"/>
        </w:rPr>
      </w:pPr>
      <w:r w:rsidRPr="4E062E6A" w:rsidR="00E5754B">
        <w:rPr>
          <w:rStyle w:val="normaltextrun"/>
          <w:rFonts w:ascii="Calibri" w:hAnsi="Calibri" w:eastAsia="Calibri" w:cs="Calibri" w:asciiTheme="minorAscii" w:hAnsiTheme="minorAscii" w:eastAsiaTheme="minorAscii" w:cstheme="minorAscii"/>
          <w:color w:val="000000" w:themeColor="text1" w:themeTint="FF" w:themeShade="FF"/>
        </w:rPr>
        <w:t>CEMP Condition</w:t>
      </w:r>
      <w:r w:rsidRPr="4E062E6A" w:rsidR="00F375D0">
        <w:rPr>
          <w:rStyle w:val="normaltextrun"/>
          <w:rFonts w:ascii="Calibri" w:hAnsi="Calibri" w:eastAsia="Calibri" w:cs="Calibri" w:asciiTheme="minorAscii" w:hAnsiTheme="minorAscii" w:eastAsiaTheme="minorAscii" w:cstheme="minorAscii"/>
          <w:color w:val="000000" w:themeColor="text1" w:themeTint="FF" w:themeShade="FF"/>
        </w:rPr>
        <w:t xml:space="preserve"> </w:t>
      </w:r>
      <w:r w:rsidRPr="4E062E6A" w:rsidR="00E5754B">
        <w:rPr>
          <w:rStyle w:val="normaltextrun"/>
          <w:rFonts w:ascii="Calibri" w:hAnsi="Calibri" w:eastAsia="Calibri" w:cs="Calibri" w:asciiTheme="minorAscii" w:hAnsiTheme="minorAscii" w:eastAsiaTheme="minorAscii" w:cstheme="minorAscii"/>
          <w:color w:val="000000" w:themeColor="text1" w:themeTint="FF" w:themeShade="FF"/>
        </w:rPr>
        <w:t xml:space="preserve">- exclude delivery between 3-5pm- </w:t>
      </w:r>
      <w:r w:rsidRPr="4E062E6A" w:rsidR="00F375D0">
        <w:rPr>
          <w:rStyle w:val="normaltextrun"/>
          <w:rFonts w:ascii="Calibri" w:hAnsi="Calibri" w:eastAsia="Calibri" w:cs="Calibri" w:asciiTheme="minorAscii" w:hAnsiTheme="minorAscii" w:eastAsiaTheme="minorAscii" w:cstheme="minorAscii"/>
          <w:color w:val="000000" w:themeColor="text1" w:themeTint="FF" w:themeShade="FF"/>
        </w:rPr>
        <w:t>M</w:t>
      </w:r>
      <w:r w:rsidRPr="4E062E6A" w:rsidR="00E5754B">
        <w:rPr>
          <w:rStyle w:val="normaltextrun"/>
          <w:rFonts w:ascii="Calibri" w:hAnsi="Calibri" w:eastAsia="Calibri" w:cs="Calibri" w:asciiTheme="minorAscii" w:hAnsiTheme="minorAscii" w:eastAsiaTheme="minorAscii" w:cstheme="minorAscii"/>
          <w:color w:val="000000" w:themeColor="text1" w:themeTint="FF" w:themeShade="FF"/>
        </w:rPr>
        <w:t>on-sat 7-9 am</w:t>
      </w:r>
      <w:r w:rsidRPr="4E062E6A" w:rsidR="00E5754B">
        <w:rPr>
          <w:rStyle w:val="eop"/>
          <w:rFonts w:ascii="Calibri" w:hAnsi="Calibri" w:eastAsia="Calibri" w:cs="Calibri" w:asciiTheme="minorAscii" w:hAnsiTheme="minorAscii" w:eastAsiaTheme="minorAscii" w:cstheme="minorAscii"/>
          <w:color w:val="000000" w:themeColor="text1" w:themeTint="FF" w:themeShade="FF"/>
          <w:lang w:val="en-US"/>
        </w:rPr>
        <w:t> </w:t>
      </w:r>
    </w:p>
    <w:p w:rsidR="00E5754B" w:rsidP="4E062E6A" w:rsidRDefault="00E5754B" w14:paraId="4A8C8131" w14:textId="21B3C145">
      <w:pPr>
        <w:pStyle w:val="paragraph"/>
        <w:numPr>
          <w:ilvl w:val="0"/>
          <w:numId w:val="2"/>
        </w:numPr>
        <w:spacing w:before="0" w:beforeAutospacing="off" w:after="0" w:afterAutospacing="off"/>
        <w:textAlignment w:val="baseline"/>
        <w:rPr>
          <w:rStyle w:val="eop"/>
          <w:rFonts w:ascii="Calibri" w:hAnsi="Calibri" w:eastAsia="Calibri" w:cs="Calibri" w:asciiTheme="minorAscii" w:hAnsiTheme="minorAscii" w:eastAsiaTheme="minorAscii" w:cstheme="minorAscii"/>
          <w:color w:val="000000" w:themeColor="text1"/>
          <w:lang w:val="en-US"/>
        </w:rPr>
      </w:pPr>
      <w:r w:rsidRPr="4E062E6A" w:rsidR="00E5754B">
        <w:rPr>
          <w:rStyle w:val="normaltextrun"/>
          <w:rFonts w:ascii="Calibri" w:hAnsi="Calibri" w:eastAsia="Calibri" w:cs="Calibri" w:asciiTheme="minorAscii" w:hAnsiTheme="minorAscii" w:eastAsiaTheme="minorAscii" w:cstheme="minorAscii"/>
          <w:color w:val="000000" w:themeColor="text1" w:themeTint="FF" w:themeShade="FF"/>
        </w:rPr>
        <w:t>N</w:t>
      </w:r>
      <w:r w:rsidRPr="4E062E6A" w:rsidR="00F375D0">
        <w:rPr>
          <w:rStyle w:val="normaltextrun"/>
          <w:rFonts w:ascii="Calibri" w:hAnsi="Calibri" w:eastAsia="Calibri" w:cs="Calibri" w:asciiTheme="minorAscii" w:hAnsiTheme="minorAscii" w:eastAsiaTheme="minorAscii" w:cstheme="minorAscii"/>
          <w:color w:val="000000" w:themeColor="text1" w:themeTint="FF" w:themeShade="FF"/>
        </w:rPr>
        <w:t xml:space="preserve">ew </w:t>
      </w:r>
      <w:r w:rsidRPr="4E062E6A" w:rsidR="00E5754B">
        <w:rPr>
          <w:rStyle w:val="normaltextrun"/>
          <w:rFonts w:ascii="Calibri" w:hAnsi="Calibri" w:eastAsia="Calibri" w:cs="Calibri" w:asciiTheme="minorAscii" w:hAnsiTheme="minorAscii" w:eastAsiaTheme="minorAscii" w:cstheme="minorAscii"/>
          <w:color w:val="000000" w:themeColor="text1" w:themeTint="FF" w:themeShade="FF"/>
        </w:rPr>
        <w:t>condition – the only vehicular access into and out of the site shall be from the Springfield Road access point shown on the plans hereby approved</w:t>
      </w:r>
      <w:r w:rsidRPr="4E062E6A" w:rsidR="00E5754B">
        <w:rPr>
          <w:rStyle w:val="eop"/>
          <w:rFonts w:ascii="Calibri" w:hAnsi="Calibri" w:eastAsia="Calibri" w:cs="Calibri" w:asciiTheme="minorAscii" w:hAnsiTheme="minorAscii" w:eastAsiaTheme="minorAscii" w:cstheme="minorAscii"/>
          <w:color w:val="000000" w:themeColor="text1" w:themeTint="FF" w:themeShade="FF"/>
          <w:lang w:val="en-US"/>
        </w:rPr>
        <w:t> </w:t>
      </w:r>
    </w:p>
    <w:p w:rsidR="74EFE2F0" w:rsidP="4E062E6A" w:rsidRDefault="74EFE2F0" w14:paraId="57886B19" w14:textId="3CC2771D">
      <w:pPr>
        <w:pStyle w:val="paragraph"/>
        <w:numPr>
          <w:ilvl w:val="0"/>
          <w:numId w:val="2"/>
        </w:numPr>
        <w:spacing w:before="0" w:beforeAutospacing="off" w:after="0" w:afterAutospacing="off"/>
        <w:rPr>
          <w:rStyle w:val="eop"/>
          <w:rFonts w:ascii="Calibri" w:hAnsi="Calibri" w:eastAsia="Calibri" w:cs="Calibri" w:asciiTheme="minorAscii" w:hAnsiTheme="minorAscii" w:eastAsiaTheme="minorAscii" w:cstheme="minorAscii"/>
          <w:color w:val="000000" w:themeColor="text1"/>
          <w:lang w:val="en-US"/>
        </w:rPr>
      </w:pPr>
      <w:r w:rsidRPr="4E062E6A" w:rsidR="74EFE2F0">
        <w:rPr>
          <w:rStyle w:val="eop"/>
          <w:rFonts w:ascii="Calibri" w:hAnsi="Calibri" w:eastAsia="Calibri" w:cs="Calibri" w:asciiTheme="minorAscii" w:hAnsiTheme="minorAscii" w:eastAsiaTheme="minorAscii" w:cstheme="minorAscii"/>
          <w:color w:val="000000" w:themeColor="text1" w:themeTint="FF" w:themeShade="FF"/>
          <w:lang w:val="en-US"/>
        </w:rPr>
        <w:t>New condition – mechanical ventilation in hotel bedrooms</w:t>
      </w:r>
    </w:p>
    <w:p w:rsidR="00E5754B" w:rsidP="00E5754B" w:rsidRDefault="00E5754B" w14:paraId="0B452499" w14:textId="77777777">
      <w:pPr>
        <w:pStyle w:val="paragraph"/>
        <w:spacing w:before="0" w:beforeAutospacing="0" w:after="0" w:afterAutospacing="0"/>
        <w:textAlignment w:val="baseline"/>
      </w:pPr>
      <w:r>
        <w:rPr>
          <w:rStyle w:val="eop"/>
          <w:color w:val="000000"/>
          <w:lang w:val="en-US"/>
        </w:rPr>
        <w:t> </w:t>
      </w:r>
    </w:p>
    <w:p w:rsidR="00E5754B" w:rsidRDefault="00E5754B" w14:paraId="3929397D" w14:textId="77777777"/>
    <w:p w:rsidR="00E5754B" w:rsidRDefault="00E5754B" w14:paraId="12930775" w14:textId="77777777"/>
    <w:sectPr w:rsidR="00E5754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D828F"/>
    <w:multiLevelType w:val="hybridMultilevel"/>
    <w:tmpl w:val="DCE03DBA"/>
    <w:lvl w:ilvl="0" w:tplc="6AA24E74">
      <w:start w:val="1"/>
      <w:numFmt w:val="decimal"/>
      <w:lvlText w:val="%1."/>
      <w:lvlJc w:val="left"/>
      <w:pPr>
        <w:ind w:left="720" w:hanging="360"/>
      </w:pPr>
    </w:lvl>
    <w:lvl w:ilvl="1" w:tplc="465E090A">
      <w:start w:val="1"/>
      <w:numFmt w:val="lowerLetter"/>
      <w:lvlText w:val="%2."/>
      <w:lvlJc w:val="left"/>
      <w:pPr>
        <w:ind w:left="1440" w:hanging="360"/>
      </w:pPr>
    </w:lvl>
    <w:lvl w:ilvl="2" w:tplc="3CF6F92E">
      <w:start w:val="1"/>
      <w:numFmt w:val="lowerRoman"/>
      <w:lvlText w:val="%3."/>
      <w:lvlJc w:val="right"/>
      <w:pPr>
        <w:ind w:left="2160" w:hanging="180"/>
      </w:pPr>
    </w:lvl>
    <w:lvl w:ilvl="3" w:tplc="17C2EAD8">
      <w:start w:val="1"/>
      <w:numFmt w:val="decimal"/>
      <w:lvlText w:val="%4."/>
      <w:lvlJc w:val="left"/>
      <w:pPr>
        <w:ind w:left="2880" w:hanging="360"/>
      </w:pPr>
    </w:lvl>
    <w:lvl w:ilvl="4" w:tplc="1A2C5CB6">
      <w:start w:val="1"/>
      <w:numFmt w:val="lowerLetter"/>
      <w:lvlText w:val="%5."/>
      <w:lvlJc w:val="left"/>
      <w:pPr>
        <w:ind w:left="3600" w:hanging="360"/>
      </w:pPr>
    </w:lvl>
    <w:lvl w:ilvl="5" w:tplc="0AF4A4EE">
      <w:start w:val="1"/>
      <w:numFmt w:val="lowerRoman"/>
      <w:lvlText w:val="%6."/>
      <w:lvlJc w:val="right"/>
      <w:pPr>
        <w:ind w:left="4320" w:hanging="180"/>
      </w:pPr>
    </w:lvl>
    <w:lvl w:ilvl="6" w:tplc="C99C05C6">
      <w:start w:val="1"/>
      <w:numFmt w:val="decimal"/>
      <w:lvlText w:val="%7."/>
      <w:lvlJc w:val="left"/>
      <w:pPr>
        <w:ind w:left="5040" w:hanging="360"/>
      </w:pPr>
    </w:lvl>
    <w:lvl w:ilvl="7" w:tplc="D31EAF5A">
      <w:start w:val="1"/>
      <w:numFmt w:val="lowerLetter"/>
      <w:lvlText w:val="%8."/>
      <w:lvlJc w:val="left"/>
      <w:pPr>
        <w:ind w:left="5760" w:hanging="360"/>
      </w:pPr>
    </w:lvl>
    <w:lvl w:ilvl="8" w:tplc="A1DABD40">
      <w:start w:val="1"/>
      <w:numFmt w:val="lowerRoman"/>
      <w:lvlText w:val="%9."/>
      <w:lvlJc w:val="right"/>
      <w:pPr>
        <w:ind w:left="6480" w:hanging="180"/>
      </w:pPr>
    </w:lvl>
  </w:abstractNum>
  <w:abstractNum w:abstractNumId="1" w15:restartNumberingAfterBreak="0">
    <w:nsid w:val="76411E1D"/>
    <w:multiLevelType w:val="hybridMultilevel"/>
    <w:tmpl w:val="8028130A"/>
    <w:lvl w:ilvl="0" w:tplc="C8E6C192">
      <w:start w:val="1"/>
      <w:numFmt w:val="bullet"/>
      <w:lvlText w:val=""/>
      <w:lvlJc w:val="left"/>
      <w:pPr>
        <w:ind w:left="720" w:hanging="360"/>
      </w:pPr>
      <w:rPr>
        <w:rFonts w:hint="default" w:ascii="Symbol" w:hAnsi="Symbol"/>
      </w:rPr>
    </w:lvl>
    <w:lvl w:ilvl="1" w:tplc="A7E0D8F6">
      <w:start w:val="1"/>
      <w:numFmt w:val="bullet"/>
      <w:lvlText w:val="o"/>
      <w:lvlJc w:val="left"/>
      <w:pPr>
        <w:ind w:left="1440" w:hanging="360"/>
      </w:pPr>
      <w:rPr>
        <w:rFonts w:hint="default" w:ascii="Courier New" w:hAnsi="Courier New"/>
      </w:rPr>
    </w:lvl>
    <w:lvl w:ilvl="2" w:tplc="01708A02">
      <w:start w:val="1"/>
      <w:numFmt w:val="bullet"/>
      <w:lvlText w:val=""/>
      <w:lvlJc w:val="left"/>
      <w:pPr>
        <w:ind w:left="2160" w:hanging="360"/>
      </w:pPr>
      <w:rPr>
        <w:rFonts w:hint="default" w:ascii="Wingdings" w:hAnsi="Wingdings"/>
      </w:rPr>
    </w:lvl>
    <w:lvl w:ilvl="3" w:tplc="EB50E1DC">
      <w:start w:val="1"/>
      <w:numFmt w:val="bullet"/>
      <w:lvlText w:val=""/>
      <w:lvlJc w:val="left"/>
      <w:pPr>
        <w:ind w:left="2880" w:hanging="360"/>
      </w:pPr>
      <w:rPr>
        <w:rFonts w:hint="default" w:ascii="Symbol" w:hAnsi="Symbol"/>
      </w:rPr>
    </w:lvl>
    <w:lvl w:ilvl="4" w:tplc="62B4FCBA">
      <w:start w:val="1"/>
      <w:numFmt w:val="bullet"/>
      <w:lvlText w:val="o"/>
      <w:lvlJc w:val="left"/>
      <w:pPr>
        <w:ind w:left="3600" w:hanging="360"/>
      </w:pPr>
      <w:rPr>
        <w:rFonts w:hint="default" w:ascii="Courier New" w:hAnsi="Courier New"/>
      </w:rPr>
    </w:lvl>
    <w:lvl w:ilvl="5" w:tplc="1002A3A4">
      <w:start w:val="1"/>
      <w:numFmt w:val="bullet"/>
      <w:lvlText w:val=""/>
      <w:lvlJc w:val="left"/>
      <w:pPr>
        <w:ind w:left="4320" w:hanging="360"/>
      </w:pPr>
      <w:rPr>
        <w:rFonts w:hint="default" w:ascii="Wingdings" w:hAnsi="Wingdings"/>
      </w:rPr>
    </w:lvl>
    <w:lvl w:ilvl="6" w:tplc="5BDEA5D2">
      <w:start w:val="1"/>
      <w:numFmt w:val="bullet"/>
      <w:lvlText w:val=""/>
      <w:lvlJc w:val="left"/>
      <w:pPr>
        <w:ind w:left="5040" w:hanging="360"/>
      </w:pPr>
      <w:rPr>
        <w:rFonts w:hint="default" w:ascii="Symbol" w:hAnsi="Symbol"/>
      </w:rPr>
    </w:lvl>
    <w:lvl w:ilvl="7" w:tplc="0248C4C4">
      <w:start w:val="1"/>
      <w:numFmt w:val="bullet"/>
      <w:lvlText w:val="o"/>
      <w:lvlJc w:val="left"/>
      <w:pPr>
        <w:ind w:left="5760" w:hanging="360"/>
      </w:pPr>
      <w:rPr>
        <w:rFonts w:hint="default" w:ascii="Courier New" w:hAnsi="Courier New"/>
      </w:rPr>
    </w:lvl>
    <w:lvl w:ilvl="8" w:tplc="4442EB78">
      <w:start w:val="1"/>
      <w:numFmt w:val="bullet"/>
      <w:lvlText w:val=""/>
      <w:lvlJc w:val="left"/>
      <w:pPr>
        <w:ind w:left="6480" w:hanging="360"/>
      </w:pPr>
      <w:rPr>
        <w:rFonts w:hint="default" w:ascii="Wingdings" w:hAnsi="Wingdings"/>
      </w:rPr>
    </w:lvl>
  </w:abstractNum>
  <w:num w:numId="1" w16cid:durableId="625500896">
    <w:abstractNumId w:val="0"/>
  </w:num>
  <w:num w:numId="2" w16cid:durableId="88402072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54B"/>
    <w:rsid w:val="000A741E"/>
    <w:rsid w:val="000D4154"/>
    <w:rsid w:val="000F28DE"/>
    <w:rsid w:val="00102106"/>
    <w:rsid w:val="001157D5"/>
    <w:rsid w:val="00130D8D"/>
    <w:rsid w:val="00147F23"/>
    <w:rsid w:val="00160C5C"/>
    <w:rsid w:val="00191E03"/>
    <w:rsid w:val="001B6747"/>
    <w:rsid w:val="00235A66"/>
    <w:rsid w:val="00262980"/>
    <w:rsid w:val="00296EC7"/>
    <w:rsid w:val="002C4D15"/>
    <w:rsid w:val="002D01A9"/>
    <w:rsid w:val="0039380A"/>
    <w:rsid w:val="00434F70"/>
    <w:rsid w:val="0045440E"/>
    <w:rsid w:val="00462268"/>
    <w:rsid w:val="004651F8"/>
    <w:rsid w:val="00490CC9"/>
    <w:rsid w:val="004B0CBF"/>
    <w:rsid w:val="004E6AA6"/>
    <w:rsid w:val="005000EE"/>
    <w:rsid w:val="005B0BF7"/>
    <w:rsid w:val="005B5433"/>
    <w:rsid w:val="006143FE"/>
    <w:rsid w:val="00617A0E"/>
    <w:rsid w:val="00636B4A"/>
    <w:rsid w:val="0063740B"/>
    <w:rsid w:val="006466E1"/>
    <w:rsid w:val="00647D43"/>
    <w:rsid w:val="006535BD"/>
    <w:rsid w:val="00660CE5"/>
    <w:rsid w:val="006702F6"/>
    <w:rsid w:val="0068179D"/>
    <w:rsid w:val="00690E69"/>
    <w:rsid w:val="006B3BF9"/>
    <w:rsid w:val="006C5D67"/>
    <w:rsid w:val="0072099E"/>
    <w:rsid w:val="00725581"/>
    <w:rsid w:val="00737DC8"/>
    <w:rsid w:val="0074091A"/>
    <w:rsid w:val="0074A621"/>
    <w:rsid w:val="00754A52"/>
    <w:rsid w:val="007816CD"/>
    <w:rsid w:val="007B0767"/>
    <w:rsid w:val="007C554E"/>
    <w:rsid w:val="007C6B8E"/>
    <w:rsid w:val="007C93A7"/>
    <w:rsid w:val="008339D4"/>
    <w:rsid w:val="00843A50"/>
    <w:rsid w:val="00855212"/>
    <w:rsid w:val="008D6EFE"/>
    <w:rsid w:val="009119B4"/>
    <w:rsid w:val="009B268A"/>
    <w:rsid w:val="00A20F51"/>
    <w:rsid w:val="00A91036"/>
    <w:rsid w:val="00A96D5B"/>
    <w:rsid w:val="00AA7843"/>
    <w:rsid w:val="00AF7C21"/>
    <w:rsid w:val="00B329B5"/>
    <w:rsid w:val="00B36C2A"/>
    <w:rsid w:val="00B71EA5"/>
    <w:rsid w:val="00BB6724"/>
    <w:rsid w:val="00BC22E7"/>
    <w:rsid w:val="00C00E20"/>
    <w:rsid w:val="00C30E13"/>
    <w:rsid w:val="00C43C11"/>
    <w:rsid w:val="00C9A5CE"/>
    <w:rsid w:val="00CB2A4F"/>
    <w:rsid w:val="00D5548E"/>
    <w:rsid w:val="00D97450"/>
    <w:rsid w:val="00DB4ACB"/>
    <w:rsid w:val="00DD1AC6"/>
    <w:rsid w:val="00DE7C87"/>
    <w:rsid w:val="00E13592"/>
    <w:rsid w:val="00E170FA"/>
    <w:rsid w:val="00E52AAB"/>
    <w:rsid w:val="00E5754B"/>
    <w:rsid w:val="00E6429F"/>
    <w:rsid w:val="00F018B4"/>
    <w:rsid w:val="00F21297"/>
    <w:rsid w:val="00F375D0"/>
    <w:rsid w:val="00F64AFF"/>
    <w:rsid w:val="01897269"/>
    <w:rsid w:val="01B27B68"/>
    <w:rsid w:val="01DBCEFD"/>
    <w:rsid w:val="01FF3BAB"/>
    <w:rsid w:val="0244A317"/>
    <w:rsid w:val="0255AADA"/>
    <w:rsid w:val="03AC46E3"/>
    <w:rsid w:val="03CBC1AC"/>
    <w:rsid w:val="0425E107"/>
    <w:rsid w:val="048B1059"/>
    <w:rsid w:val="04C5ECD6"/>
    <w:rsid w:val="053B0420"/>
    <w:rsid w:val="056A8CF2"/>
    <w:rsid w:val="057C43D9"/>
    <w:rsid w:val="062BC2BD"/>
    <w:rsid w:val="06DC16A4"/>
    <w:rsid w:val="071AFA5C"/>
    <w:rsid w:val="07520FAC"/>
    <w:rsid w:val="07E9F7FC"/>
    <w:rsid w:val="0804638F"/>
    <w:rsid w:val="083B8874"/>
    <w:rsid w:val="083FECDA"/>
    <w:rsid w:val="08764D9D"/>
    <w:rsid w:val="087942AF"/>
    <w:rsid w:val="0890F2DD"/>
    <w:rsid w:val="089A1314"/>
    <w:rsid w:val="08EC46A5"/>
    <w:rsid w:val="096B5105"/>
    <w:rsid w:val="0985C85D"/>
    <w:rsid w:val="09D12FF9"/>
    <w:rsid w:val="0ADDBDF6"/>
    <w:rsid w:val="0C389500"/>
    <w:rsid w:val="0C3A19D1"/>
    <w:rsid w:val="0D5B16AF"/>
    <w:rsid w:val="0D5CD4D3"/>
    <w:rsid w:val="0D6CD8E3"/>
    <w:rsid w:val="0E593980"/>
    <w:rsid w:val="0E60CA86"/>
    <w:rsid w:val="0EDCA935"/>
    <w:rsid w:val="0EF092E7"/>
    <w:rsid w:val="0EF6E710"/>
    <w:rsid w:val="0FD2A503"/>
    <w:rsid w:val="100EAF97"/>
    <w:rsid w:val="108ABCFD"/>
    <w:rsid w:val="108AC9EB"/>
    <w:rsid w:val="1098EE74"/>
    <w:rsid w:val="10A3F248"/>
    <w:rsid w:val="110BAF0F"/>
    <w:rsid w:val="113E56EF"/>
    <w:rsid w:val="115429AA"/>
    <w:rsid w:val="115C1730"/>
    <w:rsid w:val="117DD7C8"/>
    <w:rsid w:val="12155E25"/>
    <w:rsid w:val="12155F75"/>
    <w:rsid w:val="122E87D2"/>
    <w:rsid w:val="1292771B"/>
    <w:rsid w:val="12E73ABB"/>
    <w:rsid w:val="12E93B0D"/>
    <w:rsid w:val="132CAAA3"/>
    <w:rsid w:val="13F654D6"/>
    <w:rsid w:val="14340D65"/>
    <w:rsid w:val="145E202C"/>
    <w:rsid w:val="1493B7F2"/>
    <w:rsid w:val="15654DDF"/>
    <w:rsid w:val="15A43197"/>
    <w:rsid w:val="1637851C"/>
    <w:rsid w:val="164418DE"/>
    <w:rsid w:val="165F7909"/>
    <w:rsid w:val="16D57211"/>
    <w:rsid w:val="1701F8F5"/>
    <w:rsid w:val="171C811D"/>
    <w:rsid w:val="18082970"/>
    <w:rsid w:val="18EDBAB9"/>
    <w:rsid w:val="1A3999B7"/>
    <w:rsid w:val="1A709102"/>
    <w:rsid w:val="1A9AEC42"/>
    <w:rsid w:val="1A9FCCF7"/>
    <w:rsid w:val="1AAE0F36"/>
    <w:rsid w:val="1AE9D119"/>
    <w:rsid w:val="1B14344D"/>
    <w:rsid w:val="1B3D7329"/>
    <w:rsid w:val="1BD56A18"/>
    <w:rsid w:val="1BEB103D"/>
    <w:rsid w:val="1BF99BF1"/>
    <w:rsid w:val="1C3F590C"/>
    <w:rsid w:val="1C55D04B"/>
    <w:rsid w:val="1CB91591"/>
    <w:rsid w:val="1D26C69F"/>
    <w:rsid w:val="1D694CF3"/>
    <w:rsid w:val="1D713A79"/>
    <w:rsid w:val="1D7A87CA"/>
    <w:rsid w:val="1DA831F6"/>
    <w:rsid w:val="1DF0E535"/>
    <w:rsid w:val="1E2CC6BF"/>
    <w:rsid w:val="1E5A25F3"/>
    <w:rsid w:val="1E8219E0"/>
    <w:rsid w:val="1F0D0ADA"/>
    <w:rsid w:val="1F22B0FF"/>
    <w:rsid w:val="1F670334"/>
    <w:rsid w:val="1FCE7D13"/>
    <w:rsid w:val="1FE9691E"/>
    <w:rsid w:val="2065A97F"/>
    <w:rsid w:val="20A8DB3B"/>
    <w:rsid w:val="20BA1612"/>
    <w:rsid w:val="20D6C730"/>
    <w:rsid w:val="214D206E"/>
    <w:rsid w:val="2158521F"/>
    <w:rsid w:val="216A4D74"/>
    <w:rsid w:val="21773335"/>
    <w:rsid w:val="2184992E"/>
    <w:rsid w:val="218C86B4"/>
    <w:rsid w:val="21FD84AF"/>
    <w:rsid w:val="226A9D20"/>
    <w:rsid w:val="22993E6F"/>
    <w:rsid w:val="22B16A76"/>
    <w:rsid w:val="22EDFD6D"/>
    <w:rsid w:val="230BFF09"/>
    <w:rsid w:val="2320698F"/>
    <w:rsid w:val="23285715"/>
    <w:rsid w:val="23325CE4"/>
    <w:rsid w:val="233991EC"/>
    <w:rsid w:val="234B522D"/>
    <w:rsid w:val="23F1B6D4"/>
    <w:rsid w:val="2403560B"/>
    <w:rsid w:val="24FD8135"/>
    <w:rsid w:val="25CD9998"/>
    <w:rsid w:val="2613860C"/>
    <w:rsid w:val="26354897"/>
    <w:rsid w:val="26580A51"/>
    <w:rsid w:val="265FF7D7"/>
    <w:rsid w:val="26627874"/>
    <w:rsid w:val="26C89C91"/>
    <w:rsid w:val="27181CBF"/>
    <w:rsid w:val="2784A145"/>
    <w:rsid w:val="27E17C7E"/>
    <w:rsid w:val="27FBC838"/>
    <w:rsid w:val="28641B13"/>
    <w:rsid w:val="29A1ECB3"/>
    <w:rsid w:val="29BA93B1"/>
    <w:rsid w:val="29CE104D"/>
    <w:rsid w:val="2A590AD2"/>
    <w:rsid w:val="2A69EC6F"/>
    <w:rsid w:val="2B109049"/>
    <w:rsid w:val="2BCAE839"/>
    <w:rsid w:val="2BCF9D22"/>
    <w:rsid w:val="2BEA13B0"/>
    <w:rsid w:val="2C3F245F"/>
    <w:rsid w:val="2CACCE6C"/>
    <w:rsid w:val="2CB4EDA1"/>
    <w:rsid w:val="2CD93F2A"/>
    <w:rsid w:val="2DA1E66B"/>
    <w:rsid w:val="2DC44B49"/>
    <w:rsid w:val="2DFA7E9C"/>
    <w:rsid w:val="2E3F832B"/>
    <w:rsid w:val="2E750F8B"/>
    <w:rsid w:val="2E79B480"/>
    <w:rsid w:val="2E90463E"/>
    <w:rsid w:val="2EA5172F"/>
    <w:rsid w:val="2EE0FF6E"/>
    <w:rsid w:val="2F2C7BF5"/>
    <w:rsid w:val="2F601BAA"/>
    <w:rsid w:val="2FD657A9"/>
    <w:rsid w:val="2FE4A0DD"/>
    <w:rsid w:val="2FE5506B"/>
    <w:rsid w:val="2FF5DBB4"/>
    <w:rsid w:val="30088317"/>
    <w:rsid w:val="3010DFEC"/>
    <w:rsid w:val="3061AC43"/>
    <w:rsid w:val="309298F2"/>
    <w:rsid w:val="30C84C56"/>
    <w:rsid w:val="30D039DC"/>
    <w:rsid w:val="30D9872D"/>
    <w:rsid w:val="31776B15"/>
    <w:rsid w:val="319D3B5A"/>
    <w:rsid w:val="31BC74E3"/>
    <w:rsid w:val="31C5A596"/>
    <w:rsid w:val="324832E1"/>
    <w:rsid w:val="32627A7F"/>
    <w:rsid w:val="3275578E"/>
    <w:rsid w:val="328F203C"/>
    <w:rsid w:val="33242F25"/>
    <w:rsid w:val="336175F7"/>
    <w:rsid w:val="33C68FD3"/>
    <w:rsid w:val="33F1CE15"/>
    <w:rsid w:val="33FCB178"/>
    <w:rsid w:val="33FFED18"/>
    <w:rsid w:val="3407DA9E"/>
    <w:rsid w:val="3426DCD5"/>
    <w:rsid w:val="34276572"/>
    <w:rsid w:val="3440B57D"/>
    <w:rsid w:val="35119BFF"/>
    <w:rsid w:val="353DB4F5"/>
    <w:rsid w:val="35A3AAFF"/>
    <w:rsid w:val="35B003D3"/>
    <w:rsid w:val="35C6C0FE"/>
    <w:rsid w:val="35F1094B"/>
    <w:rsid w:val="369916B9"/>
    <w:rsid w:val="371D4220"/>
    <w:rsid w:val="37217FAA"/>
    <w:rsid w:val="373F7B60"/>
    <w:rsid w:val="3800ED99"/>
    <w:rsid w:val="380DC971"/>
    <w:rsid w:val="387BD42D"/>
    <w:rsid w:val="38D35E3B"/>
    <w:rsid w:val="3907F49B"/>
    <w:rsid w:val="390EEB76"/>
    <w:rsid w:val="390FB4C4"/>
    <w:rsid w:val="3910AE73"/>
    <w:rsid w:val="39BFAFB8"/>
    <w:rsid w:val="39C7212E"/>
    <w:rsid w:val="3A241B4E"/>
    <w:rsid w:val="3A2D2637"/>
    <w:rsid w:val="3A54E2E2"/>
    <w:rsid w:val="3A9991D0"/>
    <w:rsid w:val="3AAA27FB"/>
    <w:rsid w:val="3B1E1E69"/>
    <w:rsid w:val="3B388E5B"/>
    <w:rsid w:val="3B3BDDC2"/>
    <w:rsid w:val="3B407BE1"/>
    <w:rsid w:val="3BB18804"/>
    <w:rsid w:val="3C0AFEFD"/>
    <w:rsid w:val="3C12EC83"/>
    <w:rsid w:val="3CB19423"/>
    <w:rsid w:val="3CD45EBC"/>
    <w:rsid w:val="3CD7AE23"/>
    <w:rsid w:val="3CDC4C42"/>
    <w:rsid w:val="3D043BA3"/>
    <w:rsid w:val="3D29C575"/>
    <w:rsid w:val="3D8C83A4"/>
    <w:rsid w:val="3DAEBCE4"/>
    <w:rsid w:val="3DB80A35"/>
    <w:rsid w:val="3DDD86FE"/>
    <w:rsid w:val="3DE25C99"/>
    <w:rsid w:val="3E66E1CC"/>
    <w:rsid w:val="3E702F1D"/>
    <w:rsid w:val="3E7C25DE"/>
    <w:rsid w:val="3F447838"/>
    <w:rsid w:val="3F481D3A"/>
    <w:rsid w:val="3F6E8AFF"/>
    <w:rsid w:val="3F7E2CFA"/>
    <w:rsid w:val="400F4EE5"/>
    <w:rsid w:val="4025D540"/>
    <w:rsid w:val="40B2E58D"/>
    <w:rsid w:val="40B49C6A"/>
    <w:rsid w:val="40C42466"/>
    <w:rsid w:val="40EFAAF7"/>
    <w:rsid w:val="414C4A2D"/>
    <w:rsid w:val="41FD3698"/>
    <w:rsid w:val="42583B0D"/>
    <w:rsid w:val="428B7B58"/>
    <w:rsid w:val="42F3A2C4"/>
    <w:rsid w:val="4349F238"/>
    <w:rsid w:val="434B8DC6"/>
    <w:rsid w:val="43E0CB0F"/>
    <w:rsid w:val="43FBC528"/>
    <w:rsid w:val="440ADDD6"/>
    <w:rsid w:val="441610E2"/>
    <w:rsid w:val="441E7D66"/>
    <w:rsid w:val="44274BB9"/>
    <w:rsid w:val="44774591"/>
    <w:rsid w:val="44B0E372"/>
    <w:rsid w:val="45979589"/>
    <w:rsid w:val="45ED6E7E"/>
    <w:rsid w:val="45EE04B8"/>
    <w:rsid w:val="467B4102"/>
    <w:rsid w:val="46832E88"/>
    <w:rsid w:val="4694695F"/>
    <w:rsid w:val="46C5C145"/>
    <w:rsid w:val="4799447D"/>
    <w:rsid w:val="47C84126"/>
    <w:rsid w:val="47F964B3"/>
    <w:rsid w:val="481EFEE9"/>
    <w:rsid w:val="483039C0"/>
    <w:rsid w:val="485939B6"/>
    <w:rsid w:val="4864A2C3"/>
    <w:rsid w:val="48FABCDC"/>
    <w:rsid w:val="4902AA62"/>
    <w:rsid w:val="499D08CE"/>
    <w:rsid w:val="49B2E1C4"/>
    <w:rsid w:val="49EF2020"/>
    <w:rsid w:val="4A4F7A1A"/>
    <w:rsid w:val="4A57E2C3"/>
    <w:rsid w:val="4A968D3D"/>
    <w:rsid w:val="4A9E7AC3"/>
    <w:rsid w:val="4B4EB225"/>
    <w:rsid w:val="4B609826"/>
    <w:rsid w:val="4B6E56E9"/>
    <w:rsid w:val="4BBA97A7"/>
    <w:rsid w:val="4BFBF7A6"/>
    <w:rsid w:val="4C3A4B24"/>
    <w:rsid w:val="4C600151"/>
    <w:rsid w:val="4CF9200C"/>
    <w:rsid w:val="4D126801"/>
    <w:rsid w:val="4D2F5D12"/>
    <w:rsid w:val="4DA2A76E"/>
    <w:rsid w:val="4DD61B85"/>
    <w:rsid w:val="4DF78DDD"/>
    <w:rsid w:val="4DFFDAE1"/>
    <w:rsid w:val="4E062E6A"/>
    <w:rsid w:val="4E32CA10"/>
    <w:rsid w:val="4E43A87B"/>
    <w:rsid w:val="4E9DC7D6"/>
    <w:rsid w:val="4F3DD3A5"/>
    <w:rsid w:val="4F52A496"/>
    <w:rsid w:val="4F9CD484"/>
    <w:rsid w:val="4FC42B5A"/>
    <w:rsid w:val="500DEC08"/>
    <w:rsid w:val="501ACEAD"/>
    <w:rsid w:val="503E96A6"/>
    <w:rsid w:val="506ABE7B"/>
    <w:rsid w:val="50E235B6"/>
    <w:rsid w:val="512C0986"/>
    <w:rsid w:val="5130B75F"/>
    <w:rsid w:val="517373DE"/>
    <w:rsid w:val="523FEF83"/>
    <w:rsid w:val="526F08E2"/>
    <w:rsid w:val="52B87FCA"/>
    <w:rsid w:val="52CC87C0"/>
    <w:rsid w:val="52D47546"/>
    <w:rsid w:val="533A1AAD"/>
    <w:rsid w:val="53C137E6"/>
    <w:rsid w:val="540A3310"/>
    <w:rsid w:val="544916C8"/>
    <w:rsid w:val="556C1C04"/>
    <w:rsid w:val="55ADB953"/>
    <w:rsid w:val="55F320BF"/>
    <w:rsid w:val="55FD90B7"/>
    <w:rsid w:val="56042882"/>
    <w:rsid w:val="56227BB8"/>
    <w:rsid w:val="57241DEE"/>
    <w:rsid w:val="57929FEA"/>
    <w:rsid w:val="57B2B64A"/>
    <w:rsid w:val="59157633"/>
    <w:rsid w:val="593BC944"/>
    <w:rsid w:val="5943B6CA"/>
    <w:rsid w:val="59470351"/>
    <w:rsid w:val="5A70C974"/>
    <w:rsid w:val="5A9A52D3"/>
    <w:rsid w:val="5AA8EBED"/>
    <w:rsid w:val="5AAB8DAA"/>
    <w:rsid w:val="5AD799A5"/>
    <w:rsid w:val="5C092A04"/>
    <w:rsid w:val="5C106C6F"/>
    <w:rsid w:val="5C29978F"/>
    <w:rsid w:val="5C362334"/>
    <w:rsid w:val="5C7B578C"/>
    <w:rsid w:val="5C95CA66"/>
    <w:rsid w:val="5D3FAB77"/>
    <w:rsid w:val="5D65E2C9"/>
    <w:rsid w:val="5D6A9982"/>
    <w:rsid w:val="5D763B3B"/>
    <w:rsid w:val="5D92097C"/>
    <w:rsid w:val="5E1727ED"/>
    <w:rsid w:val="5E1E3DA0"/>
    <w:rsid w:val="5E8B1465"/>
    <w:rsid w:val="5ECECC3B"/>
    <w:rsid w:val="5ED01666"/>
    <w:rsid w:val="5ED84536"/>
    <w:rsid w:val="5ED9D58D"/>
    <w:rsid w:val="5F4C0003"/>
    <w:rsid w:val="5FDD34AE"/>
    <w:rsid w:val="5FF2059F"/>
    <w:rsid w:val="60516F6F"/>
    <w:rsid w:val="60DAA513"/>
    <w:rsid w:val="6138170A"/>
    <w:rsid w:val="61D75B25"/>
    <w:rsid w:val="6237F47B"/>
    <w:rsid w:val="62456D66"/>
    <w:rsid w:val="62D1C475"/>
    <w:rsid w:val="62EA9910"/>
    <w:rsid w:val="634AA9C3"/>
    <w:rsid w:val="63735A0A"/>
    <w:rsid w:val="63891031"/>
    <w:rsid w:val="643BB0F6"/>
    <w:rsid w:val="64B86B3D"/>
    <w:rsid w:val="65133AEA"/>
    <w:rsid w:val="65725C3A"/>
    <w:rsid w:val="657687CB"/>
    <w:rsid w:val="66D8B117"/>
    <w:rsid w:val="6767DF9B"/>
    <w:rsid w:val="678A10B2"/>
    <w:rsid w:val="6795FBC0"/>
    <w:rsid w:val="685C8154"/>
    <w:rsid w:val="68A24197"/>
    <w:rsid w:val="68E4BED9"/>
    <w:rsid w:val="6923A291"/>
    <w:rsid w:val="6A474707"/>
    <w:rsid w:val="6A4FDCE9"/>
    <w:rsid w:val="6A54E30B"/>
    <w:rsid w:val="6A7EF5D2"/>
    <w:rsid w:val="6B1CA497"/>
    <w:rsid w:val="6B942216"/>
    <w:rsid w:val="6BD9D82E"/>
    <w:rsid w:val="6C5555AA"/>
    <w:rsid w:val="6C917B56"/>
    <w:rsid w:val="6C951FA0"/>
    <w:rsid w:val="6D15A6BD"/>
    <w:rsid w:val="6D6A984D"/>
    <w:rsid w:val="6D6C15EC"/>
    <w:rsid w:val="6DBE7B4B"/>
    <w:rsid w:val="6DCE75FF"/>
    <w:rsid w:val="6DF95236"/>
    <w:rsid w:val="6E138345"/>
    <w:rsid w:val="6E1C10E0"/>
    <w:rsid w:val="6E8D4A15"/>
    <w:rsid w:val="6EC2B1F5"/>
    <w:rsid w:val="6EEBF0D1"/>
    <w:rsid w:val="6EF6260C"/>
    <w:rsid w:val="6EF83523"/>
    <w:rsid w:val="700031FD"/>
    <w:rsid w:val="7027742B"/>
    <w:rsid w:val="7042063A"/>
    <w:rsid w:val="704D477F"/>
    <w:rsid w:val="70679339"/>
    <w:rsid w:val="70D04A60"/>
    <w:rsid w:val="7130F2F8"/>
    <w:rsid w:val="72018ADA"/>
    <w:rsid w:val="7239AD53"/>
    <w:rsid w:val="72406E92"/>
    <w:rsid w:val="72B6EA63"/>
    <w:rsid w:val="731BCB54"/>
    <w:rsid w:val="73867FFD"/>
    <w:rsid w:val="73A2BFD0"/>
    <w:rsid w:val="73AF4B75"/>
    <w:rsid w:val="73B092C4"/>
    <w:rsid w:val="73FC7905"/>
    <w:rsid w:val="7426ABC8"/>
    <w:rsid w:val="742BE03E"/>
    <w:rsid w:val="749A603A"/>
    <w:rsid w:val="74E40A37"/>
    <w:rsid w:val="74EFE2F0"/>
    <w:rsid w:val="750B7DEB"/>
    <w:rsid w:val="7520B8A2"/>
    <w:rsid w:val="754FC1C3"/>
    <w:rsid w:val="7589F7B4"/>
    <w:rsid w:val="759CD1DA"/>
    <w:rsid w:val="7627E4A9"/>
    <w:rsid w:val="762A7F89"/>
    <w:rsid w:val="765C7522"/>
    <w:rsid w:val="769AA421"/>
    <w:rsid w:val="76BC8903"/>
    <w:rsid w:val="76E8422E"/>
    <w:rsid w:val="77972399"/>
    <w:rsid w:val="77ACD9CC"/>
    <w:rsid w:val="77B3AE2B"/>
    <w:rsid w:val="78491D78"/>
    <w:rsid w:val="78A043B7"/>
    <w:rsid w:val="78A704F6"/>
    <w:rsid w:val="7980DF69"/>
    <w:rsid w:val="79C3039A"/>
    <w:rsid w:val="7A08F00E"/>
    <w:rsid w:val="7A8D2230"/>
    <w:rsid w:val="7A9E2A18"/>
    <w:rsid w:val="7AD7D53E"/>
    <w:rsid w:val="7B6AFFDD"/>
    <w:rsid w:val="7BA134FD"/>
    <w:rsid w:val="7BA920D4"/>
    <w:rsid w:val="7BD3339B"/>
    <w:rsid w:val="7C73A59F"/>
    <w:rsid w:val="7CB6B76B"/>
    <w:rsid w:val="7D2BCA87"/>
    <w:rsid w:val="7D3AE98D"/>
    <w:rsid w:val="7D4357CD"/>
    <w:rsid w:val="7D461641"/>
    <w:rsid w:val="7E0F7600"/>
    <w:rsid w:val="7E12DE72"/>
    <w:rsid w:val="7E3A5226"/>
    <w:rsid w:val="7EE0C345"/>
    <w:rsid w:val="7EEBA13A"/>
    <w:rsid w:val="7EFD215B"/>
    <w:rsid w:val="7F2F6ED4"/>
    <w:rsid w:val="7F59819B"/>
    <w:rsid w:val="7FC46EBE"/>
    <w:rsid w:val="7FDF4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7AA1"/>
  <w15:chartTrackingRefBased/>
  <w15:docId w15:val="{7C9E81B5-DC7B-4448-8720-3F7A23FD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E5754B"/>
    <w:pPr>
      <w:spacing w:before="100" w:beforeAutospacing="1" w:after="100" w:afterAutospacing="1" w:line="240" w:lineRule="auto"/>
    </w:pPr>
    <w:rPr>
      <w:rFonts w:ascii="Calibri" w:hAnsi="Calibri" w:cs="Calibri"/>
      <w:lang w:eastAsia="en-GB"/>
    </w:rPr>
  </w:style>
  <w:style w:type="character" w:styleId="normaltextrun" w:customStyle="1">
    <w:name w:val="normaltextrun"/>
    <w:basedOn w:val="DefaultParagraphFont"/>
    <w:rsid w:val="00E5754B"/>
  </w:style>
  <w:style w:type="character" w:styleId="eop" w:customStyle="1">
    <w:name w:val="eop"/>
    <w:basedOn w:val="DefaultParagraphFont"/>
    <w:rsid w:val="00E5754B"/>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6466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4317">
      <w:bodyDiv w:val="1"/>
      <w:marLeft w:val="0"/>
      <w:marRight w:val="0"/>
      <w:marTop w:val="0"/>
      <w:marBottom w:val="0"/>
      <w:divBdr>
        <w:top w:val="none" w:sz="0" w:space="0" w:color="auto"/>
        <w:left w:val="none" w:sz="0" w:space="0" w:color="auto"/>
        <w:bottom w:val="none" w:sz="0" w:space="0" w:color="auto"/>
        <w:right w:val="none" w:sz="0" w:space="0" w:color="auto"/>
      </w:divBdr>
    </w:div>
    <w:div w:id="107671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people" Target="people.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 Hine</dc:creator>
  <keywords/>
  <dc:description/>
  <lastModifiedBy>James Penfold</lastModifiedBy>
  <revision>5</revision>
  <dcterms:created xsi:type="dcterms:W3CDTF">2023-05-02T08:50:00.0000000Z</dcterms:created>
  <dcterms:modified xsi:type="dcterms:W3CDTF">2023-05-02T15:32:09.5370869Z</dcterms:modified>
</coreProperties>
</file>