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C23" w:rsidRDefault="001F3C23" w:rsidP="001F3C23">
      <w:pPr>
        <w:pStyle w:val="NoSpacing"/>
        <w:rPr>
          <w:sz w:val="36"/>
          <w:szCs w:val="36"/>
        </w:rPr>
      </w:pPr>
    </w:p>
    <w:p w:rsidR="001F3C23" w:rsidRDefault="001F3C23" w:rsidP="001F3C23">
      <w:pPr>
        <w:pStyle w:val="NoSpacing"/>
        <w:rPr>
          <w:b/>
          <w:sz w:val="48"/>
          <w:szCs w:val="48"/>
        </w:rPr>
      </w:pPr>
      <w:r>
        <w:rPr>
          <w:b/>
          <w:sz w:val="48"/>
          <w:szCs w:val="48"/>
        </w:rPr>
        <w:t>Design &amp; Access Statement</w:t>
      </w:r>
    </w:p>
    <w:p w:rsidR="001F3C23" w:rsidRDefault="001F3C23" w:rsidP="001F3C23">
      <w:pPr>
        <w:pStyle w:val="NoSpacing"/>
        <w:rPr>
          <w:rFonts w:ascii="Arial Black" w:hAnsi="Arial Black"/>
          <w:b/>
          <w:sz w:val="24"/>
          <w:szCs w:val="24"/>
        </w:rPr>
      </w:pPr>
    </w:p>
    <w:p w:rsidR="001F3C23" w:rsidRDefault="001F3C23" w:rsidP="001F3C23">
      <w:pPr>
        <w:pStyle w:val="NoSpacing"/>
        <w:rPr>
          <w:rFonts w:ascii="Arial Black" w:hAnsi="Arial Black"/>
          <w:b/>
          <w:sz w:val="24"/>
          <w:szCs w:val="24"/>
        </w:rPr>
      </w:pPr>
    </w:p>
    <w:p w:rsidR="001F3C23" w:rsidRDefault="001F3C23" w:rsidP="001F3C23">
      <w:pPr>
        <w:pStyle w:val="NoSpacing"/>
        <w:rPr>
          <w:rFonts w:ascii="Arial Black" w:hAnsi="Arial Black"/>
          <w:b/>
          <w:sz w:val="24"/>
          <w:szCs w:val="24"/>
        </w:rPr>
      </w:pPr>
    </w:p>
    <w:p w:rsidR="001F3C23" w:rsidRDefault="001F3C23" w:rsidP="001F3C23">
      <w:pPr>
        <w:pStyle w:val="NoSpacing"/>
        <w:rPr>
          <w:rFonts w:ascii="Arial Black" w:hAnsi="Arial Black"/>
          <w:b/>
          <w:sz w:val="24"/>
          <w:szCs w:val="24"/>
        </w:rPr>
      </w:pPr>
    </w:p>
    <w:p w:rsidR="001F3C23" w:rsidRDefault="001F3C23" w:rsidP="001F3C23">
      <w:pPr>
        <w:pStyle w:val="NoSpacing"/>
        <w:rPr>
          <w:rFonts w:ascii="Arial Black" w:hAnsi="Arial Black"/>
          <w:b/>
          <w:sz w:val="24"/>
          <w:szCs w:val="24"/>
        </w:rPr>
      </w:pPr>
      <w:r>
        <w:rPr>
          <w:rFonts w:ascii="Arial Black" w:hAnsi="Arial Black"/>
          <w:b/>
          <w:sz w:val="24"/>
          <w:szCs w:val="24"/>
        </w:rPr>
        <w:t>LOCATION:</w:t>
      </w:r>
    </w:p>
    <w:p w:rsidR="001F3C23" w:rsidRDefault="001E3CB5" w:rsidP="001F3C23">
      <w:pPr>
        <w:pStyle w:val="NoSpacing"/>
        <w:rPr>
          <w:rFonts w:ascii="Times New Roman" w:hAnsi="Times New Roman" w:cs="Times New Roman"/>
          <w:sz w:val="24"/>
          <w:szCs w:val="24"/>
        </w:rPr>
      </w:pPr>
      <w:r>
        <w:rPr>
          <w:rFonts w:ascii="Times New Roman" w:hAnsi="Times New Roman" w:cs="Times New Roman"/>
          <w:sz w:val="24"/>
          <w:szCs w:val="24"/>
        </w:rPr>
        <w:t>20</w:t>
      </w:r>
    </w:p>
    <w:p w:rsidR="001F3C23" w:rsidRDefault="001E3CB5" w:rsidP="001F3C23">
      <w:pPr>
        <w:pStyle w:val="NoSpacing"/>
        <w:rPr>
          <w:rFonts w:ascii="Times New Roman" w:hAnsi="Times New Roman" w:cs="Times New Roman"/>
          <w:sz w:val="24"/>
          <w:szCs w:val="24"/>
        </w:rPr>
      </w:pPr>
      <w:r>
        <w:rPr>
          <w:rFonts w:ascii="Times New Roman" w:hAnsi="Times New Roman" w:cs="Times New Roman"/>
          <w:sz w:val="24"/>
          <w:szCs w:val="24"/>
        </w:rPr>
        <w:t>Church Avenue</w:t>
      </w:r>
      <w:r w:rsidR="001F3C23">
        <w:rPr>
          <w:rFonts w:ascii="Times New Roman" w:hAnsi="Times New Roman" w:cs="Times New Roman"/>
          <w:sz w:val="24"/>
          <w:szCs w:val="24"/>
        </w:rPr>
        <w:t xml:space="preserve">, </w:t>
      </w:r>
    </w:p>
    <w:p w:rsidR="001F3C23" w:rsidRDefault="001E3CB5" w:rsidP="001F3C23">
      <w:pPr>
        <w:pStyle w:val="NoSpacing"/>
        <w:rPr>
          <w:rFonts w:ascii="Times New Roman" w:hAnsi="Times New Roman" w:cs="Times New Roman"/>
          <w:sz w:val="24"/>
          <w:szCs w:val="24"/>
        </w:rPr>
      </w:pPr>
      <w:r>
        <w:rPr>
          <w:rFonts w:ascii="Times New Roman" w:hAnsi="Times New Roman" w:cs="Times New Roman"/>
          <w:sz w:val="24"/>
          <w:szCs w:val="24"/>
        </w:rPr>
        <w:t>Ruislip, HA4 7HT</w:t>
      </w:r>
      <w:r w:rsidR="00061650">
        <w:rPr>
          <w:rFonts w:ascii="Times New Roman" w:hAnsi="Times New Roman" w:cs="Times New Roman"/>
          <w:sz w:val="24"/>
          <w:szCs w:val="24"/>
        </w:rPr>
        <w:t>.</w:t>
      </w: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Arial Black" w:hAnsi="Arial Black"/>
          <w:b/>
          <w:sz w:val="24"/>
          <w:szCs w:val="24"/>
        </w:rPr>
      </w:pPr>
      <w:r>
        <w:rPr>
          <w:rFonts w:ascii="Arial Black" w:hAnsi="Arial Black"/>
          <w:b/>
          <w:sz w:val="24"/>
          <w:szCs w:val="24"/>
        </w:rPr>
        <w:t>APPLICANT:</w:t>
      </w:r>
    </w:p>
    <w:p w:rsidR="001F3C23" w:rsidRDefault="00306FCA" w:rsidP="001F3C23">
      <w:pPr>
        <w:pStyle w:val="NoSpacing"/>
        <w:rPr>
          <w:rFonts w:ascii="Times New Roman" w:hAnsi="Times New Roman" w:cs="Times New Roman"/>
          <w:sz w:val="24"/>
          <w:szCs w:val="24"/>
        </w:rPr>
      </w:pPr>
      <w:r>
        <w:rPr>
          <w:rFonts w:ascii="Times New Roman" w:hAnsi="Times New Roman" w:cs="Times New Roman"/>
          <w:sz w:val="24"/>
          <w:szCs w:val="24"/>
        </w:rPr>
        <w:t xml:space="preserve">Mr/Mrs. </w:t>
      </w:r>
      <w:proofErr w:type="spellStart"/>
      <w:r>
        <w:rPr>
          <w:rFonts w:ascii="Times New Roman" w:hAnsi="Times New Roman" w:cs="Times New Roman"/>
          <w:sz w:val="24"/>
          <w:szCs w:val="24"/>
        </w:rPr>
        <w:t>Magon</w:t>
      </w:r>
      <w:proofErr w:type="spellEnd"/>
    </w:p>
    <w:p w:rsidR="00061650" w:rsidRDefault="00306FCA" w:rsidP="001F3C23">
      <w:pPr>
        <w:pStyle w:val="NoSpacing"/>
        <w:rPr>
          <w:rFonts w:ascii="Times New Roman" w:hAnsi="Times New Roman" w:cs="Times New Roman"/>
          <w:sz w:val="24"/>
          <w:szCs w:val="24"/>
        </w:rPr>
      </w:pPr>
      <w:r>
        <w:rPr>
          <w:rFonts w:ascii="Times New Roman" w:hAnsi="Times New Roman" w:cs="Times New Roman"/>
          <w:sz w:val="24"/>
          <w:szCs w:val="24"/>
        </w:rPr>
        <w:t>20</w:t>
      </w:r>
    </w:p>
    <w:p w:rsidR="001F3C23" w:rsidRDefault="00306FCA" w:rsidP="001F3C23">
      <w:pPr>
        <w:pStyle w:val="NoSpacing"/>
        <w:rPr>
          <w:rFonts w:ascii="Times New Roman" w:hAnsi="Times New Roman" w:cs="Times New Roman"/>
          <w:sz w:val="24"/>
          <w:szCs w:val="24"/>
        </w:rPr>
      </w:pPr>
      <w:r>
        <w:rPr>
          <w:rFonts w:ascii="Times New Roman" w:hAnsi="Times New Roman" w:cs="Times New Roman"/>
          <w:sz w:val="24"/>
          <w:szCs w:val="24"/>
        </w:rPr>
        <w:t>Church Avenue</w:t>
      </w:r>
    </w:p>
    <w:p w:rsidR="001F3C23" w:rsidRDefault="00306FCA" w:rsidP="001F3C23">
      <w:pPr>
        <w:pStyle w:val="NoSpacing"/>
        <w:rPr>
          <w:rFonts w:ascii="Times New Roman" w:hAnsi="Times New Roman" w:cs="Times New Roman"/>
          <w:sz w:val="24"/>
          <w:szCs w:val="24"/>
        </w:rPr>
      </w:pPr>
      <w:r>
        <w:rPr>
          <w:rFonts w:ascii="Times New Roman" w:hAnsi="Times New Roman" w:cs="Times New Roman"/>
          <w:sz w:val="24"/>
          <w:szCs w:val="24"/>
        </w:rPr>
        <w:t>Ruislip, HA4 7HT</w:t>
      </w: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Arial Black" w:hAnsi="Arial Black"/>
          <w:b/>
          <w:sz w:val="24"/>
          <w:szCs w:val="24"/>
        </w:rPr>
      </w:pPr>
      <w:r>
        <w:rPr>
          <w:rFonts w:ascii="Arial Black" w:hAnsi="Arial Black"/>
          <w:b/>
          <w:sz w:val="24"/>
          <w:szCs w:val="24"/>
        </w:rPr>
        <w:t>LPA:</w:t>
      </w:r>
    </w:p>
    <w:p w:rsidR="001F3C23" w:rsidRDefault="00F17E10" w:rsidP="001F3C23">
      <w:pPr>
        <w:pStyle w:val="NoSpacing"/>
        <w:rPr>
          <w:rFonts w:ascii="Times New Roman" w:hAnsi="Times New Roman" w:cs="Times New Roman"/>
          <w:sz w:val="24"/>
          <w:szCs w:val="24"/>
        </w:rPr>
      </w:pPr>
      <w:r>
        <w:rPr>
          <w:rFonts w:ascii="Times New Roman" w:hAnsi="Times New Roman" w:cs="Times New Roman"/>
          <w:sz w:val="24"/>
          <w:szCs w:val="24"/>
        </w:rPr>
        <w:t>London borough of Hillingdon</w:t>
      </w:r>
    </w:p>
    <w:p w:rsidR="001F3C23" w:rsidRDefault="001B4BEA" w:rsidP="001F3C23">
      <w:pPr>
        <w:pStyle w:val="NoSpacing"/>
        <w:rPr>
          <w:rFonts w:ascii="Times New Roman" w:hAnsi="Times New Roman" w:cs="Times New Roman"/>
          <w:sz w:val="24"/>
          <w:szCs w:val="24"/>
        </w:rPr>
      </w:pPr>
      <w:r>
        <w:rPr>
          <w:rFonts w:ascii="Times New Roman" w:hAnsi="Times New Roman" w:cs="Times New Roman"/>
          <w:sz w:val="24"/>
          <w:szCs w:val="24"/>
        </w:rPr>
        <w:t>3N/04</w:t>
      </w:r>
    </w:p>
    <w:p w:rsidR="001F3C23" w:rsidRDefault="001B4BEA" w:rsidP="001F3C23">
      <w:pPr>
        <w:pStyle w:val="NoSpacing"/>
        <w:rPr>
          <w:rFonts w:ascii="Times New Roman" w:hAnsi="Times New Roman" w:cs="Times New Roman"/>
          <w:sz w:val="24"/>
          <w:szCs w:val="24"/>
        </w:rPr>
      </w:pPr>
      <w:r>
        <w:rPr>
          <w:rFonts w:ascii="Times New Roman" w:hAnsi="Times New Roman" w:cs="Times New Roman"/>
          <w:sz w:val="24"/>
          <w:szCs w:val="24"/>
        </w:rPr>
        <w:t>Civic Centre</w:t>
      </w:r>
    </w:p>
    <w:p w:rsidR="001F3C23" w:rsidRDefault="001B4BEA" w:rsidP="001F3C23">
      <w:pPr>
        <w:pStyle w:val="NoSpacing"/>
        <w:rPr>
          <w:rFonts w:ascii="Times New Roman" w:hAnsi="Times New Roman" w:cs="Times New Roman"/>
          <w:sz w:val="24"/>
          <w:szCs w:val="24"/>
        </w:rPr>
      </w:pPr>
      <w:r>
        <w:rPr>
          <w:rFonts w:ascii="Times New Roman" w:hAnsi="Times New Roman" w:cs="Times New Roman"/>
          <w:sz w:val="24"/>
          <w:szCs w:val="24"/>
        </w:rPr>
        <w:t>High Street, UXBRIDGE</w:t>
      </w:r>
    </w:p>
    <w:p w:rsidR="001B4BEA" w:rsidRDefault="001B4BEA" w:rsidP="001F3C23">
      <w:pPr>
        <w:pStyle w:val="NoSpacing"/>
        <w:rPr>
          <w:rFonts w:ascii="Times New Roman" w:hAnsi="Times New Roman" w:cs="Times New Roman"/>
          <w:sz w:val="24"/>
          <w:szCs w:val="24"/>
        </w:rPr>
      </w:pPr>
      <w:r>
        <w:rPr>
          <w:rFonts w:ascii="Times New Roman" w:hAnsi="Times New Roman" w:cs="Times New Roman"/>
          <w:sz w:val="24"/>
          <w:szCs w:val="24"/>
        </w:rPr>
        <w:t>Middlesex, UB8 1UW</w:t>
      </w: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Arial Black" w:hAnsi="Arial Black"/>
          <w:b/>
          <w:sz w:val="24"/>
          <w:szCs w:val="24"/>
        </w:rPr>
      </w:pPr>
      <w:r>
        <w:rPr>
          <w:rFonts w:ascii="Arial Black" w:hAnsi="Arial Black"/>
          <w:b/>
          <w:sz w:val="24"/>
          <w:szCs w:val="24"/>
        </w:rPr>
        <w:t>AGENT:</w:t>
      </w:r>
    </w:p>
    <w:p w:rsidR="001F3C23" w:rsidRDefault="001F3C23" w:rsidP="001F3C23">
      <w:pPr>
        <w:pStyle w:val="NoSpacing"/>
        <w:rPr>
          <w:rFonts w:ascii="Times New Roman" w:hAnsi="Times New Roman" w:cs="Times New Roman"/>
          <w:sz w:val="24"/>
          <w:szCs w:val="24"/>
        </w:rPr>
      </w:pPr>
      <w:proofErr w:type="spellStart"/>
      <w:r>
        <w:rPr>
          <w:rFonts w:ascii="Times New Roman" w:hAnsi="Times New Roman" w:cs="Times New Roman"/>
          <w:sz w:val="24"/>
          <w:szCs w:val="24"/>
        </w:rPr>
        <w:t>Bowmann</w:t>
      </w:r>
      <w:proofErr w:type="spellEnd"/>
      <w:r>
        <w:rPr>
          <w:rFonts w:ascii="Times New Roman" w:hAnsi="Times New Roman" w:cs="Times New Roman"/>
          <w:sz w:val="24"/>
          <w:szCs w:val="24"/>
        </w:rPr>
        <w:t xml:space="preserve"> Associates Limited</w:t>
      </w:r>
    </w:p>
    <w:p w:rsidR="001F3C23" w:rsidRDefault="001F3C23" w:rsidP="001F3C23">
      <w:pPr>
        <w:pStyle w:val="NoSpacing"/>
        <w:rPr>
          <w:rFonts w:ascii="Times New Roman" w:hAnsi="Times New Roman" w:cs="Times New Roman"/>
          <w:sz w:val="24"/>
          <w:szCs w:val="24"/>
        </w:rPr>
      </w:pPr>
      <w:r>
        <w:rPr>
          <w:rFonts w:ascii="Times New Roman" w:hAnsi="Times New Roman" w:cs="Times New Roman"/>
          <w:sz w:val="24"/>
          <w:szCs w:val="24"/>
        </w:rPr>
        <w:t>15 Allhallows Road</w:t>
      </w:r>
    </w:p>
    <w:p w:rsidR="001F3C23" w:rsidRDefault="001F3C23" w:rsidP="001F3C23">
      <w:pPr>
        <w:pStyle w:val="NoSpacing"/>
        <w:rPr>
          <w:rFonts w:ascii="Times New Roman" w:hAnsi="Times New Roman" w:cs="Times New Roman"/>
          <w:sz w:val="24"/>
          <w:szCs w:val="24"/>
        </w:rPr>
      </w:pPr>
      <w:r>
        <w:rPr>
          <w:rFonts w:ascii="Times New Roman" w:hAnsi="Times New Roman" w:cs="Times New Roman"/>
          <w:sz w:val="24"/>
          <w:szCs w:val="24"/>
        </w:rPr>
        <w:t>London, E6 5SZ</w:t>
      </w: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1F3C23" w:rsidRDefault="001F3C23" w:rsidP="001F3C23">
      <w:pPr>
        <w:pStyle w:val="NoSpacing"/>
        <w:rPr>
          <w:rFonts w:ascii="Times New Roman" w:hAnsi="Times New Roman" w:cs="Times New Roman"/>
          <w:sz w:val="24"/>
          <w:szCs w:val="24"/>
        </w:rPr>
      </w:pPr>
    </w:p>
    <w:p w:rsidR="00827150" w:rsidRDefault="00827150" w:rsidP="001F3C23">
      <w:pPr>
        <w:pStyle w:val="NoSpacing"/>
      </w:pPr>
    </w:p>
    <w:p w:rsidR="000D7349" w:rsidRDefault="000D7349" w:rsidP="001F3C23">
      <w:pPr>
        <w:pStyle w:val="NoSpacing"/>
      </w:pPr>
    </w:p>
    <w:p w:rsidR="000D7349" w:rsidRDefault="000D7349" w:rsidP="001F3C23">
      <w:pPr>
        <w:pStyle w:val="NoSpacing"/>
      </w:pPr>
    </w:p>
    <w:p w:rsidR="000D7349" w:rsidRDefault="000D7349" w:rsidP="001F3C23">
      <w:pPr>
        <w:pStyle w:val="NoSpacing"/>
      </w:pPr>
    </w:p>
    <w:p w:rsidR="000D7349" w:rsidRDefault="000D7349" w:rsidP="001F3C23">
      <w:pPr>
        <w:pStyle w:val="NoSpacing"/>
      </w:pPr>
    </w:p>
    <w:p w:rsidR="000D7349" w:rsidRDefault="00D86FBD" w:rsidP="001F3C23">
      <w:pPr>
        <w:pStyle w:val="NoSpacing"/>
      </w:pPr>
      <w:r w:rsidRPr="00D86FBD">
        <w:rPr>
          <w:noProof/>
        </w:rPr>
        <w:drawing>
          <wp:inline distT="0" distB="0" distL="0" distR="0">
            <wp:extent cx="4210050" cy="3158165"/>
            <wp:effectExtent l="19050" t="0" r="0" b="0"/>
            <wp:docPr id="1" name="Picture 1" descr="E:\DCIM\118___08\IMG_1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CIM\118___08\IMG_1234.JPG"/>
                    <pic:cNvPicPr>
                      <a:picLocks noChangeAspect="1" noChangeArrowheads="1"/>
                    </pic:cNvPicPr>
                  </pic:nvPicPr>
                  <pic:blipFill>
                    <a:blip r:embed="rId5" cstate="print"/>
                    <a:srcRect/>
                    <a:stretch>
                      <a:fillRect/>
                    </a:stretch>
                  </pic:blipFill>
                  <pic:spPr bwMode="auto">
                    <a:xfrm>
                      <a:off x="0" y="0"/>
                      <a:ext cx="4212204" cy="3159781"/>
                    </a:xfrm>
                    <a:prstGeom prst="rect">
                      <a:avLst/>
                    </a:prstGeom>
                    <a:noFill/>
                    <a:ln w="9525">
                      <a:noFill/>
                      <a:miter lim="800000"/>
                      <a:headEnd/>
                      <a:tailEnd/>
                    </a:ln>
                  </pic:spPr>
                </pic:pic>
              </a:graphicData>
            </a:graphic>
          </wp:inline>
        </w:drawing>
      </w:r>
    </w:p>
    <w:p w:rsidR="00D86FBD" w:rsidRDefault="00D86FBD" w:rsidP="001F3C23">
      <w:pPr>
        <w:pStyle w:val="NoSpacing"/>
        <w:rPr>
          <w:b/>
        </w:rPr>
      </w:pPr>
      <w:r>
        <w:rPr>
          <w:b/>
        </w:rPr>
        <w:t>Front of Application Building</w:t>
      </w:r>
    </w:p>
    <w:p w:rsidR="00D86FBD" w:rsidRDefault="00D86FBD" w:rsidP="001F3C23">
      <w:pPr>
        <w:pStyle w:val="NoSpacing"/>
        <w:rPr>
          <w:b/>
        </w:rPr>
      </w:pPr>
    </w:p>
    <w:p w:rsidR="00D86FBD" w:rsidRDefault="00D86FBD" w:rsidP="001F3C23">
      <w:pPr>
        <w:pStyle w:val="NoSpacing"/>
        <w:rPr>
          <w:b/>
        </w:rPr>
      </w:pPr>
      <w:r w:rsidRPr="00D86FBD">
        <w:rPr>
          <w:b/>
          <w:noProof/>
        </w:rPr>
        <w:drawing>
          <wp:inline distT="0" distB="0" distL="0" distR="0">
            <wp:extent cx="4254012" cy="3191143"/>
            <wp:effectExtent l="19050" t="0" r="0" b="0"/>
            <wp:docPr id="2" name="Picture 2" descr="E:\DCIM\118___08\IMG_1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CIM\118___08\IMG_1233.JPG"/>
                    <pic:cNvPicPr>
                      <a:picLocks noChangeAspect="1" noChangeArrowheads="1"/>
                    </pic:cNvPicPr>
                  </pic:nvPicPr>
                  <pic:blipFill>
                    <a:blip r:embed="rId6" cstate="print"/>
                    <a:srcRect/>
                    <a:stretch>
                      <a:fillRect/>
                    </a:stretch>
                  </pic:blipFill>
                  <pic:spPr bwMode="auto">
                    <a:xfrm>
                      <a:off x="0" y="0"/>
                      <a:ext cx="4259843" cy="3195517"/>
                    </a:xfrm>
                    <a:prstGeom prst="rect">
                      <a:avLst/>
                    </a:prstGeom>
                    <a:noFill/>
                    <a:ln w="9525">
                      <a:noFill/>
                      <a:miter lim="800000"/>
                      <a:headEnd/>
                      <a:tailEnd/>
                    </a:ln>
                  </pic:spPr>
                </pic:pic>
              </a:graphicData>
            </a:graphic>
          </wp:inline>
        </w:drawing>
      </w:r>
    </w:p>
    <w:p w:rsidR="00D86FBD" w:rsidRDefault="00D86FBD" w:rsidP="001F3C23">
      <w:pPr>
        <w:pStyle w:val="NoSpacing"/>
        <w:rPr>
          <w:b/>
        </w:rPr>
      </w:pPr>
      <w:r>
        <w:rPr>
          <w:b/>
        </w:rPr>
        <w:t>Front of Application Building (Parts)</w:t>
      </w:r>
    </w:p>
    <w:p w:rsidR="00D86FBD" w:rsidRDefault="00D86FBD" w:rsidP="001F3C23">
      <w:pPr>
        <w:pStyle w:val="NoSpacing"/>
        <w:rPr>
          <w:b/>
        </w:rPr>
      </w:pPr>
    </w:p>
    <w:p w:rsidR="00D86FBD" w:rsidRDefault="00D86FBD" w:rsidP="001F3C23">
      <w:pPr>
        <w:pStyle w:val="NoSpacing"/>
        <w:rPr>
          <w:b/>
        </w:rPr>
      </w:pPr>
    </w:p>
    <w:p w:rsidR="00D86FBD" w:rsidRDefault="00D86FBD" w:rsidP="001F3C23">
      <w:pPr>
        <w:pStyle w:val="NoSpacing"/>
        <w:rPr>
          <w:b/>
        </w:rPr>
      </w:pPr>
      <w:r>
        <w:rPr>
          <w:b/>
        </w:rPr>
        <w:t>PROPOSAL:</w:t>
      </w:r>
    </w:p>
    <w:p w:rsidR="005F3657" w:rsidRDefault="005F3657" w:rsidP="001F3C23">
      <w:pPr>
        <w:pStyle w:val="NoSpacing"/>
      </w:pPr>
      <w:r>
        <w:t>The proposal seeks to amalgamate two previous applications for planning permission with respect to the above site. Both applications we granted consent by the council. To further clarify the proposal we have enclosed layout plans of the approved applications as well as the current application.</w:t>
      </w:r>
    </w:p>
    <w:p w:rsidR="00D86FBD" w:rsidRDefault="00FB1E9D" w:rsidP="001F3C23">
      <w:pPr>
        <w:pStyle w:val="NoSpacing"/>
      </w:pPr>
      <w:proofErr w:type="gramStart"/>
      <w:r>
        <w:t>Retention of rear extens</w:t>
      </w:r>
      <w:r w:rsidR="00D86FBD">
        <w:t>ion on the ground</w:t>
      </w:r>
      <w:r w:rsidR="00AA35A3">
        <w:t>,</w:t>
      </w:r>
      <w:r w:rsidR="00D86FBD">
        <w:t xml:space="preserve"> as well as </w:t>
      </w:r>
      <w:r>
        <w:t xml:space="preserve">on </w:t>
      </w:r>
      <w:r w:rsidR="00D86FBD">
        <w:t>the first floor.</w:t>
      </w:r>
      <w:proofErr w:type="gramEnd"/>
    </w:p>
    <w:p w:rsidR="00D86FBD" w:rsidRDefault="00D86FBD" w:rsidP="001F3C23">
      <w:pPr>
        <w:pStyle w:val="NoSpacing"/>
      </w:pPr>
      <w:proofErr w:type="gramStart"/>
      <w:r>
        <w:t>Reduction and reconfiguration of the roof, to become similar in proportion as all the neighbouring properties.</w:t>
      </w:r>
      <w:proofErr w:type="gramEnd"/>
    </w:p>
    <w:p w:rsidR="003E0189" w:rsidRDefault="003E0189" w:rsidP="001F3C23">
      <w:pPr>
        <w:pStyle w:val="NoSpacing"/>
      </w:pPr>
    </w:p>
    <w:p w:rsidR="0067276C" w:rsidRDefault="0067276C" w:rsidP="001F3C23">
      <w:pPr>
        <w:pStyle w:val="NoSpacing"/>
      </w:pPr>
      <w:bookmarkStart w:id="0" w:name="_GoBack"/>
      <w:bookmarkEnd w:id="0"/>
    </w:p>
    <w:p w:rsidR="003E0189" w:rsidRDefault="003E0189" w:rsidP="001F3C23">
      <w:pPr>
        <w:pStyle w:val="NoSpacing"/>
        <w:rPr>
          <w:b/>
        </w:rPr>
      </w:pPr>
      <w:r>
        <w:rPr>
          <w:b/>
        </w:rPr>
        <w:t>USE:</w:t>
      </w:r>
    </w:p>
    <w:p w:rsidR="003E0189" w:rsidRDefault="003E0189" w:rsidP="001F3C23">
      <w:pPr>
        <w:pStyle w:val="NoSpacing"/>
      </w:pPr>
      <w:proofErr w:type="gramStart"/>
      <w:r>
        <w:t>Residential.</w:t>
      </w:r>
      <w:proofErr w:type="gramEnd"/>
      <w:r>
        <w:t xml:space="preserve"> Single family, two </w:t>
      </w:r>
      <w:proofErr w:type="gramStart"/>
      <w:r>
        <w:t>storey</w:t>
      </w:r>
      <w:proofErr w:type="gramEnd"/>
      <w:r>
        <w:t>, detached house.</w:t>
      </w:r>
    </w:p>
    <w:p w:rsidR="00694D7E" w:rsidRDefault="00694D7E" w:rsidP="001F3C23">
      <w:pPr>
        <w:pStyle w:val="NoSpacing"/>
      </w:pPr>
    </w:p>
    <w:p w:rsidR="00694D7E" w:rsidRDefault="00694D7E" w:rsidP="001F3C23">
      <w:pPr>
        <w:pStyle w:val="NoSpacing"/>
      </w:pPr>
    </w:p>
    <w:p w:rsidR="00694D7E" w:rsidRDefault="00694D7E" w:rsidP="001F3C23">
      <w:pPr>
        <w:pStyle w:val="NoSpacing"/>
      </w:pPr>
      <w:r w:rsidRPr="00694D7E">
        <w:rPr>
          <w:noProof/>
        </w:rPr>
        <w:drawing>
          <wp:inline distT="0" distB="0" distL="0" distR="0">
            <wp:extent cx="4703149" cy="2822330"/>
            <wp:effectExtent l="19050" t="0" r="2201" b="0"/>
            <wp:docPr id="3" name="Picture 3" descr="C:\Users\Ekude\AppData\Local\Microsoft\Windows\INetCache\Content.Word\20171006_113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kude\AppData\Local\Microsoft\Windows\INetCache\Content.Word\20171006_113308.jpg"/>
                    <pic:cNvPicPr>
                      <a:picLocks noChangeAspect="1" noChangeArrowheads="1"/>
                    </pic:cNvPicPr>
                  </pic:nvPicPr>
                  <pic:blipFill>
                    <a:blip r:embed="rId7" cstate="print"/>
                    <a:srcRect/>
                    <a:stretch>
                      <a:fillRect/>
                    </a:stretch>
                  </pic:blipFill>
                  <pic:spPr bwMode="auto">
                    <a:xfrm>
                      <a:off x="0" y="0"/>
                      <a:ext cx="4705555" cy="2823774"/>
                    </a:xfrm>
                    <a:prstGeom prst="rect">
                      <a:avLst/>
                    </a:prstGeom>
                    <a:noFill/>
                    <a:ln w="9525">
                      <a:noFill/>
                      <a:miter lim="800000"/>
                      <a:headEnd/>
                      <a:tailEnd/>
                    </a:ln>
                  </pic:spPr>
                </pic:pic>
              </a:graphicData>
            </a:graphic>
          </wp:inline>
        </w:drawing>
      </w:r>
    </w:p>
    <w:p w:rsidR="00694D7E" w:rsidRDefault="00694D7E" w:rsidP="001F3C23">
      <w:pPr>
        <w:pStyle w:val="NoSpacing"/>
        <w:rPr>
          <w:b/>
        </w:rPr>
      </w:pPr>
      <w:r>
        <w:rPr>
          <w:b/>
        </w:rPr>
        <w:t>Rear of Application Building</w:t>
      </w:r>
      <w:r w:rsidR="003404F2">
        <w:rPr>
          <w:b/>
        </w:rPr>
        <w:t xml:space="preserve"> as Built</w:t>
      </w:r>
    </w:p>
    <w:p w:rsidR="00FF6A3E" w:rsidRDefault="00FF6A3E" w:rsidP="001F3C23">
      <w:pPr>
        <w:pStyle w:val="NoSpacing"/>
      </w:pPr>
    </w:p>
    <w:p w:rsidR="00FF6A3E" w:rsidRDefault="00FF6A3E" w:rsidP="001F3C23">
      <w:pPr>
        <w:pStyle w:val="NoSpacing"/>
      </w:pPr>
    </w:p>
    <w:p w:rsidR="00FF6A3E" w:rsidRDefault="00FF6A3E" w:rsidP="001F3C23">
      <w:pPr>
        <w:pStyle w:val="NoSpacing"/>
        <w:rPr>
          <w:b/>
        </w:rPr>
      </w:pPr>
      <w:r>
        <w:rPr>
          <w:b/>
        </w:rPr>
        <w:t>AMOUNT:</w:t>
      </w:r>
    </w:p>
    <w:p w:rsidR="00FF6A3E" w:rsidRDefault="00FF6A3E" w:rsidP="001F3C23">
      <w:pPr>
        <w:pStyle w:val="NoSpacing"/>
      </w:pPr>
      <w:r>
        <w:t>Site Area – 2 HA</w:t>
      </w:r>
    </w:p>
    <w:p w:rsidR="00FF6A3E" w:rsidRDefault="00FF6A3E" w:rsidP="001F3C23">
      <w:pPr>
        <w:pStyle w:val="NoSpacing"/>
      </w:pPr>
      <w:proofErr w:type="gramStart"/>
      <w:r>
        <w:t>Building Footprint – 110 sq. m.</w:t>
      </w:r>
      <w:proofErr w:type="gramEnd"/>
    </w:p>
    <w:p w:rsidR="00FF6A3E" w:rsidRDefault="00FF6A3E" w:rsidP="001F3C23">
      <w:pPr>
        <w:pStyle w:val="NoSpacing"/>
      </w:pPr>
    </w:p>
    <w:p w:rsidR="00FF6A3E" w:rsidRDefault="00F5421D" w:rsidP="001F3C23">
      <w:pPr>
        <w:pStyle w:val="NoSpacing"/>
        <w:rPr>
          <w:b/>
        </w:rPr>
      </w:pPr>
      <w:r>
        <w:rPr>
          <w:b/>
        </w:rPr>
        <w:t>ACCESS:</w:t>
      </w:r>
    </w:p>
    <w:p w:rsidR="00F5421D" w:rsidRDefault="00F5421D" w:rsidP="001F3C23">
      <w:pPr>
        <w:pStyle w:val="NoSpacing"/>
      </w:pPr>
      <w:proofErr w:type="gramStart"/>
      <w:r>
        <w:t>As existing.</w:t>
      </w:r>
      <w:proofErr w:type="gramEnd"/>
    </w:p>
    <w:p w:rsidR="00F5421D" w:rsidRDefault="00F5421D" w:rsidP="001F3C23">
      <w:pPr>
        <w:pStyle w:val="NoSpacing"/>
      </w:pPr>
    </w:p>
    <w:p w:rsidR="00F5421D" w:rsidRDefault="00F5421D" w:rsidP="001F3C23">
      <w:pPr>
        <w:pStyle w:val="NoSpacing"/>
        <w:rPr>
          <w:b/>
        </w:rPr>
      </w:pPr>
      <w:r>
        <w:rPr>
          <w:b/>
        </w:rPr>
        <w:t>APPEARANCE:</w:t>
      </w:r>
    </w:p>
    <w:p w:rsidR="00F5421D" w:rsidRDefault="00F5421D" w:rsidP="001F3C23">
      <w:pPr>
        <w:pStyle w:val="NoSpacing"/>
      </w:pPr>
      <w:r>
        <w:t>Reduction, and reconfiguration of the roof structure, will bring about a building with similar proportions as the neighbouring properties, when calculated as the relationship of the wall surface and the roof height.</w:t>
      </w:r>
    </w:p>
    <w:p w:rsidR="007A1679" w:rsidRDefault="007A1679" w:rsidP="001F3C23">
      <w:pPr>
        <w:pStyle w:val="NoSpacing"/>
      </w:pPr>
    </w:p>
    <w:p w:rsidR="007A1679" w:rsidRDefault="007A1679" w:rsidP="001F3C23">
      <w:pPr>
        <w:pStyle w:val="NoSpacing"/>
        <w:rPr>
          <w:b/>
        </w:rPr>
      </w:pPr>
      <w:r>
        <w:rPr>
          <w:b/>
        </w:rPr>
        <w:t>ACCESS:</w:t>
      </w:r>
    </w:p>
    <w:p w:rsidR="007A1679" w:rsidRDefault="007A1679" w:rsidP="001F3C23">
      <w:pPr>
        <w:pStyle w:val="NoSpacing"/>
      </w:pPr>
      <w:proofErr w:type="gramStart"/>
      <w:r>
        <w:t>Remains as existing.</w:t>
      </w:r>
      <w:proofErr w:type="gramEnd"/>
    </w:p>
    <w:p w:rsidR="007A1679" w:rsidRDefault="007A1679" w:rsidP="001F3C23">
      <w:pPr>
        <w:pStyle w:val="NoSpacing"/>
      </w:pPr>
    </w:p>
    <w:p w:rsidR="007A1679" w:rsidRDefault="007A1679" w:rsidP="001F3C23">
      <w:pPr>
        <w:pStyle w:val="NoSpacing"/>
        <w:rPr>
          <w:b/>
        </w:rPr>
      </w:pPr>
      <w:r>
        <w:rPr>
          <w:b/>
        </w:rPr>
        <w:t>LANDSCAPING:</w:t>
      </w:r>
    </w:p>
    <w:p w:rsidR="007A1679" w:rsidRDefault="007A1679" w:rsidP="001F3C23">
      <w:pPr>
        <w:pStyle w:val="NoSpacing"/>
      </w:pPr>
      <w:r>
        <w:t>Front of building – Hard Landscaping.</w:t>
      </w:r>
    </w:p>
    <w:p w:rsidR="007A1679" w:rsidRPr="007A1679" w:rsidRDefault="00695EE6" w:rsidP="001F3C23">
      <w:pPr>
        <w:pStyle w:val="NoSpacing"/>
      </w:pPr>
      <w:r>
        <w:t>Rear of Building – Soft Landscaping.</w:t>
      </w:r>
    </w:p>
    <w:sectPr w:rsidR="007A1679" w:rsidRPr="007A1679" w:rsidSect="008271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C23"/>
    <w:rsid w:val="00061650"/>
    <w:rsid w:val="000D7349"/>
    <w:rsid w:val="001B4BEA"/>
    <w:rsid w:val="001E3CB5"/>
    <w:rsid w:val="001F3C23"/>
    <w:rsid w:val="00306FCA"/>
    <w:rsid w:val="003404F2"/>
    <w:rsid w:val="003B068F"/>
    <w:rsid w:val="003E0189"/>
    <w:rsid w:val="00484108"/>
    <w:rsid w:val="005C2D7C"/>
    <w:rsid w:val="005F3657"/>
    <w:rsid w:val="0067276C"/>
    <w:rsid w:val="00694D7E"/>
    <w:rsid w:val="00695EE6"/>
    <w:rsid w:val="007A1679"/>
    <w:rsid w:val="00827150"/>
    <w:rsid w:val="008A55B2"/>
    <w:rsid w:val="009F5F8E"/>
    <w:rsid w:val="00AA35A3"/>
    <w:rsid w:val="00B75B52"/>
    <w:rsid w:val="00D86FBD"/>
    <w:rsid w:val="00E7381D"/>
    <w:rsid w:val="00F17E10"/>
    <w:rsid w:val="00F5421D"/>
    <w:rsid w:val="00FB1E9D"/>
    <w:rsid w:val="00FF6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3C23"/>
    <w:pPr>
      <w:spacing w:after="0" w:line="240" w:lineRule="auto"/>
    </w:pPr>
  </w:style>
  <w:style w:type="paragraph" w:styleId="BalloonText">
    <w:name w:val="Balloon Text"/>
    <w:basedOn w:val="Normal"/>
    <w:link w:val="BalloonTextChar"/>
    <w:uiPriority w:val="99"/>
    <w:semiHidden/>
    <w:unhideWhenUsed/>
    <w:rsid w:val="00D86F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F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3C23"/>
    <w:pPr>
      <w:spacing w:after="0" w:line="240" w:lineRule="auto"/>
    </w:pPr>
  </w:style>
  <w:style w:type="paragraph" w:styleId="BalloonText">
    <w:name w:val="Balloon Text"/>
    <w:basedOn w:val="Normal"/>
    <w:link w:val="BalloonTextChar"/>
    <w:uiPriority w:val="99"/>
    <w:semiHidden/>
    <w:unhideWhenUsed/>
    <w:rsid w:val="00D86F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F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782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JUDE TAKON</dc:creator>
  <cp:lastModifiedBy>Windows User</cp:lastModifiedBy>
  <cp:revision>4</cp:revision>
  <dcterms:created xsi:type="dcterms:W3CDTF">2019-08-18T21:04:00Z</dcterms:created>
  <dcterms:modified xsi:type="dcterms:W3CDTF">2019-08-18T21:11:00Z</dcterms:modified>
</cp:coreProperties>
</file>