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2BF3" w14:textId="4E6B33CD" w:rsidR="00B6550F" w:rsidRPr="00EE5EFD" w:rsidRDefault="00B6550F" w:rsidP="00EE5EFD">
      <w:pPr>
        <w:spacing w:after="335"/>
        <w:ind w:left="35"/>
        <w:jc w:val="center"/>
        <w:rPr>
          <w:rFonts w:ascii="Century Gothic" w:hAnsi="Century Gothic"/>
        </w:rPr>
      </w:pPr>
    </w:p>
    <w:p w14:paraId="2488DB1A" w14:textId="179E1E6B" w:rsidR="00B6550F" w:rsidRPr="00EE5EFD" w:rsidRDefault="00EE5EFD" w:rsidP="00EE5EFD">
      <w:pPr>
        <w:spacing w:after="213"/>
        <w:ind w:right="9"/>
        <w:rPr>
          <w:rFonts w:ascii="Century Gothic" w:hAnsi="Century Gothic"/>
          <w:b/>
          <w:color w:val="auto"/>
          <w:sz w:val="28"/>
          <w:szCs w:val="28"/>
          <w:u w:val="single"/>
        </w:rPr>
      </w:pPr>
      <w:r w:rsidRPr="00EE5EFD">
        <w:rPr>
          <w:rFonts w:ascii="Century Gothic" w:hAnsi="Century Gothic"/>
          <w:b/>
          <w:color w:val="auto"/>
          <w:sz w:val="28"/>
          <w:szCs w:val="28"/>
        </w:rPr>
        <w:t xml:space="preserve">                               </w:t>
      </w:r>
      <w:r w:rsidR="00AF5CD2" w:rsidRPr="00EE5EFD">
        <w:rPr>
          <w:rFonts w:ascii="Century Gothic" w:hAnsi="Century Gothic"/>
          <w:b/>
          <w:color w:val="auto"/>
          <w:sz w:val="28"/>
          <w:szCs w:val="28"/>
          <w:u w:val="single"/>
        </w:rPr>
        <w:t>Planning Statement</w:t>
      </w:r>
    </w:p>
    <w:p w14:paraId="06EFC322" w14:textId="66E04914" w:rsidR="00B6550F" w:rsidRPr="00EE5EFD" w:rsidRDefault="00EE5EFD" w:rsidP="00EE5EFD">
      <w:pPr>
        <w:spacing w:after="238"/>
        <w:ind w:left="1440"/>
        <w:rPr>
          <w:rFonts w:ascii="Century Gothic" w:hAnsi="Century Gothic"/>
          <w:b/>
          <w:color w:val="auto"/>
          <w:u w:val="single"/>
        </w:rPr>
      </w:pPr>
      <w:r>
        <w:rPr>
          <w:rFonts w:ascii="Century Gothic" w:hAnsi="Century Gothic"/>
          <w:b/>
          <w:color w:val="auto"/>
        </w:rPr>
        <w:t xml:space="preserve">     </w:t>
      </w:r>
      <w:r w:rsidR="00F460A2" w:rsidRPr="00EE5EFD">
        <w:rPr>
          <w:rFonts w:ascii="Century Gothic" w:hAnsi="Century Gothic"/>
          <w:b/>
          <w:color w:val="auto"/>
          <w:u w:val="single"/>
        </w:rPr>
        <w:t>62 Hi</w:t>
      </w:r>
      <w:r w:rsidR="00173C29" w:rsidRPr="00EE5EFD">
        <w:rPr>
          <w:rFonts w:ascii="Century Gothic" w:hAnsi="Century Gothic"/>
          <w:b/>
          <w:color w:val="auto"/>
          <w:u w:val="single"/>
        </w:rPr>
        <w:t>llingdon Hill Hillingdon</w:t>
      </w:r>
      <w:r w:rsidR="00DD69DC" w:rsidRPr="00EE5EFD">
        <w:rPr>
          <w:rFonts w:ascii="Century Gothic" w:hAnsi="Century Gothic"/>
          <w:b/>
          <w:color w:val="auto"/>
          <w:u w:val="single"/>
        </w:rPr>
        <w:t xml:space="preserve">, </w:t>
      </w:r>
      <w:r w:rsidR="00CD3A53" w:rsidRPr="00EE5EFD">
        <w:rPr>
          <w:rFonts w:ascii="Century Gothic" w:hAnsi="Century Gothic"/>
          <w:b/>
          <w:color w:val="auto"/>
          <w:u w:val="single"/>
        </w:rPr>
        <w:t>UB</w:t>
      </w:r>
      <w:r w:rsidR="00CF354C" w:rsidRPr="00EE5EFD">
        <w:rPr>
          <w:rFonts w:ascii="Century Gothic" w:hAnsi="Century Gothic"/>
          <w:b/>
          <w:color w:val="auto"/>
          <w:u w:val="single"/>
        </w:rPr>
        <w:t xml:space="preserve">10 </w:t>
      </w:r>
      <w:r w:rsidR="00CF354C">
        <w:rPr>
          <w:rFonts w:ascii="Century Gothic" w:hAnsi="Century Gothic"/>
          <w:b/>
          <w:color w:val="auto"/>
          <w:u w:val="single"/>
        </w:rPr>
        <w:t>0</w:t>
      </w:r>
      <w:r w:rsidR="00CD3A53" w:rsidRPr="00EE5EFD">
        <w:rPr>
          <w:rFonts w:ascii="Century Gothic" w:hAnsi="Century Gothic"/>
          <w:b/>
          <w:color w:val="auto"/>
          <w:u w:val="single"/>
        </w:rPr>
        <w:t>JD</w:t>
      </w:r>
    </w:p>
    <w:p w14:paraId="49C0992B" w14:textId="00BB88DE" w:rsidR="00DB05EC" w:rsidRPr="00EE5EFD" w:rsidRDefault="00730E77" w:rsidP="00EE5EFD">
      <w:pPr>
        <w:spacing w:after="238"/>
        <w:ind w:left="1440"/>
        <w:rPr>
          <w:rFonts w:ascii="Century Gothic" w:hAnsi="Century Gothic"/>
          <w:b/>
          <w:color w:val="auto"/>
          <w:u w:val="single"/>
        </w:rPr>
      </w:pPr>
      <w:r>
        <w:rPr>
          <w:rFonts w:ascii="Century Gothic" w:hAnsi="Century Gothic"/>
          <w:b/>
          <w:color w:val="auto"/>
        </w:rPr>
        <w:t>Planning application to add a</w:t>
      </w:r>
      <w:r w:rsidR="00245629">
        <w:rPr>
          <w:rFonts w:ascii="Century Gothic" w:hAnsi="Century Gothic"/>
          <w:b/>
          <w:color w:val="auto"/>
        </w:rPr>
        <w:t xml:space="preserve"> frosted</w:t>
      </w:r>
      <w:r>
        <w:rPr>
          <w:rFonts w:ascii="Century Gothic" w:hAnsi="Century Gothic"/>
          <w:b/>
          <w:color w:val="auto"/>
        </w:rPr>
        <w:t xml:space="preserve"> </w:t>
      </w:r>
      <w:r w:rsidR="00B46861">
        <w:rPr>
          <w:rFonts w:ascii="Century Gothic" w:hAnsi="Century Gothic"/>
          <w:b/>
          <w:color w:val="auto"/>
        </w:rPr>
        <w:t>window to the side elevation</w:t>
      </w:r>
    </w:p>
    <w:p w14:paraId="371D957E" w14:textId="01DB150E" w:rsidR="00B6550F" w:rsidRPr="00CF70CA" w:rsidRDefault="003F1930">
      <w:pPr>
        <w:spacing w:after="14"/>
        <w:ind w:left="-187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</w:t>
      </w:r>
      <w:r w:rsidR="0073424D">
        <w:rPr>
          <w:rFonts w:ascii="Century Gothic" w:hAnsi="Century Gothic"/>
        </w:rPr>
        <w:t xml:space="preserve">                       </w:t>
      </w:r>
      <w:r>
        <w:rPr>
          <w:rFonts w:ascii="Century Gothic" w:hAnsi="Century Gothic"/>
        </w:rPr>
        <w:t xml:space="preserve">     </w:t>
      </w:r>
      <w:r w:rsidR="00AF5CD2" w:rsidRPr="00CF70CA">
        <w:rPr>
          <w:rFonts w:ascii="Century Gothic" w:hAnsi="Century Gothic"/>
          <w:noProof/>
        </w:rPr>
        <w:drawing>
          <wp:inline distT="0" distB="0" distL="0" distR="0" wp14:anchorId="66FB88FA" wp14:editId="2016FF0A">
            <wp:extent cx="2383536" cy="2609088"/>
            <wp:effectExtent l="0" t="0" r="0" b="127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242" cy="261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345A5" w14:textId="3FC25880" w:rsidR="00B6550F" w:rsidRPr="00CF70CA" w:rsidRDefault="00AF5CD2" w:rsidP="00826BDF">
      <w:pPr>
        <w:spacing w:after="278"/>
        <w:rPr>
          <w:rFonts w:ascii="Century Gothic" w:hAnsi="Century Gothic"/>
        </w:rPr>
      </w:pPr>
      <w:r w:rsidRPr="00CF70CA">
        <w:rPr>
          <w:rFonts w:ascii="Century Gothic" w:hAnsi="Century Gothic"/>
          <w:color w:val="3C3C3B"/>
        </w:rPr>
        <w:t xml:space="preserve"> </w:t>
      </w:r>
    </w:p>
    <w:sdt>
      <w:sdtPr>
        <w:rPr>
          <w:rFonts w:ascii="Century Gothic" w:hAnsi="Century Gothic"/>
        </w:rPr>
        <w:id w:val="-165562862"/>
        <w:docPartObj>
          <w:docPartGallery w:val="Table of Contents"/>
        </w:docPartObj>
      </w:sdtPr>
      <w:sdtContent>
        <w:p w14:paraId="14B3CA3F" w14:textId="77777777" w:rsidR="00B6550F" w:rsidRPr="00CF70CA" w:rsidRDefault="00AF5CD2">
          <w:pPr>
            <w:spacing w:after="319"/>
            <w:rPr>
              <w:rFonts w:ascii="Century Gothic" w:hAnsi="Century Gothic"/>
            </w:rPr>
          </w:pPr>
          <w:r w:rsidRPr="00CF70CA">
            <w:rPr>
              <w:rFonts w:ascii="Century Gothic" w:hAnsi="Century Gothic"/>
              <w:b/>
              <w:color w:val="3C3C3B"/>
              <w:u w:val="single" w:color="3C3C3B"/>
            </w:rPr>
            <w:t>Contents</w:t>
          </w:r>
          <w:r w:rsidRPr="00CF70CA">
            <w:rPr>
              <w:rFonts w:ascii="Century Gothic" w:hAnsi="Century Gothic"/>
              <w:b/>
              <w:color w:val="3C3C3B"/>
            </w:rPr>
            <w:t xml:space="preserve"> </w:t>
          </w:r>
        </w:p>
        <w:p w14:paraId="50629DAA" w14:textId="3D0817AA" w:rsidR="00B6550F" w:rsidRPr="005E1664" w:rsidRDefault="00AF5CD2">
          <w:pPr>
            <w:pStyle w:val="TOC1"/>
            <w:tabs>
              <w:tab w:val="right" w:leader="dot" w:pos="9033"/>
            </w:tabs>
            <w:rPr>
              <w:rFonts w:ascii="Century Gothic" w:hAnsi="Century Gothic"/>
            </w:rPr>
          </w:pPr>
          <w:r w:rsidRPr="00CF70CA">
            <w:rPr>
              <w:rFonts w:ascii="Century Gothic" w:hAnsi="Century Gothic"/>
            </w:rPr>
            <w:fldChar w:fldCharType="begin"/>
          </w:r>
          <w:r w:rsidRPr="00CF70CA">
            <w:rPr>
              <w:rFonts w:ascii="Century Gothic" w:hAnsi="Century Gothic"/>
            </w:rPr>
            <w:instrText xml:space="preserve"> TOC \o "1-1" \h \z \u </w:instrText>
          </w:r>
          <w:r w:rsidRPr="00CF70CA">
            <w:rPr>
              <w:rFonts w:ascii="Century Gothic" w:hAnsi="Century Gothic"/>
            </w:rPr>
            <w:fldChar w:fldCharType="separate"/>
          </w:r>
          <w:hyperlink w:anchor="_Toc8279">
            <w:r w:rsidR="00B6550F" w:rsidRPr="005E1664">
              <w:rPr>
                <w:rFonts w:ascii="Century Gothic" w:hAnsi="Century Gothic"/>
              </w:rPr>
              <w:t>1.0</w:t>
            </w:r>
            <w:r w:rsidR="00B6550F" w:rsidRPr="005E1664">
              <w:rPr>
                <w:rFonts w:ascii="Century Gothic" w:eastAsia="Arial" w:hAnsi="Century Gothic" w:cs="Arial"/>
              </w:rPr>
              <w:t xml:space="preserve">  </w:t>
            </w:r>
            <w:r w:rsidR="00B6550F" w:rsidRPr="005E1664">
              <w:rPr>
                <w:rFonts w:ascii="Century Gothic" w:hAnsi="Century Gothic"/>
              </w:rPr>
              <w:t>Introduction</w:t>
            </w:r>
            <w:r w:rsidR="00B6550F" w:rsidRPr="005E1664">
              <w:rPr>
                <w:rFonts w:ascii="Century Gothic" w:hAnsi="Century Gothic"/>
              </w:rPr>
              <w:tab/>
            </w:r>
            <w:r w:rsidR="00B6550F" w:rsidRPr="005E1664">
              <w:rPr>
                <w:rFonts w:ascii="Century Gothic" w:hAnsi="Century Gothic"/>
              </w:rPr>
              <w:fldChar w:fldCharType="begin"/>
            </w:r>
            <w:r w:rsidR="00B6550F" w:rsidRPr="005E1664">
              <w:rPr>
                <w:rFonts w:ascii="Century Gothic" w:hAnsi="Century Gothic"/>
              </w:rPr>
              <w:instrText>PAGEREF _Toc8279 \h</w:instrText>
            </w:r>
            <w:r w:rsidR="00B6550F" w:rsidRPr="005E1664">
              <w:rPr>
                <w:rFonts w:ascii="Century Gothic" w:hAnsi="Century Gothic"/>
              </w:rPr>
            </w:r>
            <w:r w:rsidR="00B6550F" w:rsidRPr="005E1664">
              <w:rPr>
                <w:rFonts w:ascii="Century Gothic" w:hAnsi="Century Gothic"/>
              </w:rPr>
              <w:fldChar w:fldCharType="separate"/>
            </w:r>
            <w:r w:rsidR="00611CFE" w:rsidRPr="005E1664">
              <w:rPr>
                <w:rFonts w:ascii="Century Gothic" w:hAnsi="Century Gothic"/>
                <w:noProof/>
              </w:rPr>
              <w:t>2</w:t>
            </w:r>
            <w:r w:rsidR="00B6550F" w:rsidRPr="005E1664">
              <w:rPr>
                <w:rFonts w:ascii="Century Gothic" w:hAnsi="Century Gothic"/>
              </w:rPr>
              <w:fldChar w:fldCharType="end"/>
            </w:r>
          </w:hyperlink>
        </w:p>
        <w:p w14:paraId="7247673C" w14:textId="5D120FBB" w:rsidR="00B6550F" w:rsidRPr="00CF70CA" w:rsidRDefault="00B6550F">
          <w:pPr>
            <w:pStyle w:val="TOC1"/>
            <w:tabs>
              <w:tab w:val="right" w:leader="dot" w:pos="9033"/>
            </w:tabs>
            <w:rPr>
              <w:rFonts w:ascii="Century Gothic" w:hAnsi="Century Gothic"/>
            </w:rPr>
          </w:pPr>
          <w:hyperlink w:anchor="_Toc8280">
            <w:r w:rsidRPr="005E1664">
              <w:rPr>
                <w:rFonts w:ascii="Century Gothic" w:hAnsi="Century Gothic"/>
              </w:rPr>
              <w:t>2.0</w:t>
            </w:r>
            <w:r w:rsidRPr="005E1664">
              <w:rPr>
                <w:rFonts w:ascii="Century Gothic" w:eastAsia="Arial" w:hAnsi="Century Gothic" w:cs="Arial"/>
              </w:rPr>
              <w:t xml:space="preserve"> </w:t>
            </w:r>
            <w:r w:rsidR="0046572B">
              <w:rPr>
                <w:rFonts w:ascii="Century Gothic" w:eastAsia="Arial" w:hAnsi="Century Gothic" w:cs="Arial"/>
              </w:rPr>
              <w:t xml:space="preserve"> </w:t>
            </w:r>
            <w:r w:rsidR="005E1664" w:rsidRPr="00041FE1">
              <w:rPr>
                <w:rFonts w:ascii="Century Gothic" w:hAnsi="Century Gothic"/>
              </w:rPr>
              <w:t>Description of Proposed Amendment</w:t>
            </w:r>
            <w:r w:rsidRPr="005E1664">
              <w:rPr>
                <w:rFonts w:ascii="Century Gothic" w:hAnsi="Century Gothic"/>
              </w:rPr>
              <w:tab/>
            </w:r>
          </w:hyperlink>
          <w:r w:rsidR="00DD69DC">
            <w:t>2</w:t>
          </w:r>
        </w:p>
        <w:p w14:paraId="385058E4" w14:textId="6176D618" w:rsidR="00B6550F" w:rsidRPr="001D042A" w:rsidRDefault="00B6550F">
          <w:pPr>
            <w:pStyle w:val="TOC1"/>
            <w:tabs>
              <w:tab w:val="right" w:leader="dot" w:pos="9033"/>
            </w:tabs>
            <w:rPr>
              <w:rFonts w:ascii="Century Gothic" w:hAnsi="Century Gothic"/>
            </w:rPr>
          </w:pPr>
          <w:hyperlink w:anchor="_Toc8281">
            <w:r w:rsidRPr="001D042A">
              <w:rPr>
                <w:rFonts w:ascii="Century Gothic" w:hAnsi="Century Gothic"/>
              </w:rPr>
              <w:t>3.0</w:t>
            </w:r>
            <w:r w:rsidRPr="001D042A">
              <w:rPr>
                <w:rFonts w:ascii="Century Gothic" w:eastAsia="Arial" w:hAnsi="Century Gothic" w:cs="Arial"/>
              </w:rPr>
              <w:t xml:space="preserve">  </w:t>
            </w:r>
            <w:r w:rsidR="001D042A" w:rsidRPr="001D042A">
              <w:rPr>
                <w:rFonts w:ascii="Century Gothic" w:hAnsi="Century Gothic"/>
              </w:rPr>
              <w:t xml:space="preserve">Justification </w:t>
            </w:r>
            <w:r w:rsidR="00340329">
              <w:rPr>
                <w:rFonts w:ascii="Century Gothic" w:hAnsi="Century Gothic"/>
              </w:rPr>
              <w:t>……………………………………</w:t>
            </w:r>
            <w:r w:rsidR="00FE02F8">
              <w:rPr>
                <w:rFonts w:ascii="Century Gothic" w:hAnsi="Century Gothic"/>
              </w:rPr>
              <w:t>……………………………………………</w:t>
            </w:r>
            <w:r w:rsidR="002A6633">
              <w:rPr>
                <w:rFonts w:ascii="Century Gothic" w:hAnsi="Century Gothic"/>
              </w:rPr>
              <w:t>….</w:t>
            </w:r>
            <w:r w:rsidR="00FE02F8">
              <w:rPr>
                <w:rFonts w:ascii="Century Gothic" w:hAnsi="Century Gothic"/>
              </w:rPr>
              <w:t>2</w:t>
            </w:r>
          </w:hyperlink>
        </w:p>
        <w:p w14:paraId="7D6EF279" w14:textId="0CAB7638" w:rsidR="00B6550F" w:rsidRPr="00CF70CA" w:rsidRDefault="00B6550F">
          <w:pPr>
            <w:pStyle w:val="TOC1"/>
            <w:tabs>
              <w:tab w:val="right" w:leader="dot" w:pos="9033"/>
            </w:tabs>
            <w:rPr>
              <w:rFonts w:ascii="Century Gothic" w:hAnsi="Century Gothic"/>
            </w:rPr>
          </w:pPr>
          <w:hyperlink w:anchor="_Toc8282">
            <w:r w:rsidRPr="00CF70CA">
              <w:rPr>
                <w:rFonts w:ascii="Century Gothic" w:hAnsi="Century Gothic"/>
              </w:rPr>
              <w:t>4.0</w:t>
            </w:r>
            <w:r w:rsidRPr="00CF70CA">
              <w:rPr>
                <w:rFonts w:ascii="Century Gothic" w:eastAsia="Arial" w:hAnsi="Century Gothic" w:cs="Arial"/>
              </w:rPr>
              <w:t xml:space="preserve">  </w:t>
            </w:r>
            <w:r w:rsidR="001D042A" w:rsidRPr="00CF70CA">
              <w:rPr>
                <w:rFonts w:ascii="Century Gothic" w:hAnsi="Century Gothic"/>
              </w:rPr>
              <w:t>Application Site and Property Description</w:t>
            </w:r>
            <w:r w:rsidRPr="00CF70CA">
              <w:rPr>
                <w:rFonts w:ascii="Century Gothic" w:hAnsi="Century Gothic"/>
              </w:rPr>
              <w:tab/>
            </w:r>
            <w:r w:rsidR="00CF354C">
              <w:rPr>
                <w:rFonts w:ascii="Century Gothic" w:hAnsi="Century Gothic"/>
              </w:rPr>
              <w:t>3,</w:t>
            </w:r>
            <w:r w:rsidR="00DD69DC">
              <w:rPr>
                <w:rFonts w:ascii="Century Gothic" w:hAnsi="Century Gothic"/>
              </w:rPr>
              <w:t>4</w:t>
            </w:r>
          </w:hyperlink>
        </w:p>
        <w:p w14:paraId="24590F62" w14:textId="18885F7B" w:rsidR="00B6550F" w:rsidRPr="00CF70CA" w:rsidRDefault="00B6550F">
          <w:pPr>
            <w:pStyle w:val="TOC1"/>
            <w:tabs>
              <w:tab w:val="right" w:leader="dot" w:pos="9033"/>
            </w:tabs>
            <w:rPr>
              <w:rFonts w:ascii="Century Gothic" w:hAnsi="Century Gothic"/>
            </w:rPr>
          </w:pPr>
          <w:hyperlink w:anchor="_Toc8283">
            <w:r w:rsidRPr="00CF70CA">
              <w:rPr>
                <w:rFonts w:ascii="Century Gothic" w:hAnsi="Century Gothic"/>
              </w:rPr>
              <w:t>5.0</w:t>
            </w:r>
            <w:r w:rsidRPr="00CF70CA">
              <w:rPr>
                <w:rFonts w:ascii="Century Gothic" w:eastAsia="Arial" w:hAnsi="Century Gothic" w:cs="Arial"/>
              </w:rPr>
              <w:t xml:space="preserve"> </w:t>
            </w:r>
            <w:r w:rsidRPr="00CB0E13">
              <w:rPr>
                <w:rFonts w:ascii="Century Gothic" w:eastAsia="Arial" w:hAnsi="Century Gothic" w:cs="Arial"/>
              </w:rPr>
              <w:t xml:space="preserve"> </w:t>
            </w:r>
            <w:r w:rsidR="00CF354C">
              <w:rPr>
                <w:rFonts w:ascii="Century Gothic" w:eastAsia="Arial" w:hAnsi="Century Gothic" w:cs="Arial"/>
              </w:rPr>
              <w:t>Conclusion</w:t>
            </w:r>
            <w:r w:rsidR="00BC7FBE">
              <w:rPr>
                <w:rFonts w:ascii="Century Gothic" w:hAnsi="Century Gothic"/>
              </w:rPr>
              <w:t>………………………………………………………………………………………</w:t>
            </w:r>
            <w:r w:rsidR="006C722A">
              <w:rPr>
                <w:rFonts w:ascii="Century Gothic" w:hAnsi="Century Gothic"/>
              </w:rPr>
              <w:t>4</w:t>
            </w:r>
          </w:hyperlink>
        </w:p>
        <w:p w14:paraId="0329E71C" w14:textId="0AACE53C" w:rsidR="00B6550F" w:rsidRPr="00CF354C" w:rsidRDefault="00B6550F" w:rsidP="00CF354C">
          <w:pPr>
            <w:pStyle w:val="TOC1"/>
            <w:tabs>
              <w:tab w:val="right" w:leader="dot" w:pos="9033"/>
            </w:tabs>
            <w:ind w:left="0" w:firstLine="0"/>
            <w:rPr>
              <w:rFonts w:ascii="Century Gothic" w:hAnsi="Century Gothic"/>
            </w:rPr>
          </w:pPr>
        </w:p>
        <w:p w14:paraId="1D73E0D1" w14:textId="418E347B" w:rsidR="00CE4181" w:rsidRDefault="00CE4181" w:rsidP="00CF354C">
          <w:pPr>
            <w:pStyle w:val="TOC1"/>
            <w:tabs>
              <w:tab w:val="right" w:leader="dot" w:pos="9033"/>
            </w:tabs>
            <w:ind w:left="0" w:firstLine="0"/>
            <w:rPr>
              <w:rFonts w:ascii="Century Gothic" w:hAnsi="Century Gothic"/>
            </w:rPr>
          </w:pPr>
        </w:p>
        <w:p w14:paraId="7993CCE6" w14:textId="77777777" w:rsidR="00B6550F" w:rsidRPr="00CF70CA" w:rsidRDefault="00AF5CD2">
          <w:pPr>
            <w:rPr>
              <w:rFonts w:ascii="Century Gothic" w:hAnsi="Century Gothic"/>
            </w:rPr>
          </w:pPr>
          <w:r w:rsidRPr="00CF70CA">
            <w:rPr>
              <w:rFonts w:ascii="Century Gothic" w:hAnsi="Century Gothic"/>
            </w:rPr>
            <w:fldChar w:fldCharType="end"/>
          </w:r>
        </w:p>
      </w:sdtContent>
    </w:sdt>
    <w:p w14:paraId="347FFD31" w14:textId="7D86FEE4" w:rsidR="00BB5602" w:rsidRDefault="00AF5CD2" w:rsidP="0018390F">
      <w:pPr>
        <w:spacing w:after="319"/>
        <w:rPr>
          <w:rFonts w:ascii="Century Gothic" w:hAnsi="Century Gothic"/>
          <w:color w:val="3C3C3B"/>
        </w:rPr>
      </w:pPr>
      <w:r w:rsidRPr="00CF70CA">
        <w:rPr>
          <w:rFonts w:ascii="Century Gothic" w:hAnsi="Century Gothic"/>
          <w:color w:val="3C3C3B"/>
        </w:rPr>
        <w:t xml:space="preserve"> </w:t>
      </w:r>
      <w:bookmarkStart w:id="0" w:name="_Toc8279"/>
    </w:p>
    <w:p w14:paraId="0E0F1216" w14:textId="77777777" w:rsidR="00CF354C" w:rsidRDefault="00CF354C" w:rsidP="0018390F">
      <w:pPr>
        <w:spacing w:after="319"/>
        <w:rPr>
          <w:rFonts w:ascii="Century Gothic" w:hAnsi="Century Gothic"/>
          <w:color w:val="3C3C3B"/>
        </w:rPr>
      </w:pPr>
    </w:p>
    <w:p w14:paraId="77471CE5" w14:textId="77777777" w:rsidR="00CF354C" w:rsidRDefault="00CF354C" w:rsidP="0018390F">
      <w:pPr>
        <w:spacing w:after="319"/>
        <w:rPr>
          <w:rFonts w:ascii="Century Gothic" w:hAnsi="Century Gothic"/>
        </w:rPr>
      </w:pPr>
    </w:p>
    <w:p w14:paraId="212961FA" w14:textId="77777777" w:rsidR="002A6633" w:rsidRDefault="002A6633" w:rsidP="0018390F">
      <w:pPr>
        <w:spacing w:after="319"/>
        <w:rPr>
          <w:rFonts w:ascii="Century Gothic" w:hAnsi="Century Gothic"/>
        </w:rPr>
      </w:pPr>
    </w:p>
    <w:p w14:paraId="4B458F1F" w14:textId="2B7B7AB5" w:rsidR="00B6550F" w:rsidRPr="00CF70CA" w:rsidRDefault="00832809">
      <w:pPr>
        <w:pStyle w:val="Heading1"/>
        <w:tabs>
          <w:tab w:val="center" w:pos="1295"/>
        </w:tabs>
        <w:ind w:left="-15" w:firstLine="0"/>
        <w:rPr>
          <w:rFonts w:ascii="Century Gothic" w:hAnsi="Century Gothic"/>
        </w:rPr>
      </w:pPr>
      <w:r w:rsidRPr="00CF70CA">
        <w:rPr>
          <w:rFonts w:ascii="Century Gothic" w:hAnsi="Century Gothic"/>
        </w:rPr>
        <w:t xml:space="preserve">1.0 </w:t>
      </w:r>
      <w:r>
        <w:rPr>
          <w:rFonts w:ascii="Century Gothic" w:hAnsi="Century Gothic"/>
        </w:rPr>
        <w:tab/>
      </w:r>
      <w:r w:rsidR="00AF5CD2" w:rsidRPr="00CF70CA">
        <w:rPr>
          <w:rFonts w:ascii="Century Gothic" w:hAnsi="Century Gothic"/>
        </w:rPr>
        <w:t>Introduction</w:t>
      </w:r>
      <w:bookmarkEnd w:id="0"/>
      <w:r w:rsidR="00105A4F">
        <w:rPr>
          <w:rFonts w:ascii="Century Gothic" w:hAnsi="Century Gothic"/>
        </w:rPr>
        <w:t xml:space="preserve"> and Purpose of the Proposal</w:t>
      </w:r>
    </w:p>
    <w:p w14:paraId="415F5F9B" w14:textId="480BF2CB" w:rsidR="00953AC0" w:rsidRPr="00E97327" w:rsidRDefault="00AF5CD2" w:rsidP="00E97327">
      <w:pPr>
        <w:spacing w:after="311" w:line="267" w:lineRule="auto"/>
        <w:ind w:left="1440" w:hanging="720"/>
        <w:jc w:val="both"/>
        <w:rPr>
          <w:rFonts w:ascii="Century Gothic" w:hAnsi="Century Gothic"/>
          <w:color w:val="3C3C3B"/>
        </w:rPr>
      </w:pPr>
      <w:r w:rsidRPr="00CF70CA">
        <w:rPr>
          <w:rFonts w:ascii="Century Gothic" w:hAnsi="Century Gothic"/>
          <w:color w:val="202124"/>
        </w:rPr>
        <w:t>1.1.</w:t>
      </w:r>
      <w:r w:rsidRPr="00CF70CA">
        <w:rPr>
          <w:rFonts w:ascii="Century Gothic" w:eastAsia="Arial" w:hAnsi="Century Gothic" w:cs="Arial"/>
          <w:color w:val="202124"/>
        </w:rPr>
        <w:t xml:space="preserve"> </w:t>
      </w:r>
      <w:r w:rsidR="005E1664">
        <w:rPr>
          <w:rFonts w:ascii="Century Gothic" w:eastAsia="Arial" w:hAnsi="Century Gothic" w:cs="Arial"/>
          <w:color w:val="202124"/>
        </w:rPr>
        <w:t xml:space="preserve"> </w:t>
      </w:r>
      <w:r w:rsidR="00880243">
        <w:rPr>
          <w:rFonts w:ascii="Century Gothic" w:eastAsia="Arial" w:hAnsi="Century Gothic" w:cs="Arial"/>
          <w:color w:val="202124"/>
        </w:rPr>
        <w:t xml:space="preserve"> </w:t>
      </w:r>
      <w:r w:rsidR="00716CC6">
        <w:rPr>
          <w:rFonts w:ascii="Century Gothic" w:eastAsia="Arial" w:hAnsi="Century Gothic" w:cs="Arial"/>
          <w:color w:val="202124"/>
        </w:rPr>
        <w:t xml:space="preserve">   </w:t>
      </w:r>
      <w:r w:rsidR="00812DA5">
        <w:rPr>
          <w:rFonts w:ascii="Century Gothic" w:hAnsi="Century Gothic"/>
          <w:color w:val="3C3C3B"/>
        </w:rPr>
        <w:t xml:space="preserve">The Addition of a </w:t>
      </w:r>
      <w:r w:rsidR="002B21EB">
        <w:rPr>
          <w:rFonts w:ascii="Century Gothic" w:hAnsi="Century Gothic"/>
          <w:color w:val="3C3C3B"/>
        </w:rPr>
        <w:t xml:space="preserve">new frosted </w:t>
      </w:r>
      <w:r w:rsidR="00812DA5">
        <w:rPr>
          <w:rFonts w:ascii="Century Gothic" w:hAnsi="Century Gothic"/>
          <w:color w:val="3C3C3B"/>
        </w:rPr>
        <w:t>window</w:t>
      </w:r>
      <w:r w:rsidR="00E479C6">
        <w:rPr>
          <w:rFonts w:ascii="Century Gothic" w:hAnsi="Century Gothic"/>
          <w:color w:val="3C3C3B"/>
        </w:rPr>
        <w:t xml:space="preserve"> (</w:t>
      </w:r>
      <w:r w:rsidR="00551BD9">
        <w:rPr>
          <w:rFonts w:ascii="Century Gothic" w:hAnsi="Century Gothic"/>
          <w:color w:val="3C3C3B"/>
        </w:rPr>
        <w:t>uPVC,</w:t>
      </w:r>
      <w:r w:rsidR="00E479C6">
        <w:rPr>
          <w:rFonts w:ascii="Century Gothic" w:hAnsi="Century Gothic"/>
          <w:color w:val="3C3C3B"/>
        </w:rPr>
        <w:t xml:space="preserve"> white frame</w:t>
      </w:r>
      <w:r w:rsidR="00145B15">
        <w:rPr>
          <w:rFonts w:ascii="Century Gothic" w:hAnsi="Century Gothic"/>
          <w:color w:val="3C3C3B"/>
        </w:rPr>
        <w:t>) to the side elevation</w:t>
      </w:r>
      <w:r w:rsidR="00716CC6">
        <w:rPr>
          <w:rFonts w:ascii="Century Gothic" w:hAnsi="Century Gothic"/>
          <w:color w:val="3C3C3B"/>
        </w:rPr>
        <w:t xml:space="preserve"> </w:t>
      </w:r>
      <w:r w:rsidR="0057463C">
        <w:rPr>
          <w:rFonts w:ascii="Century Gothic" w:hAnsi="Century Gothic"/>
          <w:color w:val="3C3C3B"/>
        </w:rPr>
        <w:t xml:space="preserve">that </w:t>
      </w:r>
      <w:r w:rsidR="00D71CF4">
        <w:rPr>
          <w:rFonts w:ascii="Century Gothic" w:hAnsi="Century Gothic"/>
          <w:color w:val="3C3C3B"/>
        </w:rPr>
        <w:t>does not provide any overlooking</w:t>
      </w:r>
      <w:r w:rsidR="00EA5511">
        <w:rPr>
          <w:rFonts w:ascii="Century Gothic" w:hAnsi="Century Gothic"/>
          <w:color w:val="3C3C3B"/>
        </w:rPr>
        <w:t xml:space="preserve"> issues to the neighbour</w:t>
      </w:r>
      <w:r w:rsidR="00D41957">
        <w:rPr>
          <w:rFonts w:ascii="Century Gothic" w:hAnsi="Century Gothic"/>
          <w:color w:val="3C3C3B"/>
        </w:rPr>
        <w:t xml:space="preserve"> and privacy issues</w:t>
      </w:r>
    </w:p>
    <w:p w14:paraId="103A83B4" w14:textId="3573E7C1" w:rsidR="000A777D" w:rsidRPr="00FA0AD6" w:rsidRDefault="008F4F0A" w:rsidP="008F4F0A">
      <w:pPr>
        <w:spacing w:after="0"/>
        <w:rPr>
          <w:rFonts w:ascii="Century Gothic" w:hAnsi="Century Gothic"/>
          <w:b/>
          <w:bCs/>
          <w:color w:val="3C3C3B"/>
        </w:rPr>
      </w:pPr>
      <w:r w:rsidRPr="00FA0AD6">
        <w:rPr>
          <w:rFonts w:ascii="Century Gothic" w:hAnsi="Century Gothic"/>
          <w:b/>
          <w:bCs/>
        </w:rPr>
        <w:t xml:space="preserve">2.0    </w:t>
      </w:r>
      <w:r w:rsidR="000A777D" w:rsidRPr="00FA0AD6">
        <w:rPr>
          <w:rFonts w:ascii="Century Gothic" w:hAnsi="Century Gothic"/>
          <w:b/>
          <w:bCs/>
          <w:color w:val="3C3C3B"/>
        </w:rPr>
        <w:t xml:space="preserve"> Description of Proposed Amendment</w:t>
      </w:r>
    </w:p>
    <w:p w14:paraId="106663F6" w14:textId="77777777" w:rsidR="008F4F0A" w:rsidRPr="008F4F0A" w:rsidRDefault="008F4F0A" w:rsidP="008F4F0A">
      <w:pPr>
        <w:spacing w:after="0"/>
        <w:rPr>
          <w:rFonts w:ascii="Century Gothic" w:hAnsi="Century Gothic"/>
        </w:rPr>
      </w:pPr>
    </w:p>
    <w:p w14:paraId="0580C203" w14:textId="31895A16" w:rsidR="00E75C71" w:rsidRDefault="00AF5CD2" w:rsidP="00E75C71">
      <w:pPr>
        <w:spacing w:after="311" w:line="267" w:lineRule="auto"/>
        <w:ind w:left="1440" w:hanging="720"/>
        <w:jc w:val="both"/>
        <w:rPr>
          <w:rFonts w:ascii="Century Gothic" w:hAnsi="Century Gothic"/>
          <w:color w:val="3C3C3B"/>
        </w:rPr>
      </w:pPr>
      <w:r w:rsidRPr="00CF70CA">
        <w:rPr>
          <w:rFonts w:ascii="Century Gothic" w:hAnsi="Century Gothic"/>
        </w:rPr>
        <w:t>2.1</w:t>
      </w:r>
      <w:r w:rsidRPr="00CF70CA">
        <w:rPr>
          <w:rFonts w:ascii="Century Gothic" w:eastAsia="Arial" w:hAnsi="Century Gothic" w:cs="Arial"/>
        </w:rPr>
        <w:t xml:space="preserve"> </w:t>
      </w:r>
      <w:r w:rsidR="00436EC9">
        <w:rPr>
          <w:rFonts w:ascii="Century Gothic" w:eastAsia="Arial" w:hAnsi="Century Gothic" w:cs="Arial"/>
        </w:rPr>
        <w:tab/>
      </w:r>
      <w:r w:rsidR="000A777D" w:rsidRPr="00871C09">
        <w:rPr>
          <w:rFonts w:ascii="Century Gothic" w:hAnsi="Century Gothic"/>
          <w:color w:val="3C3C3B"/>
        </w:rPr>
        <w:t xml:space="preserve">The </w:t>
      </w:r>
      <w:r w:rsidR="006A375D">
        <w:rPr>
          <w:rFonts w:ascii="Century Gothic" w:hAnsi="Century Gothic"/>
          <w:color w:val="3C3C3B"/>
        </w:rPr>
        <w:t xml:space="preserve">additional </w:t>
      </w:r>
      <w:r w:rsidR="00EE17E1">
        <w:rPr>
          <w:rFonts w:ascii="Century Gothic" w:hAnsi="Century Gothic"/>
          <w:color w:val="3C3C3B"/>
        </w:rPr>
        <w:t>window</w:t>
      </w:r>
      <w:r w:rsidR="000A777D" w:rsidRPr="00871C09">
        <w:rPr>
          <w:rFonts w:ascii="Century Gothic" w:hAnsi="Century Gothic"/>
          <w:color w:val="3C3C3B"/>
        </w:rPr>
        <w:t xml:space="preserve"> 600mm (width) × 1200mm (height)</w:t>
      </w:r>
      <w:r w:rsidR="00DF0CB5">
        <w:rPr>
          <w:rFonts w:ascii="Century Gothic" w:hAnsi="Century Gothic"/>
          <w:color w:val="3C3C3B"/>
        </w:rPr>
        <w:t xml:space="preserve"> to the side elevation.</w:t>
      </w:r>
    </w:p>
    <w:p w14:paraId="0B1B750A" w14:textId="59980B7F" w:rsidR="006E60F4" w:rsidRDefault="00E45682" w:rsidP="00E75C71">
      <w:pPr>
        <w:spacing w:after="311" w:line="267" w:lineRule="auto"/>
        <w:ind w:left="1440" w:hanging="720"/>
        <w:jc w:val="both"/>
        <w:rPr>
          <w:rFonts w:ascii="Century Gothic" w:hAnsi="Century Gothic"/>
          <w:color w:val="3C3C3B"/>
        </w:rPr>
      </w:pPr>
      <w:r w:rsidRPr="00CF70CA">
        <w:rPr>
          <w:rFonts w:ascii="Century Gothic" w:hAnsi="Century Gothic"/>
        </w:rPr>
        <w:t>2.2</w:t>
      </w:r>
      <w:r w:rsidR="006E3023">
        <w:rPr>
          <w:rFonts w:ascii="Century Gothic" w:hAnsi="Century Gothic"/>
        </w:rPr>
        <w:t>.</w:t>
      </w:r>
      <w:r w:rsidRPr="00CF70CA">
        <w:rPr>
          <w:rFonts w:ascii="Century Gothic" w:eastAsia="Arial" w:hAnsi="Century Gothic" w:cs="Arial"/>
        </w:rPr>
        <w:t xml:space="preserve"> </w:t>
      </w:r>
      <w:r w:rsidR="006E3023">
        <w:rPr>
          <w:rFonts w:ascii="Century Gothic" w:eastAsia="Arial" w:hAnsi="Century Gothic" w:cs="Arial"/>
        </w:rPr>
        <w:t xml:space="preserve">  </w:t>
      </w:r>
      <w:r w:rsidR="00A72AA9">
        <w:rPr>
          <w:rFonts w:ascii="Century Gothic" w:eastAsia="Arial" w:hAnsi="Century Gothic" w:cs="Arial"/>
        </w:rPr>
        <w:t xml:space="preserve">  </w:t>
      </w:r>
      <w:r w:rsidR="00274D67">
        <w:rPr>
          <w:rFonts w:ascii="Century Gothic" w:hAnsi="Century Gothic"/>
          <w:color w:val="3C3C3B"/>
        </w:rPr>
        <w:t xml:space="preserve">The proposed window </w:t>
      </w:r>
      <w:r w:rsidR="00F86501">
        <w:rPr>
          <w:rFonts w:ascii="Century Gothic" w:hAnsi="Century Gothic"/>
          <w:color w:val="3C3C3B"/>
        </w:rPr>
        <w:t>does not</w:t>
      </w:r>
      <w:r w:rsidR="00ED3008">
        <w:rPr>
          <w:rFonts w:ascii="Century Gothic" w:hAnsi="Century Gothic"/>
          <w:color w:val="3C3C3B"/>
        </w:rPr>
        <w:t xml:space="preserve"> provide any overlooking issues to the </w:t>
      </w:r>
      <w:r w:rsidR="00572299">
        <w:rPr>
          <w:rFonts w:ascii="Century Gothic" w:hAnsi="Century Gothic"/>
          <w:color w:val="3C3C3B"/>
        </w:rPr>
        <w:t xml:space="preserve">neighbour, moreover, </w:t>
      </w:r>
      <w:r w:rsidR="00383902">
        <w:rPr>
          <w:rFonts w:ascii="Century Gothic" w:hAnsi="Century Gothic"/>
          <w:color w:val="3C3C3B"/>
        </w:rPr>
        <w:t>it’s</w:t>
      </w:r>
      <w:r w:rsidR="006A751F">
        <w:rPr>
          <w:rFonts w:ascii="Century Gothic" w:hAnsi="Century Gothic"/>
          <w:color w:val="3C3C3B"/>
        </w:rPr>
        <w:t xml:space="preserve"> not more than 1 metre</w:t>
      </w:r>
      <w:r w:rsidR="00AB16CC">
        <w:rPr>
          <w:rFonts w:ascii="Century Gothic" w:hAnsi="Century Gothic"/>
          <w:color w:val="3C3C3B"/>
        </w:rPr>
        <w:t xml:space="preserve"> from the adjacent wall and therefore does not </w:t>
      </w:r>
      <w:r w:rsidR="00A72AA9">
        <w:rPr>
          <w:rFonts w:ascii="Century Gothic" w:hAnsi="Century Gothic"/>
          <w:color w:val="3C3C3B"/>
        </w:rPr>
        <w:t>present any privacy issues</w:t>
      </w:r>
    </w:p>
    <w:p w14:paraId="2E127982" w14:textId="77777777" w:rsidR="006E60F4" w:rsidRPr="0058227C" w:rsidRDefault="006E60F4" w:rsidP="007A48F0">
      <w:pPr>
        <w:spacing w:after="16"/>
        <w:ind w:left="1080"/>
        <w:rPr>
          <w:rFonts w:ascii="Century Gothic" w:hAnsi="Century Gothic"/>
          <w:b/>
          <w:bCs/>
          <w:color w:val="3C3C3B"/>
        </w:rPr>
      </w:pPr>
    </w:p>
    <w:p w14:paraId="4F3E77B9" w14:textId="2E9B3433" w:rsidR="008964CA" w:rsidRDefault="0058227C" w:rsidP="002F25CB">
      <w:pPr>
        <w:rPr>
          <w:rFonts w:ascii="Century Gothic" w:hAnsi="Century Gothic"/>
          <w:b/>
          <w:bCs/>
          <w:color w:val="3C3C3B"/>
        </w:rPr>
      </w:pPr>
      <w:r w:rsidRPr="0058227C">
        <w:rPr>
          <w:rFonts w:ascii="Century Gothic" w:hAnsi="Century Gothic"/>
          <w:b/>
          <w:bCs/>
        </w:rPr>
        <w:t xml:space="preserve">3.0 </w:t>
      </w:r>
      <w:r w:rsidR="00817023">
        <w:rPr>
          <w:rFonts w:ascii="Century Gothic" w:hAnsi="Century Gothic"/>
          <w:b/>
          <w:bCs/>
        </w:rPr>
        <w:tab/>
      </w:r>
      <w:r w:rsidR="00867FF0" w:rsidRPr="00867FF0">
        <w:rPr>
          <w:rFonts w:ascii="Century Gothic" w:hAnsi="Century Gothic"/>
          <w:b/>
          <w:bCs/>
          <w:color w:val="3C3C3B"/>
        </w:rPr>
        <w:t xml:space="preserve">Justification </w:t>
      </w:r>
    </w:p>
    <w:p w14:paraId="00EEA9D0" w14:textId="759BD0F9" w:rsidR="007C273A" w:rsidRPr="007C273A" w:rsidRDefault="007C273A" w:rsidP="007C273A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91131D">
        <w:rPr>
          <w:rFonts w:ascii="Century Gothic" w:hAnsi="Century Gothic"/>
        </w:rPr>
        <w:t>3.1.</w:t>
      </w:r>
      <w:r w:rsidR="004703DE">
        <w:rPr>
          <w:rFonts w:ascii="Century Gothic" w:hAnsi="Century Gothic"/>
        </w:rPr>
        <w:t xml:space="preserve">  </w:t>
      </w:r>
      <w:r w:rsidR="004703DE">
        <w:rPr>
          <w:rFonts w:ascii="Century Gothic" w:hAnsi="Century Gothic"/>
        </w:rPr>
        <w:tab/>
      </w:r>
      <w:r w:rsidR="009D1BDE" w:rsidRPr="007C273A">
        <w:rPr>
          <w:rFonts w:ascii="Century Gothic" w:hAnsi="Century Gothic"/>
        </w:rPr>
        <w:t>Minimal visual impact</w:t>
      </w:r>
      <w:r w:rsidR="006818DB" w:rsidRPr="007C273A">
        <w:rPr>
          <w:rFonts w:ascii="Century Gothic" w:hAnsi="Century Gothic"/>
        </w:rPr>
        <w:t xml:space="preserve">: </w:t>
      </w:r>
    </w:p>
    <w:p w14:paraId="7CFAC3DD" w14:textId="57298885" w:rsidR="009D1BDE" w:rsidRPr="007C273A" w:rsidRDefault="009D1BDE" w:rsidP="004703DE">
      <w:pPr>
        <w:pStyle w:val="NoSpacing"/>
        <w:ind w:left="1440"/>
        <w:rPr>
          <w:rFonts w:ascii="Century Gothic" w:hAnsi="Century Gothic"/>
        </w:rPr>
      </w:pPr>
      <w:r w:rsidRPr="007C273A">
        <w:rPr>
          <w:rFonts w:ascii="Century Gothic" w:hAnsi="Century Gothic"/>
        </w:rPr>
        <w:t xml:space="preserve">The change in orientation and dimension does not materially alter the character or appearance of the elevation. </w:t>
      </w:r>
    </w:p>
    <w:p w14:paraId="0ABD28B9" w14:textId="3B3900F4" w:rsidR="006764A3" w:rsidRPr="00B01176" w:rsidRDefault="006764A3" w:rsidP="009D1BDE">
      <w:pPr>
        <w:pStyle w:val="NoSpacing"/>
        <w:ind w:firstLine="720"/>
        <w:rPr>
          <w:rFonts w:ascii="Century Gothic" w:hAnsi="Century Gothic"/>
        </w:rPr>
      </w:pPr>
    </w:p>
    <w:p w14:paraId="7DCA85F9" w14:textId="5F1F0A70" w:rsidR="00FD2395" w:rsidRPr="00FD2395" w:rsidRDefault="00FD2395" w:rsidP="00FD239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703DE">
        <w:rPr>
          <w:rFonts w:ascii="Century Gothic" w:hAnsi="Century Gothic"/>
        </w:rPr>
        <w:t>3.2.</w:t>
      </w:r>
      <w:r w:rsidR="004703DE">
        <w:rPr>
          <w:rFonts w:ascii="Century Gothic" w:hAnsi="Century Gothic"/>
        </w:rPr>
        <w:tab/>
      </w:r>
      <w:r w:rsidR="0061109F">
        <w:rPr>
          <w:rFonts w:ascii="Century Gothic" w:hAnsi="Century Gothic"/>
        </w:rPr>
        <w:t>I</w:t>
      </w:r>
      <w:r w:rsidR="00096266" w:rsidRPr="00096266">
        <w:rPr>
          <w:rFonts w:ascii="Century Gothic" w:hAnsi="Century Gothic"/>
        </w:rPr>
        <w:t>mpact</w:t>
      </w:r>
      <w:r w:rsidRPr="00096266">
        <w:rPr>
          <w:rFonts w:ascii="Century Gothic" w:hAnsi="Century Gothic"/>
        </w:rPr>
        <w:t xml:space="preserve"> </w:t>
      </w:r>
      <w:r w:rsidRPr="00FD2395">
        <w:rPr>
          <w:rFonts w:ascii="Century Gothic" w:hAnsi="Century Gothic"/>
        </w:rPr>
        <w:t>on neighbouring amenity:</w:t>
      </w:r>
    </w:p>
    <w:p w14:paraId="4FA9C96D" w14:textId="486D7A34" w:rsidR="008D1A34" w:rsidRDefault="0061109F" w:rsidP="003432FA">
      <w:pPr>
        <w:pStyle w:val="NoSpacing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There is going to be minimum impact </w:t>
      </w:r>
      <w:r w:rsidR="00C63D86">
        <w:rPr>
          <w:rFonts w:ascii="Century Gothic" w:hAnsi="Century Gothic"/>
        </w:rPr>
        <w:t xml:space="preserve">to the neighbouring </w:t>
      </w:r>
      <w:r w:rsidR="009340ED">
        <w:rPr>
          <w:rFonts w:ascii="Century Gothic" w:hAnsi="Century Gothic"/>
        </w:rPr>
        <w:t>amenity. Furthermore,</w:t>
      </w:r>
      <w:r w:rsidR="004340B7">
        <w:rPr>
          <w:rFonts w:ascii="Century Gothic" w:hAnsi="Century Gothic"/>
        </w:rPr>
        <w:t xml:space="preserve"> the window</w:t>
      </w:r>
      <w:r w:rsidR="00F760E1">
        <w:rPr>
          <w:rFonts w:ascii="Century Gothic" w:hAnsi="Century Gothic"/>
        </w:rPr>
        <w:t xml:space="preserve"> can be blocked by the erection of a 2m(H)</w:t>
      </w:r>
      <w:r w:rsidR="009340ED">
        <w:rPr>
          <w:rFonts w:ascii="Century Gothic" w:hAnsi="Century Gothic"/>
        </w:rPr>
        <w:t xml:space="preserve"> obscure </w:t>
      </w:r>
      <w:r w:rsidR="002B21EB">
        <w:rPr>
          <w:rFonts w:ascii="Century Gothic" w:hAnsi="Century Gothic"/>
        </w:rPr>
        <w:t>fence (</w:t>
      </w:r>
      <w:r w:rsidR="009340ED">
        <w:rPr>
          <w:rFonts w:ascii="Century Gothic" w:hAnsi="Century Gothic"/>
        </w:rPr>
        <w:t>close boarded panel fence)</w:t>
      </w:r>
    </w:p>
    <w:p w14:paraId="40426B0D" w14:textId="77777777" w:rsidR="00BA7F3A" w:rsidRPr="008D1A34" w:rsidRDefault="00BA7F3A" w:rsidP="008D1A34">
      <w:pPr>
        <w:pStyle w:val="NoSpacing"/>
        <w:rPr>
          <w:rFonts w:ascii="Century Gothic" w:hAnsi="Century Gothic"/>
        </w:rPr>
      </w:pPr>
    </w:p>
    <w:p w14:paraId="0B0DD4D3" w14:textId="77777777" w:rsidR="0099657C" w:rsidRDefault="0099657C" w:rsidP="00BA7F3A">
      <w:pPr>
        <w:spacing w:after="311" w:line="267" w:lineRule="auto"/>
        <w:ind w:left="1440"/>
        <w:jc w:val="both"/>
        <w:rPr>
          <w:rFonts w:ascii="Century Gothic" w:hAnsi="Century Gothic"/>
          <w:color w:val="3C3C3B"/>
        </w:rPr>
      </w:pPr>
    </w:p>
    <w:p w14:paraId="1C6990AA" w14:textId="77777777" w:rsidR="0099657C" w:rsidRDefault="0099657C" w:rsidP="00BA7F3A">
      <w:pPr>
        <w:spacing w:after="311" w:line="267" w:lineRule="auto"/>
        <w:ind w:left="1440"/>
        <w:jc w:val="both"/>
        <w:rPr>
          <w:rFonts w:ascii="Century Gothic" w:hAnsi="Century Gothic"/>
          <w:color w:val="3C3C3B"/>
        </w:rPr>
      </w:pPr>
    </w:p>
    <w:p w14:paraId="6AE3121B" w14:textId="77777777" w:rsidR="0099657C" w:rsidRDefault="0099657C" w:rsidP="00BA7F3A">
      <w:pPr>
        <w:spacing w:after="311" w:line="267" w:lineRule="auto"/>
        <w:ind w:left="1440"/>
        <w:jc w:val="both"/>
        <w:rPr>
          <w:rFonts w:ascii="Century Gothic" w:hAnsi="Century Gothic"/>
          <w:color w:val="3C3C3B"/>
        </w:rPr>
      </w:pPr>
    </w:p>
    <w:p w14:paraId="248980D7" w14:textId="77777777" w:rsidR="003432FA" w:rsidRDefault="003432FA" w:rsidP="00BA7F3A">
      <w:pPr>
        <w:spacing w:after="311" w:line="267" w:lineRule="auto"/>
        <w:ind w:left="1440"/>
        <w:jc w:val="both"/>
        <w:rPr>
          <w:rFonts w:ascii="Century Gothic" w:hAnsi="Century Gothic"/>
          <w:color w:val="3C3C3B"/>
        </w:rPr>
      </w:pPr>
    </w:p>
    <w:p w14:paraId="58BAC593" w14:textId="77777777" w:rsidR="003432FA" w:rsidRDefault="003432FA" w:rsidP="00BA7F3A">
      <w:pPr>
        <w:spacing w:after="311" w:line="267" w:lineRule="auto"/>
        <w:ind w:left="1440"/>
        <w:jc w:val="both"/>
        <w:rPr>
          <w:rFonts w:ascii="Century Gothic" w:hAnsi="Century Gothic"/>
          <w:color w:val="3C3C3B"/>
        </w:rPr>
      </w:pPr>
    </w:p>
    <w:p w14:paraId="54EDEE17" w14:textId="77777777" w:rsidR="003432FA" w:rsidRDefault="003432FA" w:rsidP="00BA7F3A">
      <w:pPr>
        <w:spacing w:after="311" w:line="267" w:lineRule="auto"/>
        <w:ind w:left="1440"/>
        <w:jc w:val="both"/>
        <w:rPr>
          <w:rFonts w:ascii="Century Gothic" w:hAnsi="Century Gothic"/>
          <w:color w:val="3C3C3B"/>
        </w:rPr>
      </w:pPr>
    </w:p>
    <w:p w14:paraId="506F1EDC" w14:textId="77777777" w:rsidR="009340ED" w:rsidRDefault="009340ED" w:rsidP="00BA7F3A">
      <w:pPr>
        <w:spacing w:after="311" w:line="267" w:lineRule="auto"/>
        <w:ind w:left="1440"/>
        <w:jc w:val="both"/>
        <w:rPr>
          <w:rFonts w:ascii="Century Gothic" w:hAnsi="Century Gothic"/>
          <w:color w:val="3C3C3B"/>
        </w:rPr>
      </w:pPr>
    </w:p>
    <w:p w14:paraId="64D7E6D3" w14:textId="77777777" w:rsidR="00383902" w:rsidRDefault="00383902" w:rsidP="00BA7F3A">
      <w:pPr>
        <w:spacing w:after="311" w:line="267" w:lineRule="auto"/>
        <w:ind w:left="1440"/>
        <w:jc w:val="both"/>
        <w:rPr>
          <w:rFonts w:ascii="Century Gothic" w:hAnsi="Century Gothic"/>
          <w:color w:val="3C3C3B"/>
        </w:rPr>
      </w:pPr>
    </w:p>
    <w:p w14:paraId="01AF05D6" w14:textId="77777777" w:rsidR="00383902" w:rsidRDefault="00383902" w:rsidP="00BA7F3A">
      <w:pPr>
        <w:spacing w:after="311" w:line="267" w:lineRule="auto"/>
        <w:ind w:left="1440"/>
        <w:jc w:val="both"/>
        <w:rPr>
          <w:rFonts w:ascii="Century Gothic" w:hAnsi="Century Gothic"/>
          <w:color w:val="3C3C3B"/>
        </w:rPr>
      </w:pPr>
    </w:p>
    <w:p w14:paraId="58621AB8" w14:textId="77777777" w:rsidR="009340ED" w:rsidRPr="00BA7F3A" w:rsidRDefault="009340ED" w:rsidP="00BA7F3A">
      <w:pPr>
        <w:spacing w:after="311" w:line="267" w:lineRule="auto"/>
        <w:ind w:left="1440"/>
        <w:jc w:val="both"/>
        <w:rPr>
          <w:rFonts w:ascii="Century Gothic" w:hAnsi="Century Gothic"/>
          <w:color w:val="3C3C3B"/>
        </w:rPr>
      </w:pPr>
    </w:p>
    <w:p w14:paraId="2F472195" w14:textId="4B3B933A" w:rsidR="00B6550F" w:rsidRPr="00CF70CA" w:rsidRDefault="00AA66CA">
      <w:pPr>
        <w:pStyle w:val="Heading1"/>
        <w:ind w:left="-5"/>
        <w:rPr>
          <w:rFonts w:ascii="Century Gothic" w:hAnsi="Century Gothic"/>
        </w:rPr>
      </w:pPr>
      <w:bookmarkStart w:id="1" w:name="_Toc8281"/>
      <w:r>
        <w:rPr>
          <w:rFonts w:ascii="Century Gothic" w:hAnsi="Century Gothic"/>
        </w:rPr>
        <w:t>4</w:t>
      </w:r>
      <w:r w:rsidR="00AF5CD2" w:rsidRPr="00CF70CA">
        <w:rPr>
          <w:rFonts w:ascii="Century Gothic" w:hAnsi="Century Gothic"/>
        </w:rPr>
        <w:t xml:space="preserve">.0 Application Site and Property Description </w:t>
      </w:r>
      <w:bookmarkEnd w:id="1"/>
    </w:p>
    <w:p w14:paraId="56E00F9E" w14:textId="374460B4" w:rsidR="00B6550F" w:rsidRDefault="00AA66CA">
      <w:pPr>
        <w:spacing w:after="3" w:line="275" w:lineRule="auto"/>
        <w:ind w:left="1075" w:right="-9" w:hanging="37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 w:rsidR="00376D54" w:rsidRPr="00CF70CA">
        <w:rPr>
          <w:rFonts w:ascii="Century Gothic" w:hAnsi="Century Gothic"/>
        </w:rPr>
        <w:t>.1</w:t>
      </w:r>
      <w:r w:rsidR="00376D54" w:rsidRPr="00CF70CA">
        <w:rPr>
          <w:rFonts w:ascii="Century Gothic" w:eastAsia="Arial" w:hAnsi="Century Gothic" w:cs="Arial"/>
        </w:rPr>
        <w:t xml:space="preserve"> </w:t>
      </w:r>
      <w:r w:rsidR="00376D54" w:rsidRPr="00CF70CA">
        <w:rPr>
          <w:rFonts w:ascii="Century Gothic" w:hAnsi="Century Gothic"/>
        </w:rPr>
        <w:t>The</w:t>
      </w:r>
      <w:r w:rsidR="00AF5CD2" w:rsidRPr="00CF70CA">
        <w:rPr>
          <w:rFonts w:ascii="Century Gothic" w:hAnsi="Century Gothic"/>
        </w:rPr>
        <w:t xml:space="preserve"> </w:t>
      </w:r>
      <w:r w:rsidR="000D2FAC">
        <w:rPr>
          <w:rFonts w:ascii="Century Gothic" w:hAnsi="Century Gothic"/>
        </w:rPr>
        <w:t>D</w:t>
      </w:r>
      <w:r w:rsidR="00AF5CD2" w:rsidRPr="00CF70CA">
        <w:rPr>
          <w:rFonts w:ascii="Century Gothic" w:hAnsi="Century Gothic"/>
        </w:rPr>
        <w:t xml:space="preserve">etached property is located on a residential </w:t>
      </w:r>
      <w:r w:rsidR="00717225" w:rsidRPr="00CF70CA">
        <w:rPr>
          <w:rFonts w:ascii="Century Gothic" w:hAnsi="Century Gothic"/>
        </w:rPr>
        <w:t>road</w:t>
      </w:r>
      <w:r w:rsidR="00717225">
        <w:rPr>
          <w:rFonts w:ascii="Century Gothic" w:hAnsi="Century Gothic"/>
        </w:rPr>
        <w:t>, Hillingdon Hill</w:t>
      </w:r>
      <w:r w:rsidR="00927365">
        <w:rPr>
          <w:rFonts w:ascii="Century Gothic" w:hAnsi="Century Gothic"/>
        </w:rPr>
        <w:t xml:space="preserve"> Uxbridge</w:t>
      </w:r>
      <w:r w:rsidR="00513CB5">
        <w:rPr>
          <w:rFonts w:ascii="Century Gothic" w:hAnsi="Century Gothic"/>
        </w:rPr>
        <w:t>,</w:t>
      </w:r>
      <w:r w:rsidR="000D175E">
        <w:rPr>
          <w:rFonts w:ascii="Century Gothic" w:hAnsi="Century Gothic"/>
        </w:rPr>
        <w:t xml:space="preserve"> </w:t>
      </w:r>
      <w:r w:rsidR="00513CB5">
        <w:rPr>
          <w:rFonts w:ascii="Century Gothic" w:hAnsi="Century Gothic"/>
        </w:rPr>
        <w:t>London</w:t>
      </w:r>
      <w:r w:rsidR="00AF5CD2" w:rsidRPr="00CF70CA">
        <w:rPr>
          <w:rFonts w:ascii="Century Gothic" w:hAnsi="Century Gothic"/>
        </w:rPr>
        <w:t xml:space="preserve">. It is surrounded by other similar properties and is also surrounded by a mix of </w:t>
      </w:r>
      <w:r w:rsidR="000D175E">
        <w:rPr>
          <w:rFonts w:ascii="Century Gothic" w:hAnsi="Century Gothic"/>
        </w:rPr>
        <w:t>Semi-Detached</w:t>
      </w:r>
      <w:r w:rsidR="00AF5CD2" w:rsidRPr="00CF70CA">
        <w:rPr>
          <w:rFonts w:ascii="Century Gothic" w:hAnsi="Century Gothic"/>
        </w:rPr>
        <w:t xml:space="preserve"> houses which are built in a similar style</w:t>
      </w:r>
      <w:r w:rsidR="000F4D82">
        <w:rPr>
          <w:rFonts w:ascii="Century Gothic" w:hAnsi="Century Gothic"/>
        </w:rPr>
        <w:t>.</w:t>
      </w:r>
      <w:r w:rsidR="00AF5CD2" w:rsidRPr="00CF70CA">
        <w:rPr>
          <w:rFonts w:ascii="Century Gothic" w:hAnsi="Century Gothic"/>
        </w:rPr>
        <w:t xml:space="preserve"> </w:t>
      </w:r>
    </w:p>
    <w:p w14:paraId="05C2BFAA" w14:textId="77777777" w:rsidR="00117C6D" w:rsidRDefault="00117C6D">
      <w:pPr>
        <w:spacing w:after="3" w:line="275" w:lineRule="auto"/>
        <w:ind w:left="1075" w:right="-9" w:hanging="370"/>
        <w:jc w:val="both"/>
        <w:rPr>
          <w:rFonts w:ascii="Century Gothic" w:hAnsi="Century Gothic"/>
        </w:rPr>
      </w:pPr>
    </w:p>
    <w:p w14:paraId="6EA19595" w14:textId="77777777" w:rsidR="00117C6D" w:rsidRDefault="00117C6D">
      <w:pPr>
        <w:spacing w:after="3" w:line="275" w:lineRule="auto"/>
        <w:ind w:left="1075" w:right="-9" w:hanging="370"/>
        <w:jc w:val="both"/>
        <w:rPr>
          <w:rFonts w:ascii="Century Gothic" w:hAnsi="Century Gothic"/>
        </w:rPr>
      </w:pPr>
    </w:p>
    <w:p w14:paraId="4C2C3E77" w14:textId="77777777" w:rsidR="007A48F0" w:rsidRDefault="007A48F0">
      <w:pPr>
        <w:spacing w:after="3" w:line="275" w:lineRule="auto"/>
        <w:ind w:left="1075" w:right="-9" w:hanging="370"/>
        <w:jc w:val="both"/>
        <w:rPr>
          <w:rFonts w:ascii="Century Gothic" w:hAnsi="Century Gothic"/>
        </w:rPr>
      </w:pPr>
    </w:p>
    <w:p w14:paraId="37488F51" w14:textId="4D047E13" w:rsidR="000517C7" w:rsidRDefault="007A48F0">
      <w:pPr>
        <w:spacing w:after="3" w:line="275" w:lineRule="auto"/>
        <w:ind w:left="1075" w:right="-9" w:hanging="37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color w:val="3C3C3B"/>
        </w:rPr>
        <w:drawing>
          <wp:inline distT="0" distB="0" distL="0" distR="0" wp14:anchorId="40658D1F" wp14:editId="72253C1B">
            <wp:extent cx="3929380" cy="4520979"/>
            <wp:effectExtent l="0" t="0" r="0" b="0"/>
            <wp:docPr id="17199787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7875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657" cy="453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E5AC4" w14:textId="77777777" w:rsidR="007A48F0" w:rsidRDefault="007A48F0">
      <w:pPr>
        <w:spacing w:after="3" w:line="275" w:lineRule="auto"/>
        <w:ind w:left="1075" w:right="-9" w:hanging="370"/>
        <w:jc w:val="both"/>
        <w:rPr>
          <w:rFonts w:ascii="Century Gothic" w:hAnsi="Century Gothic"/>
        </w:rPr>
      </w:pPr>
    </w:p>
    <w:p w14:paraId="543DCE47" w14:textId="77777777" w:rsidR="007A48F0" w:rsidRDefault="007A48F0">
      <w:pPr>
        <w:spacing w:after="3" w:line="275" w:lineRule="auto"/>
        <w:ind w:left="1075" w:right="-9" w:hanging="370"/>
        <w:jc w:val="both"/>
        <w:rPr>
          <w:rFonts w:ascii="Century Gothic" w:hAnsi="Century Gothic"/>
        </w:rPr>
      </w:pPr>
    </w:p>
    <w:p w14:paraId="67E0B3A0" w14:textId="77777777" w:rsidR="007A48F0" w:rsidRDefault="007A48F0">
      <w:pPr>
        <w:spacing w:after="3" w:line="275" w:lineRule="auto"/>
        <w:ind w:left="1075" w:right="-9" w:hanging="370"/>
        <w:jc w:val="both"/>
        <w:rPr>
          <w:rFonts w:ascii="Century Gothic" w:hAnsi="Century Gothic"/>
        </w:rPr>
      </w:pPr>
    </w:p>
    <w:p w14:paraId="7013406B" w14:textId="77777777" w:rsidR="007A48F0" w:rsidRPr="00CF70CA" w:rsidRDefault="007A48F0">
      <w:pPr>
        <w:spacing w:after="3" w:line="275" w:lineRule="auto"/>
        <w:ind w:left="1075" w:right="-9" w:hanging="370"/>
        <w:jc w:val="both"/>
        <w:rPr>
          <w:rFonts w:ascii="Century Gothic" w:hAnsi="Century Gothic"/>
        </w:rPr>
      </w:pPr>
    </w:p>
    <w:p w14:paraId="11B33914" w14:textId="0547A7A5" w:rsidR="00F45813" w:rsidRDefault="00F45813" w:rsidP="0008460F">
      <w:pPr>
        <w:spacing w:after="257"/>
        <w:ind w:right="4361"/>
        <w:jc w:val="center"/>
        <w:rPr>
          <w:rFonts w:ascii="Century Gothic" w:hAnsi="Century Gothic"/>
        </w:rPr>
      </w:pPr>
    </w:p>
    <w:p w14:paraId="3863FC52" w14:textId="77777777" w:rsidR="00D34C0C" w:rsidRDefault="00D34C0C" w:rsidP="0008460F">
      <w:pPr>
        <w:spacing w:after="257"/>
        <w:ind w:right="4361"/>
        <w:jc w:val="center"/>
        <w:rPr>
          <w:rFonts w:ascii="Century Gothic" w:hAnsi="Century Gothic"/>
        </w:rPr>
      </w:pPr>
    </w:p>
    <w:p w14:paraId="3D2ADEDC" w14:textId="77777777" w:rsidR="00D34C0C" w:rsidRDefault="00D34C0C" w:rsidP="0008460F">
      <w:pPr>
        <w:spacing w:after="257"/>
        <w:ind w:right="4361"/>
        <w:jc w:val="center"/>
        <w:rPr>
          <w:rFonts w:ascii="Century Gothic" w:hAnsi="Century Gothic"/>
        </w:rPr>
      </w:pPr>
    </w:p>
    <w:p w14:paraId="3DC4D8F9" w14:textId="77777777" w:rsidR="00FE725B" w:rsidRDefault="00FE725B" w:rsidP="0008460F">
      <w:pPr>
        <w:spacing w:after="257"/>
        <w:ind w:right="4361"/>
        <w:jc w:val="center"/>
        <w:rPr>
          <w:rFonts w:ascii="Century Gothic" w:hAnsi="Century Gothic"/>
        </w:rPr>
      </w:pPr>
    </w:p>
    <w:p w14:paraId="0627A7A2" w14:textId="58805258" w:rsidR="00FE725B" w:rsidRDefault="00FE725B" w:rsidP="00D34C0C">
      <w:pPr>
        <w:spacing w:after="257"/>
        <w:ind w:right="4361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33D674CB" wp14:editId="59BD9169">
            <wp:extent cx="6037866" cy="2552700"/>
            <wp:effectExtent l="0" t="0" r="1270" b="0"/>
            <wp:docPr id="7918097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09752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075" cy="255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A7F55" w14:textId="27813330" w:rsidR="00B6550F" w:rsidRPr="008242DB" w:rsidRDefault="00AA66CA">
      <w:pPr>
        <w:pStyle w:val="Heading1"/>
        <w:tabs>
          <w:tab w:val="center" w:pos="1253"/>
        </w:tabs>
        <w:spacing w:after="319"/>
        <w:ind w:left="0" w:firstLine="0"/>
        <w:rPr>
          <w:rFonts w:ascii="Century Gothic" w:hAnsi="Century Gothic"/>
          <w:color w:val="000000"/>
        </w:rPr>
      </w:pPr>
      <w:bookmarkStart w:id="2" w:name="_Toc8285"/>
      <w:r w:rsidRPr="008242DB">
        <w:rPr>
          <w:rFonts w:ascii="Century Gothic" w:hAnsi="Century Gothic"/>
          <w:color w:val="000000"/>
        </w:rPr>
        <w:t>5</w:t>
      </w:r>
      <w:r w:rsidR="00AF5CD2" w:rsidRPr="008242DB">
        <w:rPr>
          <w:rFonts w:ascii="Century Gothic" w:hAnsi="Century Gothic"/>
          <w:color w:val="000000"/>
        </w:rPr>
        <w:t>.0</w:t>
      </w:r>
      <w:r w:rsidR="00AF5CD2" w:rsidRPr="008242DB">
        <w:rPr>
          <w:rFonts w:ascii="Century Gothic" w:hAnsi="Century Gothic"/>
          <w:b w:val="0"/>
          <w:color w:val="000000"/>
        </w:rPr>
        <w:t xml:space="preserve"> </w:t>
      </w:r>
      <w:r w:rsidR="00AF5CD2" w:rsidRPr="008242DB">
        <w:rPr>
          <w:rFonts w:ascii="Century Gothic" w:hAnsi="Century Gothic"/>
          <w:b w:val="0"/>
          <w:color w:val="000000"/>
        </w:rPr>
        <w:tab/>
      </w:r>
      <w:r w:rsidR="00AF5CD2" w:rsidRPr="008242DB">
        <w:rPr>
          <w:rFonts w:ascii="Century Gothic" w:hAnsi="Century Gothic"/>
          <w:color w:val="000000"/>
        </w:rPr>
        <w:t xml:space="preserve">Conclusion </w:t>
      </w:r>
      <w:bookmarkEnd w:id="2"/>
    </w:p>
    <w:p w14:paraId="7E5464F7" w14:textId="30B4828D" w:rsidR="008242DB" w:rsidRPr="008242DB" w:rsidRDefault="008242DB" w:rsidP="008242DB">
      <w:pPr>
        <w:pStyle w:val="NoSpacing"/>
        <w:ind w:left="720"/>
        <w:rPr>
          <w:rFonts w:ascii="Century Gothic" w:hAnsi="Century Gothic"/>
        </w:rPr>
      </w:pPr>
      <w:r w:rsidRPr="008242DB">
        <w:rPr>
          <w:rFonts w:ascii="Century Gothic" w:hAnsi="Century Gothic"/>
        </w:rPr>
        <w:t xml:space="preserve">The proposed amendment </w:t>
      </w:r>
      <w:r w:rsidR="00AE1062">
        <w:rPr>
          <w:rFonts w:ascii="Century Gothic" w:hAnsi="Century Gothic"/>
        </w:rPr>
        <w:t xml:space="preserve">doesn’t </w:t>
      </w:r>
      <w:r w:rsidR="0084373B">
        <w:rPr>
          <w:rFonts w:ascii="Century Gothic" w:hAnsi="Century Gothic"/>
        </w:rPr>
        <w:t xml:space="preserve">not result in any significant changes to the </w:t>
      </w:r>
      <w:r w:rsidR="00B355BF">
        <w:rPr>
          <w:rFonts w:ascii="Century Gothic" w:hAnsi="Century Gothic"/>
        </w:rPr>
        <w:t xml:space="preserve">property. For this </w:t>
      </w:r>
      <w:r w:rsidR="00716CC6">
        <w:rPr>
          <w:rFonts w:ascii="Century Gothic" w:hAnsi="Century Gothic"/>
        </w:rPr>
        <w:t>reason,</w:t>
      </w:r>
      <w:r w:rsidR="00B41E39">
        <w:rPr>
          <w:rFonts w:ascii="Century Gothic" w:hAnsi="Century Gothic"/>
        </w:rPr>
        <w:t xml:space="preserve"> we </w:t>
      </w:r>
      <w:r w:rsidR="002B21EB">
        <w:rPr>
          <w:rFonts w:ascii="Century Gothic" w:hAnsi="Century Gothic"/>
        </w:rPr>
        <w:t>trust</w:t>
      </w:r>
      <w:r w:rsidR="00B41E39">
        <w:rPr>
          <w:rFonts w:ascii="Century Gothic" w:hAnsi="Century Gothic"/>
        </w:rPr>
        <w:t xml:space="preserve"> that London </w:t>
      </w:r>
      <w:r w:rsidR="00B44B56">
        <w:rPr>
          <w:rFonts w:ascii="Century Gothic" w:hAnsi="Century Gothic"/>
        </w:rPr>
        <w:t>Borough</w:t>
      </w:r>
      <w:r w:rsidR="004428DF">
        <w:rPr>
          <w:rFonts w:ascii="Century Gothic" w:hAnsi="Century Gothic"/>
        </w:rPr>
        <w:t xml:space="preserve"> of Hillingdon-</w:t>
      </w:r>
      <w:r w:rsidR="00716CC6">
        <w:rPr>
          <w:rFonts w:ascii="Century Gothic" w:hAnsi="Century Gothic"/>
        </w:rPr>
        <w:t>Planning will look upon it favourably</w:t>
      </w:r>
      <w:r w:rsidR="00D34C0C">
        <w:rPr>
          <w:rFonts w:ascii="Century Gothic" w:hAnsi="Century Gothic"/>
        </w:rPr>
        <w:t>.</w:t>
      </w:r>
    </w:p>
    <w:p w14:paraId="008178A0" w14:textId="74B34FC5" w:rsidR="007E6013" w:rsidRPr="007E6013" w:rsidRDefault="007E6013" w:rsidP="007E6013"/>
    <w:p w14:paraId="161AF68E" w14:textId="77777777" w:rsidR="009F0489" w:rsidRDefault="009F0489">
      <w:pPr>
        <w:spacing w:after="311" w:line="267" w:lineRule="auto"/>
        <w:ind w:left="1440" w:hanging="720"/>
        <w:jc w:val="both"/>
        <w:rPr>
          <w:rFonts w:ascii="Century Gothic" w:hAnsi="Century Gothic"/>
          <w:color w:val="3C3C3B"/>
        </w:rPr>
      </w:pPr>
    </w:p>
    <w:sectPr w:rsidR="009F04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67" w:right="1433" w:bottom="1462" w:left="1440" w:header="708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974F" w14:textId="77777777" w:rsidR="00FE07EB" w:rsidRDefault="00FE07EB">
      <w:pPr>
        <w:spacing w:after="0" w:line="240" w:lineRule="auto"/>
      </w:pPr>
      <w:r>
        <w:separator/>
      </w:r>
    </w:p>
  </w:endnote>
  <w:endnote w:type="continuationSeparator" w:id="0">
    <w:p w14:paraId="0D4EBE9B" w14:textId="77777777" w:rsidR="00FE07EB" w:rsidRDefault="00FE07EB">
      <w:pPr>
        <w:spacing w:after="0" w:line="240" w:lineRule="auto"/>
      </w:pPr>
      <w:r>
        <w:continuationSeparator/>
      </w:r>
    </w:p>
  </w:endnote>
  <w:endnote w:type="continuationNotice" w:id="1">
    <w:p w14:paraId="24E0C7C9" w14:textId="77777777" w:rsidR="00FE07EB" w:rsidRDefault="00FE0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A180" w14:textId="77777777" w:rsidR="00B6550F" w:rsidRDefault="00AF5CD2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BE29ED0" w14:textId="77777777" w:rsidR="00B6550F" w:rsidRDefault="00AF5CD2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1C28" w14:textId="77777777" w:rsidR="00B6550F" w:rsidRDefault="00AF5CD2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5DB12FC" w14:textId="77777777" w:rsidR="00B6550F" w:rsidRDefault="00AF5CD2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C69E" w14:textId="77777777" w:rsidR="00B6550F" w:rsidRDefault="00AF5CD2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B0D6A73" w14:textId="77777777" w:rsidR="00B6550F" w:rsidRDefault="00AF5CD2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8129" w14:textId="77777777" w:rsidR="00FE07EB" w:rsidRDefault="00FE07EB">
      <w:pPr>
        <w:spacing w:after="0" w:line="240" w:lineRule="auto"/>
      </w:pPr>
      <w:r>
        <w:separator/>
      </w:r>
    </w:p>
  </w:footnote>
  <w:footnote w:type="continuationSeparator" w:id="0">
    <w:p w14:paraId="5CBB11AE" w14:textId="77777777" w:rsidR="00FE07EB" w:rsidRDefault="00FE07EB">
      <w:pPr>
        <w:spacing w:after="0" w:line="240" w:lineRule="auto"/>
      </w:pPr>
      <w:r>
        <w:continuationSeparator/>
      </w:r>
    </w:p>
  </w:footnote>
  <w:footnote w:type="continuationNotice" w:id="1">
    <w:p w14:paraId="5AA8810E" w14:textId="77777777" w:rsidR="00FE07EB" w:rsidRDefault="00FE0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9CFE" w14:textId="77777777" w:rsidR="00B6550F" w:rsidRDefault="00AF5CD2">
    <w:pPr>
      <w:spacing w:after="0"/>
      <w:ind w:right="-1466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3621098" wp14:editId="04236B5E">
          <wp:simplePos x="0" y="0"/>
          <wp:positionH relativeFrom="page">
            <wp:posOffset>914400</wp:posOffset>
          </wp:positionH>
          <wp:positionV relativeFrom="page">
            <wp:posOffset>484505</wp:posOffset>
          </wp:positionV>
          <wp:extent cx="1466088" cy="574675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088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5DDAA7F3" wp14:editId="2869F4F6">
          <wp:simplePos x="0" y="0"/>
          <wp:positionH relativeFrom="page">
            <wp:posOffset>4339209</wp:posOffset>
          </wp:positionH>
          <wp:positionV relativeFrom="page">
            <wp:posOffset>449580</wp:posOffset>
          </wp:positionV>
          <wp:extent cx="2302129" cy="608965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02129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C73E" w14:textId="2D81B14C" w:rsidR="00B6550F" w:rsidRDefault="00AF5CD2">
    <w:pPr>
      <w:spacing w:after="0"/>
      <w:ind w:right="-1466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3E7597D" wp14:editId="5D60B4E6">
          <wp:simplePos x="0" y="0"/>
          <wp:positionH relativeFrom="page">
            <wp:posOffset>914400</wp:posOffset>
          </wp:positionH>
          <wp:positionV relativeFrom="page">
            <wp:posOffset>484505</wp:posOffset>
          </wp:positionV>
          <wp:extent cx="1466088" cy="574675"/>
          <wp:effectExtent l="0" t="0" r="0" b="0"/>
          <wp:wrapSquare wrapText="bothSides"/>
          <wp:docPr id="2135463740" name="Picture 21354637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088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86E2" w14:textId="77777777" w:rsidR="00B6550F" w:rsidRDefault="00AF5CD2">
    <w:pPr>
      <w:spacing w:after="0"/>
      <w:ind w:right="-1466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4694BE7B" wp14:editId="535C4E39">
          <wp:simplePos x="0" y="0"/>
          <wp:positionH relativeFrom="page">
            <wp:posOffset>914400</wp:posOffset>
          </wp:positionH>
          <wp:positionV relativeFrom="page">
            <wp:posOffset>484505</wp:posOffset>
          </wp:positionV>
          <wp:extent cx="1466088" cy="574675"/>
          <wp:effectExtent l="0" t="0" r="0" b="0"/>
          <wp:wrapSquare wrapText="bothSides"/>
          <wp:docPr id="1757580557" name="Picture 17575805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088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0" wp14:anchorId="1731BCDF" wp14:editId="6A277A85">
          <wp:simplePos x="0" y="0"/>
          <wp:positionH relativeFrom="page">
            <wp:posOffset>4339209</wp:posOffset>
          </wp:positionH>
          <wp:positionV relativeFrom="page">
            <wp:posOffset>449580</wp:posOffset>
          </wp:positionV>
          <wp:extent cx="2302129" cy="608965"/>
          <wp:effectExtent l="0" t="0" r="0" b="0"/>
          <wp:wrapSquare wrapText="bothSides"/>
          <wp:docPr id="435068002" name="Picture 435068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02129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93E56"/>
    <w:multiLevelType w:val="hybridMultilevel"/>
    <w:tmpl w:val="50F66EF0"/>
    <w:lvl w:ilvl="0" w:tplc="8698EF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5A28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6E7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7686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0F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CA89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0E13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014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AC5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342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0F"/>
    <w:rsid w:val="00003987"/>
    <w:rsid w:val="00014AE2"/>
    <w:rsid w:val="00025CB3"/>
    <w:rsid w:val="00031578"/>
    <w:rsid w:val="00041C0B"/>
    <w:rsid w:val="00041FE1"/>
    <w:rsid w:val="0004212B"/>
    <w:rsid w:val="000517C7"/>
    <w:rsid w:val="0006742C"/>
    <w:rsid w:val="00075463"/>
    <w:rsid w:val="0008460F"/>
    <w:rsid w:val="00094032"/>
    <w:rsid w:val="00096266"/>
    <w:rsid w:val="000A0022"/>
    <w:rsid w:val="000A777D"/>
    <w:rsid w:val="000D175E"/>
    <w:rsid w:val="000D2FAC"/>
    <w:rsid w:val="000E0C92"/>
    <w:rsid w:val="000E12E4"/>
    <w:rsid w:val="000F0C1B"/>
    <w:rsid w:val="000F4D82"/>
    <w:rsid w:val="000F659D"/>
    <w:rsid w:val="000F78BE"/>
    <w:rsid w:val="00105A4F"/>
    <w:rsid w:val="00112CC7"/>
    <w:rsid w:val="00117C6D"/>
    <w:rsid w:val="00145B15"/>
    <w:rsid w:val="00166D8C"/>
    <w:rsid w:val="00173C29"/>
    <w:rsid w:val="0018390F"/>
    <w:rsid w:val="001C06E5"/>
    <w:rsid w:val="001C11EA"/>
    <w:rsid w:val="001C2BBB"/>
    <w:rsid w:val="001C63B6"/>
    <w:rsid w:val="001C7BF5"/>
    <w:rsid w:val="001D042A"/>
    <w:rsid w:val="001E24D9"/>
    <w:rsid w:val="001E3126"/>
    <w:rsid w:val="001F1160"/>
    <w:rsid w:val="001F1200"/>
    <w:rsid w:val="001F5729"/>
    <w:rsid w:val="001F6B5B"/>
    <w:rsid w:val="002231C7"/>
    <w:rsid w:val="00235058"/>
    <w:rsid w:val="002410F3"/>
    <w:rsid w:val="00245629"/>
    <w:rsid w:val="002472D4"/>
    <w:rsid w:val="0025351F"/>
    <w:rsid w:val="00274D67"/>
    <w:rsid w:val="002774E5"/>
    <w:rsid w:val="00285862"/>
    <w:rsid w:val="00285BB2"/>
    <w:rsid w:val="00286E3E"/>
    <w:rsid w:val="00292D9A"/>
    <w:rsid w:val="00296CDB"/>
    <w:rsid w:val="002A6633"/>
    <w:rsid w:val="002B0720"/>
    <w:rsid w:val="002B21EB"/>
    <w:rsid w:val="002B476A"/>
    <w:rsid w:val="002B7E58"/>
    <w:rsid w:val="002C1483"/>
    <w:rsid w:val="002C1885"/>
    <w:rsid w:val="002C4009"/>
    <w:rsid w:val="002D287B"/>
    <w:rsid w:val="002E35DE"/>
    <w:rsid w:val="002F25CB"/>
    <w:rsid w:val="0030592F"/>
    <w:rsid w:val="00306331"/>
    <w:rsid w:val="003069BB"/>
    <w:rsid w:val="00307DA7"/>
    <w:rsid w:val="003400CC"/>
    <w:rsid w:val="00340329"/>
    <w:rsid w:val="003432FA"/>
    <w:rsid w:val="00345032"/>
    <w:rsid w:val="0035510B"/>
    <w:rsid w:val="00355B6D"/>
    <w:rsid w:val="00357388"/>
    <w:rsid w:val="00370F69"/>
    <w:rsid w:val="00374F51"/>
    <w:rsid w:val="00376959"/>
    <w:rsid w:val="00376D54"/>
    <w:rsid w:val="00383902"/>
    <w:rsid w:val="00387F0E"/>
    <w:rsid w:val="003A31FE"/>
    <w:rsid w:val="003B051F"/>
    <w:rsid w:val="003B78F9"/>
    <w:rsid w:val="003C4F07"/>
    <w:rsid w:val="003D009A"/>
    <w:rsid w:val="003D2A14"/>
    <w:rsid w:val="003D7055"/>
    <w:rsid w:val="003E4517"/>
    <w:rsid w:val="003E4A80"/>
    <w:rsid w:val="003F1930"/>
    <w:rsid w:val="003F254D"/>
    <w:rsid w:val="003F3291"/>
    <w:rsid w:val="003F55B9"/>
    <w:rsid w:val="00410B65"/>
    <w:rsid w:val="0042222F"/>
    <w:rsid w:val="00423965"/>
    <w:rsid w:val="0043030E"/>
    <w:rsid w:val="0043105E"/>
    <w:rsid w:val="004340B7"/>
    <w:rsid w:val="00436EC9"/>
    <w:rsid w:val="004428DF"/>
    <w:rsid w:val="004446E7"/>
    <w:rsid w:val="0044480F"/>
    <w:rsid w:val="004457FE"/>
    <w:rsid w:val="00447737"/>
    <w:rsid w:val="0046492F"/>
    <w:rsid w:val="0046572B"/>
    <w:rsid w:val="0046762E"/>
    <w:rsid w:val="004703DE"/>
    <w:rsid w:val="00474F1D"/>
    <w:rsid w:val="00494C93"/>
    <w:rsid w:val="004B323E"/>
    <w:rsid w:val="004B58D0"/>
    <w:rsid w:val="004C0469"/>
    <w:rsid w:val="004C0DB3"/>
    <w:rsid w:val="004C705D"/>
    <w:rsid w:val="004D766F"/>
    <w:rsid w:val="004E1F87"/>
    <w:rsid w:val="004E207A"/>
    <w:rsid w:val="004F289E"/>
    <w:rsid w:val="00500121"/>
    <w:rsid w:val="00513CB5"/>
    <w:rsid w:val="005436A8"/>
    <w:rsid w:val="00551B3C"/>
    <w:rsid w:val="00551BD9"/>
    <w:rsid w:val="005547C6"/>
    <w:rsid w:val="00572299"/>
    <w:rsid w:val="00572A6E"/>
    <w:rsid w:val="0057463C"/>
    <w:rsid w:val="0058227C"/>
    <w:rsid w:val="00595686"/>
    <w:rsid w:val="005A1682"/>
    <w:rsid w:val="005C35B7"/>
    <w:rsid w:val="005D17E6"/>
    <w:rsid w:val="005D55C9"/>
    <w:rsid w:val="005E1664"/>
    <w:rsid w:val="005E6324"/>
    <w:rsid w:val="005E7AF8"/>
    <w:rsid w:val="005E7FE3"/>
    <w:rsid w:val="00600202"/>
    <w:rsid w:val="00607995"/>
    <w:rsid w:val="0061109F"/>
    <w:rsid w:val="00611CFE"/>
    <w:rsid w:val="00630611"/>
    <w:rsid w:val="00630783"/>
    <w:rsid w:val="00634252"/>
    <w:rsid w:val="00635B53"/>
    <w:rsid w:val="006360DC"/>
    <w:rsid w:val="0065720A"/>
    <w:rsid w:val="00673A33"/>
    <w:rsid w:val="006764A3"/>
    <w:rsid w:val="00680790"/>
    <w:rsid w:val="006818DB"/>
    <w:rsid w:val="006A0B37"/>
    <w:rsid w:val="006A2D8E"/>
    <w:rsid w:val="006A375D"/>
    <w:rsid w:val="006A751F"/>
    <w:rsid w:val="006C3FB7"/>
    <w:rsid w:val="006C59C6"/>
    <w:rsid w:val="006C722A"/>
    <w:rsid w:val="006D51D6"/>
    <w:rsid w:val="006E3023"/>
    <w:rsid w:val="006E60F4"/>
    <w:rsid w:val="00700199"/>
    <w:rsid w:val="00713325"/>
    <w:rsid w:val="00715C1A"/>
    <w:rsid w:val="00716CC6"/>
    <w:rsid w:val="00717225"/>
    <w:rsid w:val="0072656E"/>
    <w:rsid w:val="00727F7B"/>
    <w:rsid w:val="00730E77"/>
    <w:rsid w:val="0073424D"/>
    <w:rsid w:val="0074159B"/>
    <w:rsid w:val="00742997"/>
    <w:rsid w:val="00744A01"/>
    <w:rsid w:val="00746FF2"/>
    <w:rsid w:val="0075161F"/>
    <w:rsid w:val="007541E1"/>
    <w:rsid w:val="00772784"/>
    <w:rsid w:val="007A48F0"/>
    <w:rsid w:val="007B5AB1"/>
    <w:rsid w:val="007C273A"/>
    <w:rsid w:val="007D0C68"/>
    <w:rsid w:val="007D769A"/>
    <w:rsid w:val="007E075C"/>
    <w:rsid w:val="007E3264"/>
    <w:rsid w:val="007E6013"/>
    <w:rsid w:val="007E6AC8"/>
    <w:rsid w:val="007F6A20"/>
    <w:rsid w:val="007F6AC4"/>
    <w:rsid w:val="00812DA5"/>
    <w:rsid w:val="00817023"/>
    <w:rsid w:val="008177F1"/>
    <w:rsid w:val="008242DB"/>
    <w:rsid w:val="00826BDF"/>
    <w:rsid w:val="00832809"/>
    <w:rsid w:val="0084222C"/>
    <w:rsid w:val="0084373B"/>
    <w:rsid w:val="00844E56"/>
    <w:rsid w:val="00845740"/>
    <w:rsid w:val="00855AE4"/>
    <w:rsid w:val="00864EE0"/>
    <w:rsid w:val="0086598B"/>
    <w:rsid w:val="00867FF0"/>
    <w:rsid w:val="008700A1"/>
    <w:rsid w:val="00871C09"/>
    <w:rsid w:val="00880243"/>
    <w:rsid w:val="00883962"/>
    <w:rsid w:val="008877CD"/>
    <w:rsid w:val="00893A8A"/>
    <w:rsid w:val="008964CA"/>
    <w:rsid w:val="008A2498"/>
    <w:rsid w:val="008A2C6D"/>
    <w:rsid w:val="008D1A34"/>
    <w:rsid w:val="008D399E"/>
    <w:rsid w:val="008E0B0B"/>
    <w:rsid w:val="008E404B"/>
    <w:rsid w:val="008F4F0A"/>
    <w:rsid w:val="008F5020"/>
    <w:rsid w:val="0091011D"/>
    <w:rsid w:val="0091131D"/>
    <w:rsid w:val="00926B33"/>
    <w:rsid w:val="00927365"/>
    <w:rsid w:val="00932655"/>
    <w:rsid w:val="009340ED"/>
    <w:rsid w:val="00936D5E"/>
    <w:rsid w:val="00953AC0"/>
    <w:rsid w:val="00956E34"/>
    <w:rsid w:val="0097302A"/>
    <w:rsid w:val="009739C2"/>
    <w:rsid w:val="00983D76"/>
    <w:rsid w:val="0098401A"/>
    <w:rsid w:val="0099657C"/>
    <w:rsid w:val="00996BCB"/>
    <w:rsid w:val="009B6954"/>
    <w:rsid w:val="009C68FE"/>
    <w:rsid w:val="009D1BDE"/>
    <w:rsid w:val="009E5E3C"/>
    <w:rsid w:val="009F0489"/>
    <w:rsid w:val="009F444C"/>
    <w:rsid w:val="009F6623"/>
    <w:rsid w:val="00A019FF"/>
    <w:rsid w:val="00A0357B"/>
    <w:rsid w:val="00A20B33"/>
    <w:rsid w:val="00A231AA"/>
    <w:rsid w:val="00A426A1"/>
    <w:rsid w:val="00A55303"/>
    <w:rsid w:val="00A72AA9"/>
    <w:rsid w:val="00A72FA4"/>
    <w:rsid w:val="00A82323"/>
    <w:rsid w:val="00A838D1"/>
    <w:rsid w:val="00AA66CA"/>
    <w:rsid w:val="00AB16CC"/>
    <w:rsid w:val="00AB62BF"/>
    <w:rsid w:val="00AB6872"/>
    <w:rsid w:val="00AD654E"/>
    <w:rsid w:val="00AE1062"/>
    <w:rsid w:val="00AF5CD2"/>
    <w:rsid w:val="00B01176"/>
    <w:rsid w:val="00B355BF"/>
    <w:rsid w:val="00B35ED9"/>
    <w:rsid w:val="00B41E39"/>
    <w:rsid w:val="00B44B56"/>
    <w:rsid w:val="00B46861"/>
    <w:rsid w:val="00B6550F"/>
    <w:rsid w:val="00B774A9"/>
    <w:rsid w:val="00B9383F"/>
    <w:rsid w:val="00B9397C"/>
    <w:rsid w:val="00BA40C5"/>
    <w:rsid w:val="00BA5286"/>
    <w:rsid w:val="00BA6E9D"/>
    <w:rsid w:val="00BA7F3A"/>
    <w:rsid w:val="00BB53DB"/>
    <w:rsid w:val="00BB5602"/>
    <w:rsid w:val="00BC14EA"/>
    <w:rsid w:val="00BC2A66"/>
    <w:rsid w:val="00BC7FBE"/>
    <w:rsid w:val="00BD0AB5"/>
    <w:rsid w:val="00BE450A"/>
    <w:rsid w:val="00BF4E8B"/>
    <w:rsid w:val="00C02AD0"/>
    <w:rsid w:val="00C034DE"/>
    <w:rsid w:val="00C1474A"/>
    <w:rsid w:val="00C17CDE"/>
    <w:rsid w:val="00C564AF"/>
    <w:rsid w:val="00C63D86"/>
    <w:rsid w:val="00C762D0"/>
    <w:rsid w:val="00C86ECE"/>
    <w:rsid w:val="00CB0E13"/>
    <w:rsid w:val="00CC146B"/>
    <w:rsid w:val="00CC1E97"/>
    <w:rsid w:val="00CC5C20"/>
    <w:rsid w:val="00CC745C"/>
    <w:rsid w:val="00CD02E5"/>
    <w:rsid w:val="00CD3A53"/>
    <w:rsid w:val="00CD6D73"/>
    <w:rsid w:val="00CE1F85"/>
    <w:rsid w:val="00CE4181"/>
    <w:rsid w:val="00CE5E76"/>
    <w:rsid w:val="00CF06DF"/>
    <w:rsid w:val="00CF3105"/>
    <w:rsid w:val="00CF354C"/>
    <w:rsid w:val="00CF70CA"/>
    <w:rsid w:val="00D03BDF"/>
    <w:rsid w:val="00D26C24"/>
    <w:rsid w:val="00D30D51"/>
    <w:rsid w:val="00D34C0C"/>
    <w:rsid w:val="00D41957"/>
    <w:rsid w:val="00D50569"/>
    <w:rsid w:val="00D5791E"/>
    <w:rsid w:val="00D6011B"/>
    <w:rsid w:val="00D71CF4"/>
    <w:rsid w:val="00D80AEA"/>
    <w:rsid w:val="00D80D0B"/>
    <w:rsid w:val="00D81BB7"/>
    <w:rsid w:val="00DA0B5B"/>
    <w:rsid w:val="00DA23FB"/>
    <w:rsid w:val="00DA4320"/>
    <w:rsid w:val="00DB05EC"/>
    <w:rsid w:val="00DC2E4D"/>
    <w:rsid w:val="00DC4609"/>
    <w:rsid w:val="00DD5AD0"/>
    <w:rsid w:val="00DD69DC"/>
    <w:rsid w:val="00DE07AD"/>
    <w:rsid w:val="00DE4514"/>
    <w:rsid w:val="00DF0CB5"/>
    <w:rsid w:val="00DF44C0"/>
    <w:rsid w:val="00E22C9B"/>
    <w:rsid w:val="00E23438"/>
    <w:rsid w:val="00E409B1"/>
    <w:rsid w:val="00E40EAF"/>
    <w:rsid w:val="00E45682"/>
    <w:rsid w:val="00E479C6"/>
    <w:rsid w:val="00E6059A"/>
    <w:rsid w:val="00E64EAE"/>
    <w:rsid w:val="00E65632"/>
    <w:rsid w:val="00E72920"/>
    <w:rsid w:val="00E75C71"/>
    <w:rsid w:val="00E77829"/>
    <w:rsid w:val="00E8418C"/>
    <w:rsid w:val="00E964A6"/>
    <w:rsid w:val="00E97327"/>
    <w:rsid w:val="00EA4D53"/>
    <w:rsid w:val="00EA5511"/>
    <w:rsid w:val="00EB22A3"/>
    <w:rsid w:val="00EB4790"/>
    <w:rsid w:val="00EB670A"/>
    <w:rsid w:val="00EB7963"/>
    <w:rsid w:val="00EC7C4F"/>
    <w:rsid w:val="00ED080C"/>
    <w:rsid w:val="00ED1AB3"/>
    <w:rsid w:val="00ED3008"/>
    <w:rsid w:val="00ED3059"/>
    <w:rsid w:val="00ED3D6E"/>
    <w:rsid w:val="00EE12C4"/>
    <w:rsid w:val="00EE17E1"/>
    <w:rsid w:val="00EE3439"/>
    <w:rsid w:val="00EE52F3"/>
    <w:rsid w:val="00EE5EFD"/>
    <w:rsid w:val="00EF1342"/>
    <w:rsid w:val="00EF31BC"/>
    <w:rsid w:val="00EF54BF"/>
    <w:rsid w:val="00F22EBC"/>
    <w:rsid w:val="00F23D38"/>
    <w:rsid w:val="00F25704"/>
    <w:rsid w:val="00F44B56"/>
    <w:rsid w:val="00F45813"/>
    <w:rsid w:val="00F460A2"/>
    <w:rsid w:val="00F46C27"/>
    <w:rsid w:val="00F576A9"/>
    <w:rsid w:val="00F631DF"/>
    <w:rsid w:val="00F71E41"/>
    <w:rsid w:val="00F73B5E"/>
    <w:rsid w:val="00F760E1"/>
    <w:rsid w:val="00F86501"/>
    <w:rsid w:val="00FA0AD6"/>
    <w:rsid w:val="00FB1948"/>
    <w:rsid w:val="00FD2395"/>
    <w:rsid w:val="00FD4E11"/>
    <w:rsid w:val="00FE02F8"/>
    <w:rsid w:val="00FE07EB"/>
    <w:rsid w:val="00FE307F"/>
    <w:rsid w:val="00FE725B"/>
    <w:rsid w:val="04CA9C63"/>
    <w:rsid w:val="050EE27E"/>
    <w:rsid w:val="15299540"/>
    <w:rsid w:val="1EE9BB10"/>
    <w:rsid w:val="2008497E"/>
    <w:rsid w:val="27D16FDD"/>
    <w:rsid w:val="3260DAC6"/>
    <w:rsid w:val="37705839"/>
    <w:rsid w:val="4720C46E"/>
    <w:rsid w:val="52C0A8F2"/>
    <w:rsid w:val="5B995DA3"/>
    <w:rsid w:val="7224B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F69E"/>
  <w15:docId w15:val="{92125902-81B6-462B-954D-D068DFAA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18" w:line="259" w:lineRule="auto"/>
      <w:ind w:left="10" w:hanging="10"/>
      <w:outlineLvl w:val="0"/>
    </w:pPr>
    <w:rPr>
      <w:rFonts w:ascii="Calibri" w:eastAsia="Calibri" w:hAnsi="Calibri" w:cs="Calibri"/>
      <w:b/>
      <w:color w:val="3C3C3B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18" w:line="259" w:lineRule="auto"/>
      <w:ind w:left="10" w:hanging="10"/>
      <w:outlineLvl w:val="1"/>
    </w:pPr>
    <w:rPr>
      <w:rFonts w:ascii="Calibri" w:eastAsia="Calibri" w:hAnsi="Calibri" w:cs="Calibri"/>
      <w:b/>
      <w:color w:val="3C3C3B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C3C3B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C3C3B"/>
      <w:sz w:val="22"/>
    </w:rPr>
  </w:style>
  <w:style w:type="paragraph" w:styleId="TOC1">
    <w:name w:val="toc 1"/>
    <w:hidden/>
    <w:pPr>
      <w:spacing w:after="311" w:line="267" w:lineRule="auto"/>
      <w:ind w:left="25" w:right="23" w:hanging="10"/>
      <w:jc w:val="both"/>
    </w:pPr>
    <w:rPr>
      <w:rFonts w:ascii="Calibri" w:eastAsia="Calibri" w:hAnsi="Calibri" w:cs="Calibri"/>
      <w:color w:val="3C3C3B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E0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C9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E0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C92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F44C0"/>
    <w:pPr>
      <w:ind w:left="720"/>
      <w:contextualSpacing/>
    </w:pPr>
  </w:style>
  <w:style w:type="paragraph" w:styleId="NoSpacing">
    <w:name w:val="No Spacing"/>
    <w:uiPriority w:val="1"/>
    <w:qFormat/>
    <w:rsid w:val="001F1200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A8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Emphasis">
    <w:name w:val="Emphasis"/>
    <w:basedOn w:val="DefaultParagraphFont"/>
    <w:uiPriority w:val="20"/>
    <w:qFormat/>
    <w:rsid w:val="00A82323"/>
    <w:rPr>
      <w:i/>
      <w:iCs/>
    </w:rPr>
  </w:style>
  <w:style w:type="character" w:customStyle="1" w:styleId="ss-bad">
    <w:name w:val="ss-bad"/>
    <w:basedOn w:val="DefaultParagraphFont"/>
    <w:rsid w:val="00A82323"/>
  </w:style>
  <w:style w:type="character" w:styleId="Strong">
    <w:name w:val="Strong"/>
    <w:basedOn w:val="DefaultParagraphFont"/>
    <w:uiPriority w:val="22"/>
    <w:qFormat/>
    <w:rsid w:val="00A82323"/>
    <w:rPr>
      <w:b/>
      <w:bCs/>
    </w:rPr>
  </w:style>
  <w:style w:type="character" w:customStyle="1" w:styleId="ss-good">
    <w:name w:val="ss-good"/>
    <w:basedOn w:val="DefaultParagraphFont"/>
    <w:rsid w:val="00A82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Bvumburai</dc:creator>
  <cp:keywords/>
  <cp:lastModifiedBy>Luckson Zvaviruka</cp:lastModifiedBy>
  <cp:revision>2</cp:revision>
  <cp:lastPrinted>2026-02-11T14:37:00Z</cp:lastPrinted>
  <dcterms:created xsi:type="dcterms:W3CDTF">2026-03-03T20:44:00Z</dcterms:created>
  <dcterms:modified xsi:type="dcterms:W3CDTF">2026-03-03T20:44:00Z</dcterms:modified>
</cp:coreProperties>
</file>