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AD3D" w14:textId="77777777" w:rsidR="009A5662" w:rsidRDefault="00DD58E2">
      <w:r>
        <w:rPr>
          <w:noProof/>
        </w:rPr>
        <w:drawing>
          <wp:inline distT="0" distB="0" distL="0" distR="0" wp14:anchorId="046FA23B" wp14:editId="583FA922">
            <wp:extent cx="6571615" cy="4363963"/>
            <wp:effectExtent l="0" t="0" r="635" b="0"/>
            <wp:docPr id="1" name="Picture 1" descr="An aerial view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 aerial view of a roa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487" cy="438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F2DFE" w14:textId="69C6BCAA" w:rsidR="009F4084" w:rsidRDefault="00DD58E2">
      <w:pPr>
        <w:rPr>
          <w:noProof/>
        </w:rPr>
      </w:pPr>
      <w:r>
        <w:rPr>
          <w:noProof/>
        </w:rPr>
        <w:drawing>
          <wp:inline distT="0" distB="0" distL="0" distR="0" wp14:anchorId="78FC0000" wp14:editId="3A80BED0">
            <wp:extent cx="6572250" cy="4381500"/>
            <wp:effectExtent l="0" t="0" r="0" b="0"/>
            <wp:docPr id="2" name="Picture 2" descr="A blue and yellow sign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yellow sign in a park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976" cy="438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01C4" w14:textId="01CAD652" w:rsidR="004D05E1" w:rsidRPr="004D05E1" w:rsidRDefault="004D05E1" w:rsidP="004D05E1">
      <w:r>
        <w:t>The sign will be opposite 282 &amp; 284 Joel Street, situated about 10 metres back from road and 5 metres inside fence</w:t>
      </w:r>
    </w:p>
    <w:sectPr w:rsidR="004D05E1" w:rsidRPr="004D05E1" w:rsidSect="009D3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E2"/>
    <w:rsid w:val="004D05E1"/>
    <w:rsid w:val="004F14D1"/>
    <w:rsid w:val="00761091"/>
    <w:rsid w:val="009A5662"/>
    <w:rsid w:val="009D3F16"/>
    <w:rsid w:val="009F4084"/>
    <w:rsid w:val="00BF44F1"/>
    <w:rsid w:val="00DD58E2"/>
    <w:rsid w:val="00E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9F27"/>
  <w15:chartTrackingRefBased/>
  <w15:docId w15:val="{45420A30-75EB-43C7-A243-6FDB41ED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Mans</dc:creator>
  <cp:keywords/>
  <dc:description/>
  <cp:lastModifiedBy>peter tilsed</cp:lastModifiedBy>
  <cp:revision>3</cp:revision>
  <dcterms:created xsi:type="dcterms:W3CDTF">2024-02-12T14:22:00Z</dcterms:created>
  <dcterms:modified xsi:type="dcterms:W3CDTF">2024-03-05T17:09:00Z</dcterms:modified>
</cp:coreProperties>
</file>